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r w:rsidRPr="00CD43ED"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  <w:fldChar w:fldCharType="begin"/>
      </w:r>
      <w:r w:rsidRPr="00CD43ED"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  <w:instrText xml:space="preserve"> HYPERLINK "http://supercook.ru/" \t "_blank" </w:instrText>
      </w:r>
      <w:r w:rsidRPr="00CD43ED"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  <w:fldChar w:fldCharType="separate"/>
      </w:r>
      <w:r w:rsidRPr="00CD43ED">
        <w:rPr>
          <w:rFonts w:ascii="Arial" w:eastAsia="Times New Roman" w:hAnsi="Arial" w:cs="Arial"/>
          <w:b/>
          <w:bCs/>
          <w:color w:val="0000F0"/>
          <w:kern w:val="36"/>
          <w:sz w:val="27"/>
          <w:lang w:eastAsia="ru-RU"/>
        </w:rPr>
        <w:t>Салки </w:t>
      </w:r>
      <w:r w:rsidRPr="00CD43ED">
        <w:rPr>
          <w:rFonts w:ascii="Arial" w:eastAsia="Times New Roman" w:hAnsi="Arial" w:cs="Arial"/>
          <w:b/>
          <w:bCs/>
          <w:color w:val="0000F0"/>
          <w:kern w:val="36"/>
          <w:sz w:val="27"/>
          <w:szCs w:val="27"/>
          <w:lang w:eastAsia="ru-RU"/>
        </w:rPr>
        <w:br/>
      </w:r>
      <w:r w:rsidRPr="00CD43ED"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  <w:fldChar w:fldCharType="end"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Сюжет игры очень прост: выбирается один водящий, который должен догнать и осалить разбежавшихся по площадке игроков.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Но у этой игры есть несколько усложняющих ее вариантов.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1. Осаленный игрок становится водящим, при этом он должен бегать, держась рукой за ту часть тела, за которую его осалили.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Первый же игрок, до которого водящий дотронется, сам становится водящим.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2. Осаленный игрок останавливается, вытягивает руки в стороны и кричит: «Чай-чай-выручай». Он «заколдован».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«Расколдовать» его могут другие играющие, дотронувшись до руки. Водящий должен «заколдовать» всех. Чтобы сделать это быстрее, водящих может быть двое или трое.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4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Прятки</w:t>
        </w:r>
        <w:proofErr w:type="gramStart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Э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та игра вам наверняка знакома, у нее, однако, много различных вариантов.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Основные правила таковы: один человек водит, а другие – прячутся.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Водящий должен отыскать всех игроков и осалить их до того, как они успеют спрятаться «дома».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Водящий, выбранный с помощью считалки, становится в условленном месте с закрытыми глазами. Это место называется «кон».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Пока водящий громко считает до 20–30, все играющие прячутся на определенной территории. После окончания счета водящий открывает глаза и отправляется на поиски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спрятавшихся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Если он увидит кого-то из укрывшихся игроков, он громко называет его имя и бежит на кон. В знак того, что игрок найден, надо постучать на кону о стенку или дерево.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Если найденный игрок добежит до кона и постучит там раньше водящего, то он не считается пойманным. Он отходит в сторону и ждет окончания игры.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Водящий должен «застукать» как можно больше спрятавшихся игроков.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 следующий раз водящим становится тот игрок, который был найден и «застукан» последним (или, по решению играющих, – первым).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Каждый раз, когда водящий далеко отходит от кона, спрятавшиеся игроки могут незаметно подкрасться к кону и постучать. В этом случае они не будут считаться обнаруженными.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5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Гуси</w:t>
        </w:r>
        <w:proofErr w:type="gramStart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Н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а площадке на расстоянии 10–15 метров проводят две линии – два «дома».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 одном находятся гуси, в другом их хозяин.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Между «домами», «под горой», живет «волк» – водящий.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«Хозяин» и «гуси» ведут между собой диалог, известный всем с раннего детства: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– Гуси, гуси!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– Га-га-га!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– Есть хотите?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– Да-да-да!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– Так летите!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– Нам нельзя. Серый волк под горой не пускает нас домой!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После этих слов «гуси» стараются перебежать к «хозяину», а «волк» их ловит.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Пойманный игрок становится «волком».</w:t>
      </w:r>
    </w:p>
    <w:p w:rsid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6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Горелки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Играющие выстраиваются в колонну парами, взявшись за руки.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Водящий стоит перед колонной в нескольких шагах, спиной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играющим. Он говорит: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Гори-гори ясно,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Чтобы не погасло.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 раз, и два, и три.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Последняя пара беги!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На слово «беги» пара, стоящая последней, должна быстро обежать колонну и встать впереди. А водящий стремится опередить их и занять одно из мест первой пары. Тот, кому не хватило места, становится водящим.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Вместо слов «последняя пара» водящий может произнести: «Четвертая пара» или «Вторая пара». В этом случае всем играющим надо быть очень внимательными и помнить, какими по счету они стоят в колонне.</w:t>
      </w:r>
    </w:p>
    <w:p w:rsid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7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У медведя во бору</w:t>
        </w:r>
        <w:proofErr w:type="gramStart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Н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а площадке чертят две линии на расстоянии 6–8 метров одна от другой.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За одной линией стоит водящий – «медведь», за другой «дом», в котором живут дети.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Дети выходят из «дома» в «лес» собирать грибы и ягоды.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Они подходят к медвежьей берлоге со словами: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У медведя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во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бору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Грибы, ягоды беру.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А медведь не спит,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Все на нас глядит.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На последних словах «медведь» выскакивает из «берлоги» и старается осалить убегающих в свой дом детей.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Осаленный «медведем» игрок становится «медведем».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8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Красочки</w:t>
        </w:r>
        <w:proofErr w:type="gramStart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ыбирается водящий – «монах» и ведущий – «продавец».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Все остальные играющие загадывают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 тайне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от «монаха» цвета красок. Цвета не должны повторяться.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Игра начинается с того, что водящий приходит в «магазин» и говорит: «Я, монах в синих штанах, пришел к вам за </w:t>
      </w:r>
      <w:proofErr w:type="spell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красочкой</w:t>
      </w:r>
      <w:proofErr w:type="spell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Продавец: «За какой?»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Монах называет любой цвет, например: «За голубой».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Если такой краски нет, то продавец говорит: «Иди по голубой дорожке, найдешь голубые сапожки, поноси да назад принеси!»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«Монах» начинает игру с начала.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Если такая краска есть, то играющий, загадавший этот цвет, пытается убежать от «монаха», а тот его догоняет.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Если догнал, то «краска» становится водящим, если нет, то краски загадывают вновь и игра повторяется.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9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Жмурки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 проходит на небольшой ограниченной площадке, на которой нет опасных препятствий.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Водящему завязывают глаза, или он просто зажмуривается. Он должен с закрытыми глазами осалить кого-нибудь из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играющих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Играющие убегают от водящего, но при этом не заходят за пределы площадки и обязательно подают голос – называют водящего по имени или кричат: «Я здесь».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Осаленный игрок меняется ролями с водящим.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0" w:tgtFrame="_blank" w:history="1">
        <w:proofErr w:type="spellStart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Аленушка</w:t>
        </w:r>
        <w:proofErr w:type="spellEnd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 xml:space="preserve"> и Иванушка</w:t>
        </w:r>
        <w:proofErr w:type="gramStart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ыбирают </w:t>
      </w:r>
      <w:proofErr w:type="spell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Аленушку</w:t>
      </w:r>
      <w:proofErr w:type="spell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и Иванушку, завязывают им глаза. Они находятся внутри круга.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Играющие встают в круг и берутся за руки.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Иванушка должен поймать </w:t>
      </w:r>
      <w:proofErr w:type="spell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Аленушку</w:t>
      </w:r>
      <w:proofErr w:type="spell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Чтобы это сделать, он может звать ее: «</w:t>
      </w:r>
      <w:proofErr w:type="spell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Аленушка</w:t>
      </w:r>
      <w:proofErr w:type="spell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!» </w:t>
      </w:r>
      <w:proofErr w:type="spell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Аленушка</w:t>
      </w:r>
      <w:proofErr w:type="spell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обязательно должна откликаться: «Я здесь, Иванушка!», но сама она не очень-то торопится встретиться с Иванушкой и, чувствуя его приближение, отбегает в сторону.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Движения водящих комичны и иногда неожиданны.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Случается, Иванушка принимает за </w:t>
      </w:r>
      <w:proofErr w:type="spell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Аленушку</w:t>
      </w:r>
      <w:proofErr w:type="spell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кого-то из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стоящих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рядом и скорее хватается за него. Ему объясняют ошибку.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Как только Иванушка поймал </w:t>
      </w:r>
      <w:proofErr w:type="spell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Аленушку</w:t>
      </w:r>
      <w:proofErr w:type="spell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, их место занимают другие ребята и игра начинается сначала.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1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Казаки-разбойники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Играющие делятся на две группы. Одна изображает казаков, другая – разбойников.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У казаков есть свой дом, где в течение игры находится сторож. В его обязанности входит охрана пойманных разбойников.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 начинается с того, что казаки, оставаясь в своем доме, дают возможность разбойникам спрятаться. При этом разбойники должны оставлять следы: стрелки, условные знаки или записки, где указывается место следующей отметки.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Следы могут быть и ложные, для того чтобы запугать казаков. Через 10–15 минут казаки начинают поиски.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Игра заканчивается тогда, когда все разбойники пойманы, а пойманным считается тот, кого </w:t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lastRenderedPageBreak/>
        <w:t>увидели казаки.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Игру лучше проводить на большой, но ограниченной какими-либо знаками территории.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По окончании игры казаки и разбойники меняются ролями.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2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Удочка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Удочка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– это скакалка. Один ее конец в руке «рыбака» – водящего.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Все играющие встают вокруг «рыбака» не дальше чем на длину скакалки.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«Рыбак» начинает раскручивать «удочку», пытаясь задеть ею по ногам играющих.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«Рыбки» должны уберечься от «удочки», перепрыгнуть через нее. Чтобы «рыбки» не мешали друг другу, между ними должно быть расстояние примерно в полметра.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«Рыбки» не должны сходить со своих мест.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Если «рыбаку» удалось поймать «рыбку», то есть дотронуться «удочкой», то место «рыбака» занимает пойманная «рыбка».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Необходимо соблюдать такое условие: скакалку можно крутить в любую сторону, но нельзя поднимать ее от земли выше, чем на 10–20 сантиметров.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3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Кошки-мышки</w:t>
        </w:r>
        <w:proofErr w:type="gramStart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ля игры выбираются два человека: один – «кошка», другой – «мышка». В некоторых случаях количество «кошек» и «мышек» бывает и больше. Это делается для того, чтобы оживить игру.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Все остальные играющие встают в круг, взявшись за руки, и образуют «ворота».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Задача «кошки» – догнать «мышку» (то есть дотронуться до нее рукой). При этом «мышка» и «кошка» могут бегать внутри круга и снаружи.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Стоящие в кругу сочувствуют «мышке» и, чем могут, помогают ей. Например: пропустив через «ворота» «мышку» в круг, они могут закрыть их для «кошки».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Или, если «мышка» выбегает из «дома», «кошку» можно там запереть, то есть опустить руки, закрыв все «ворота».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 эта не проста, особенно для «кошки». Пусть «кошка» проявит и умение бегать, и свою хитрость, и сноровку.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Когда «кошка» поймает «мышку», из числа играющих выбирается новая пара.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4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 xml:space="preserve">Тише </w:t>
        </w:r>
        <w:proofErr w:type="gramStart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едешь</w:t>
        </w:r>
        <w:proofErr w:type="gramEnd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Водящий и играющие находятся по разные стороны двух линий, которые прочерчены на расстоянии 5–6 метров друг от друга.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Задача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играющих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– как можно быстрее дойти до водящего и дотронуться до него. Тот, кто это сделал, становится водящим.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Но дойти до водящего непросто.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Играющие двигаются только под слова водящего: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«Тише едешь, дальше будешь. Стоп!» На слово «стоп» все играющие замирают.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Водящий, который стоял до этого спиной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играющим, поворачивается и смотрит.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Если в этот момент кто-то из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играющих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пошевелится, а водящий это заметит, то этому игроку придется уходить назад, за черту.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Водящий может смешить замерших ребят. Кто рассмеется, также возвращается за черту. А затем игра продолжается.</w:t>
      </w:r>
    </w:p>
    <w:p w:rsid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5" w:tgtFrame="_blank" w:history="1">
        <w:proofErr w:type="spellStart"/>
        <w:proofErr w:type="gramStart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Али-Баба</w:t>
        </w:r>
        <w:proofErr w:type="spellEnd"/>
        <w:proofErr w:type="gramEnd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 xml:space="preserve"> и разрывные цепи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Играющие делятся на две команды и встают, взявшись за руки, лицом к команде противника, на расстоянии 5–7 метров.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Игру начинает одна из команд словами: «</w:t>
      </w:r>
      <w:proofErr w:type="spellStart"/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Али-Баба</w:t>
      </w:r>
      <w:proofErr w:type="spellEnd"/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!» Вторая команда хором отвечает: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«О чем, слуга?»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Вновь говорит первая команда, называя имя одного из игроков команды противника, например: «Пятого, десятого, Сашу нам сюда!»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Названный игрок оставляет свою команду и бежит к команде противника, стараясь с разбега разорвать цепь, то есть расцепить руки игроков.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Если ему это удается, он забирает в свою команду игрока, расцепившего руки.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Если цепь не разорвалась, то он остается в команде противника.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Игру команды начинают по очереди.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Побеждает та команда, в которой через определенное время будет больше игроков.</w:t>
      </w:r>
    </w:p>
    <w:p w:rsid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6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Двенадцать палочек</w:t>
        </w:r>
        <w:proofErr w:type="gramStart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ля этой игры нужна дощечка и двенадцать палочек.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Дощечку кладут на плоский камень или небольшое бревнышко, чтобы получилось подобие качелей.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На нижний конец дощечки кладут двенадцать палочек, а по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верхнему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один из играющих ударяет так, чтобы все палочки разлетелись.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Водящий собирает палочки, а играющие в это время убегают и прячутся.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Когда палочки собраны и уложены на дощечку, водящий отправляется искать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спрятавшихся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. Найденный игрок выбывает из игры.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Любой из спрятавшихся игроков может незаметно для водящего подкрасться к «качелям» и вновь разбросать палочки.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При этом, ударяя по дощечке, он должен выкрикнуть имя водящего. Водящий вновь собирает палочки, а все играющие снова прячутся.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 заканчивается, когда все спрятавшиеся игроки найдены и при этом водящий сумел сохранить свои палочки.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Последний найденный игрок становится водящим.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7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Пол, нос, потолок</w:t>
        </w:r>
        <w:proofErr w:type="gramStart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Э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та игра также является хорошей проверкой внимательности. Она очень проста, ее правила легко объяснить.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Правой рукой покажите на пол и назовите: «Пол».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Затем покажите на нос (лучше будет, если вы его коснетесь), скажите: «Нос», а потом поднимите руку вверх и произнесите: «Потолок».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Делайте это не торопясь.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Пусть ребята показывают с вами, а называть будете вы.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Ваша цель запутать ребят. Скажите: «Нос», а сами покажите в это время на потолок. Ребята должны внимательно слушать и показывать правильно.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Хорошо, если вы весело прокомментируете происходящее: «Я вижу, у кого-то нос упал на пол и там лежит. Давайте поможем найти отвалившийся нос».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 может повторяться много раз с убыстрением темпа.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 конце игры можно торжественно пригласить на сцену обладателя «самого высокого в мире носа».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8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«Укротители диких зверей»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Возьмите небольшие листы бумаги, напишите на каждом название животного.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Листы раздайте детям и попросите их нарисовать то животное, которое они получили.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Пока они этим заняты, поставьте в круг стулья, на один стул меньше, чем детей.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Дети занимают стулья, а один из играющих становится укротителем диких зверей.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Он медленно идет по кругу и называет подряд всех животных.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Тот, чье животное названо, встает и начинает медленно идти вслед за своим укротителем.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Как только укротитель произносит слова: «Внимание, охотники!», все играющие, включая укротителя, стараются занять пустые стулья.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Тот, кому места не хватило, становится укротителем диких зверей.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9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«Достань яблоко»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Для игры необходим большой таз с водой.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 таз бросают несколько яблок, а затем игрок встает на колени перед тазом, держа руки за спиной, и пытается зубами поймать яблоко и достать его из воды.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Поскольку дети почти наверняка </w:t>
      </w:r>
      <w:proofErr w:type="spell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расплескают</w:t>
      </w:r>
      <w:proofErr w:type="spell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воду и забрызгаются сами во время игры, лучше проводить ее на улице, а детей одеть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что-то, что не линяет и не промокает.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0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«Брось предмет в цель»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Это достаточно старая игра, в ней используется по традиции предмет, который дети, возможно, раньше никогда не видели.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Прищепку для белья можно заменить монетой, конфетой или другим небольшим предметом.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Дети по очереди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становятся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но колени на стул и пытаются забросить небольшой предмет (который вы выберите для игры) в коробку или корзину.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Тот, кто смог забросить большее количество предметов в корзину, победил.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Если в игре используются конфеты, ребенок в конце игры забирает все, что попало в корзину, в качестве приза.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1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«Утки и гуси»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Эту игру лучше проводить на улице, в просторном и ровном месте, и желательно, чтобы играло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побольше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народу.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Дети выбирают ведущего, а остальные садятся на землю в круг.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Ведущий начинает медленно идти с наружной стороны круга, дотрагивается рукой до каждого игрока и говорит слово «утка» или «гусь».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Если игрока назвали уткой, он продолжает спокойно сидеть, если гусем, он вскакивает и догоняет ведущего, пока тот не успел занять свободное место гуся.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Если ведущему это удается, в следующем кону водит «гусь».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2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«Отыщи пуговицу»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 качестве подготовки к игре возьмите пуговицу, проденьте в нее леску или проволоку и сделайте кольцо такой величины, чтобы дети могли сесть вокруг этого кольца и взяться за него руками.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Один из игроков – ведущий, он находится вне круга.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По сигналу дети начинают передавать друг другу пуговицу по проволоке таким образом, чтобы ведущий не догадался, у кого она в данный момент.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Кого поймают с пуговицей в руке – тот водит в следующем кону.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3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«Угадай, кто главный!»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Дети выбирают ведущего, он на одну минуту покидает комнату, а в это время дети назначают «главного».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Когда ведущий возвращается, по его команде «главный» начинает делать различные движения, например, качать головой или топать ногой, а дети должны повторять эти движения за «главным». Они должны это делать так, чтобы ведущий не догадался, кто эти действия придумывает.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Задача ведущего – попытаться быстро отгадать, кто «главный», и если это ему удалось, то «главный» становится ведущем в следующем кону.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4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«Быстрее, пожар!»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Это эстафета, она похожа на игру «Собери коробочку».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Дети делятся на две или более команд, каждой команде выдается пластмассовый стаканчик с водой.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На определенном расстоянии от старта устанавливается большая кастрюля или ведро.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По сигналу участники обеих команд начинают эстафету. Они бегут со стаканом воды в руках к кастрюле и выливают в нее воду. Затем игроки как можно быстрее бегут к своим командам и передают стаканчики следующему участнику.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Стаканчик наполняется водой из шланга или другого источника (обе команды используют один шланг для большего веселья), и игрок снова бежит к кастрюле.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Выигрывает команда, первая наполнившая ведро водой.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5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«Делай, как я!»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 предназначена для малышей, в нее лучше играть на улице, где много места.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Дети выбирают ведущего. Его задача состоит в том, чтобы придумать и выполнить такие действия, которые было бы трудно повторить остальным играющим, например, перепрыгнуть через что-то, попрыгать 50 раз на одной ноге и т. д.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Кто не сумел повторить за ведущим – выбывает из игры.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Можно также ввести правило, что дети водят по очереди, тогда из игры никто не выбывает, все играют просто ради веселья.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6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«Испорченный телефон»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Дети садятся в круг. Один из игроков получает лист бумаги с написанным на нем предложением или кто-либо из взрослых говорит ему это предложение на ухо (в случае если ребенок не умеет читать).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Далее игрок шепчет на ухо соседу то, что он услышал или прочел, тот – следующему и так далее, по кругу.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Последний игрок произносит предложение вслух, а потом вы зачитываете первоначальный вариант.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То, что получилось у детей, обычно сильно отличается от вашего варианта!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7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«Ха-ха-ха»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Это очень простая игра, и, что самое главное, в нее никто не проигрывает. Задача игроков состоит в том, чтобы не засмеяться.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Дети садятся или становятся в круг, и один из игроков произносит как можно более серьезно: «Ха!».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Следующий говорит: «Ха-ха!», третий – «Ха-ха-ха!», и так далее.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Тот, кто произнесет неправильное количество «Ха» или засмеется – выбывает из игры.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 продолжается, а те, кто выбыл, стараются делать все, чтобы рассмешить оставшихся в кругу игроков (только не дотрагиваясь до них).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Кто засмеется последним – победил.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8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Борьба «вручную»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Игроки становятся напротив друг друга, ноги на ширине плеч, правая нога одного участника находится рядом с правой ногой второго участника.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Затем они сжимают правые руки и по сигналу начинают толкать или тянуть друг друга, пытаясь заставить другого потерять равновесие.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Кто первый сдвинулся с первоначальной позиции – проиграл.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9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«Руки вверх!»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 этой игре принимает участие 8 или более человек.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Необходимо иметь 1 монету в 10 рублей или 1 рубль (для маленьких).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Дети делятся на две команды и садятся напротив друг друга за длинный стол.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Одна команда получает монету, и дети передают ее друг другу под столом.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Командир противоположной команды медленно считает до десяти (можно про себя), а затем говорит: «Руки вверх!»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Игроки команды, передававшей монету, тут же должны поднять руки вверх, причем руки сжаты в кулаки.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Затем командир говорит: «Руки вниз!», и игроки должны положить руки ладонями вниз на стол.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Тот, у кого монета, старается прикрыть ее ладонью.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Теперь игроки противоположной команды совещаются, решают, у кого монета.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Если они отгадали правильно, монета переходит к ним, если нет – остается у той же самой команды.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Выигрывает та команда, которая большее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число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раз правильно угадало, у кого находится монета.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30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«Попади в шляпу»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Существует много вариантов этой игры.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Раздайте детям пять игральных карт, орешков в скорлупе, соломинок для питья воды и т. д. и попросите их попасть этими предметами в шляпу, стоя на определенном расстоянии от мишени.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31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Чем меньше, тем больше</w:t>
        </w:r>
        <w:proofErr w:type="gramStart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Н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а полу чертят из одного центра три круга диаметром в 1, 2 и 3 шага.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 кругах пишут числа 10, 5 и 3; чем меньше круг, тем больше число.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Играющий становится в самый маленький круг. Ему дают спичечную коробку и завязывают глаза, подложив под повязку полоску чистой бумаги.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Играющий идет в любом направлении 8 шагов и, повернувшись кругом, делает столько же шагов обратно.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Остановившись, он кладет коробку на пол и снимает с глаз повязку.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Каким числом обозначен круг, в который положена коробка, столько очков засчитывается играющему.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Коробка может оказаться на черте между кругами, тогда выигрыш приравнивается к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меньшему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из двух чисел.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Если играющий, возвращаясь, сильно отклонится в сторону и положит коробку за пределами кругов, с его счета сбрасывается 5 очков.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Каждый участник игры, когда до него дойдет очередь, при желании имеет право заранее указать, в какой круг он положит коробку.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При этом условии в случае удачи играющему засчитывается количество очков, вдвое большее того числа, которым обозначен круг; если же играющий ошибется и положит коробку не в тот круг, который он указал, то ни одного очка ему не засчитывается.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32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Скользкая цель</w:t>
        </w:r>
        <w:proofErr w:type="gramStart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з плотной материи шьют пять-шесть мешочков размером 6x9 см.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Мешочки туго набивают недробленым горохом и зашивают их через край.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На пол ставят табуретку и в 4–5 шагах от нее отмечают черту.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С черты играющий бросает три мешочка, по одному, с таким расчетом, чтобы мешочек упал на табуретку и остался на ней.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Каждый раз, когда играющему удастся это сделать, ему засчитывается 1 очко.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Организатор игры стоит возле табуретки и, если на ней остается мешочек, немедленно снимает его.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Выигрывает тот играющий, который раньше других наберет 10 очков.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33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Шапка-невидимка</w:t>
        </w:r>
        <w:proofErr w:type="gramStart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ержа руки за спиной, играющие становятся плечом к плечу по кругу. У одного из них в руках «шапка-невидимка» – треуголка, сложенная из листа бумаги. Водящий – в середине круга.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По сигналу участники игры начинают передавать за спиной шапку друг другу, стараясь делать это так, чтобы водящий не знал, у кого она находится.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Водящий ходит по кругу и зорко следит за движениями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играющих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. Время от времени он останавливается и, указывая на одного из игроков, громко говорит: «Руки!» Тот, к кому обращается водящий, должен сейчас же вытянуть руки вперед.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Если при этом шапка окажется у игрока, он сменяет водящего.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В минуту опасности нельзя бросать шапку на пол.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Нарушивший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это правило выходит из игры.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Любой участник игры, когда к нему попадет шапка, может надеть ее себе на голову, если только водящий не обращает на него внимания или находится не очень близко.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Секунду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покрасовавшись в шапке, надо снять ее и пустить по кругу.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Если водящий запятнает, когда шапка на голове, придется уступить ему свое место, а самому водить.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34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«Горячий картофель»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Традиционно в игре использовался настоящий картофель, но его можно </w:t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заменить на теннисный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 xml:space="preserve"> мячик или волейбольный мяч.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Дети садятся в круг, ведущий находится в центре. Он бросает «картошку» кому-нибудь из игроков и тут же закрывает глаза.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Дети перебрасывают ее друг другу, желая как можно быстрее от нее избавиться (будто это натуральная горячая картошка).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Вдруг ведущий командует: «Горячий картофель!»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Тот, у кого в данный момент оказалась в руках «горячая картошка» – выбывает из игры.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Когда в кругу остается один человек, игра прекращается, и этот игрок считается победившим.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35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«Камень, ножницы, бумага»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Эта игра знакома всем, в нее, как правило, играют двое.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proofErr w:type="gramStart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Каждый из игроков на счет «три» изображает рукой какую-либо фигуру – камень (сжатый кулак), бумагу (открытая ладонь) или ножницы (два пальца, вытянутые буквой).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Победитель определяется так: ножницы разрежут бумагу, бумага обернет камень, камень затупит ножницы.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За каждую победу участник получает одно очко, выигрывает тот, кто набрал большее количество очков.</w:t>
      </w:r>
    </w:p>
    <w:p w:rsid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36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«Беги, если не хочешь остаться без ужина!»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Эту игру, как и другие подвижные игры, лучше проводить на улице, с большим количеством игроков.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Дети встают в круг, берутся за руки, а ведущий медленно идет внутри круга.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Внезапно он останавливается у любых двух игроков, разжимает их руки и произносит: «Беги, а то останешься без ужина!»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Двое игроков начинают бежать вокруг круга детей в противоположных направлениях, а ведущий – становится в круг вместо одного из игроков.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Кто первый заполнит пустое место в кругу – победил, второй же игрок становится ведущим.</w:t>
      </w:r>
    </w:p>
    <w:p w:rsid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37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«Сельди в бочке»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Эта игра – противоположный вариант «пряток».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Игроки закрывают глаза и считают до 10, пока ведущий убегает и прячется.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Через некоторое время один из игроков идет на поиски ведущего и если не находит его за одну минуту – выбывает из игры. Если же он нашел ведущего, то прячется вместе с ним.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Далее на поиски ведущего выходит следующий участник, и тоже, если находит его, прячется, если нет – выбывает.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Игра продолжается до тех пор, пока из игры не выйдет последний человек или пока все не спрячутся вместе с ведущим, словно сельди в бочке.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Главное при этом – не засмеяться!</w:t>
      </w:r>
    </w:p>
    <w:p w:rsidR="00CD43ED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38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«Секретное задание»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Игроки делятся на две команды, каждая команда получает запечатанный конверт с «секретным» заданием – разыскать другой пакет, в нем – указания, как отыскать следующий, и т. д.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(Каждой группе даются разные задания и конверты).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Если дети помладше, конверты можно спрятать дома или во дворе. Для детей постарше задание можно усложнить спрятать все конверты, кроме последнего, вне дома.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При этом в предпоследнем пакете будут содержаться указания, кок обнаружить последний «секретный пакет» в квартире.</w:t>
      </w:r>
    </w:p>
    <w:p w:rsidR="00961C14" w:rsidRPr="00CD43ED" w:rsidRDefault="00CD43ED" w:rsidP="00CD43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39" w:tgtFrame="_blank" w:history="1"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Юла</w:t>
        </w:r>
        <w:proofErr w:type="gramStart"/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lang w:eastAsia="ru-RU"/>
          </w:rPr>
          <w:t> </w:t>
        </w:r>
        <w:r w:rsidRPr="00CD43ED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lang w:eastAsia="ru-RU"/>
          </w:rPr>
          <w:br/>
        </w:r>
      </w:hyperlink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се ребята знают юлу. С юлой можно затеять веселую игру. 5–6 ребят становятся в кружок.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Один берет фанеру такой величины, как тетрадь, запускает на ней юлу и быстро говорит: «У меня была юла, поюлила и ушла».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Сказав эту скороговорку, нужно сейчас же передать фанерку с юлой соседу справа.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Так юла переходит от одного играющего к другому; передавать ее дальше можно только тогда, когда скажешь скороговорку.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У кого-то из ребят юла упадет боком на фанерку и «замрет». Тогда все кричат: «Юла замерла!»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Тот, у кого на руках замрет юла, считается «зевакой», – он передает юлу вместе с фанеркой своему соседу, а сам скачет по кругу на одной ножке.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Когда зевака доберется до своего места, его сосед запускает юлу, и игра продолжается.</w:t>
      </w:r>
      <w:r w:rsidRPr="00CD43ED">
        <w:rPr>
          <w:rFonts w:ascii="Arial" w:eastAsia="Times New Roman" w:hAnsi="Arial" w:cs="Arial"/>
          <w:color w:val="000030"/>
          <w:sz w:val="20"/>
          <w:lang w:eastAsia="ru-RU"/>
        </w:rPr>
        <w:t> </w:t>
      </w:r>
      <w:r w:rsidRPr="00CD43ED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CD43ED">
        <w:rPr>
          <w:rFonts w:ascii="Arial" w:eastAsia="Times New Roman" w:hAnsi="Arial" w:cs="Arial"/>
          <w:color w:val="000030"/>
          <w:sz w:val="20"/>
          <w:szCs w:val="20"/>
          <w:shd w:val="clear" w:color="auto" w:fill="FFFFFF"/>
          <w:lang w:eastAsia="ru-RU"/>
        </w:rPr>
        <w:t>Смотрите, как бы, передавая фанерку, не уронить юлу на пол: кто уронит юлу, тоже становится зевакой – ему придется скакать на одной ножке.</w:t>
      </w:r>
    </w:p>
    <w:sectPr w:rsidR="00961C14" w:rsidRPr="00CD43ED" w:rsidSect="0096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3ED"/>
    <w:rsid w:val="00961C14"/>
    <w:rsid w:val="00CD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14"/>
  </w:style>
  <w:style w:type="paragraph" w:styleId="1">
    <w:name w:val="heading 1"/>
    <w:basedOn w:val="a"/>
    <w:link w:val="10"/>
    <w:uiPriority w:val="9"/>
    <w:qFormat/>
    <w:rsid w:val="00CD4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43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4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cook.ru/" TargetMode="External"/><Relationship Id="rId13" Type="http://schemas.openxmlformats.org/officeDocument/2006/relationships/hyperlink" Target="http://supercook.ru/" TargetMode="External"/><Relationship Id="rId18" Type="http://schemas.openxmlformats.org/officeDocument/2006/relationships/hyperlink" Target="http://supercook.ru/" TargetMode="External"/><Relationship Id="rId26" Type="http://schemas.openxmlformats.org/officeDocument/2006/relationships/hyperlink" Target="http://supercook.ru/" TargetMode="External"/><Relationship Id="rId39" Type="http://schemas.openxmlformats.org/officeDocument/2006/relationships/hyperlink" Target="http://supercoo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upercook.ru/" TargetMode="External"/><Relationship Id="rId34" Type="http://schemas.openxmlformats.org/officeDocument/2006/relationships/hyperlink" Target="http://supercook.ru/" TargetMode="External"/><Relationship Id="rId7" Type="http://schemas.openxmlformats.org/officeDocument/2006/relationships/hyperlink" Target="http://supercook.ru/" TargetMode="External"/><Relationship Id="rId12" Type="http://schemas.openxmlformats.org/officeDocument/2006/relationships/hyperlink" Target="http://supercook.ru/" TargetMode="External"/><Relationship Id="rId17" Type="http://schemas.openxmlformats.org/officeDocument/2006/relationships/hyperlink" Target="http://supercook.ru/" TargetMode="External"/><Relationship Id="rId25" Type="http://schemas.openxmlformats.org/officeDocument/2006/relationships/hyperlink" Target="http://supercook.ru/" TargetMode="External"/><Relationship Id="rId33" Type="http://schemas.openxmlformats.org/officeDocument/2006/relationships/hyperlink" Target="http://supercook.ru/" TargetMode="External"/><Relationship Id="rId38" Type="http://schemas.openxmlformats.org/officeDocument/2006/relationships/hyperlink" Target="http://superco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upercook.ru/" TargetMode="External"/><Relationship Id="rId20" Type="http://schemas.openxmlformats.org/officeDocument/2006/relationships/hyperlink" Target="http://supercook.ru/" TargetMode="External"/><Relationship Id="rId29" Type="http://schemas.openxmlformats.org/officeDocument/2006/relationships/hyperlink" Target="http://supercook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upercook.ru/" TargetMode="External"/><Relationship Id="rId11" Type="http://schemas.openxmlformats.org/officeDocument/2006/relationships/hyperlink" Target="http://supercook.ru/" TargetMode="External"/><Relationship Id="rId24" Type="http://schemas.openxmlformats.org/officeDocument/2006/relationships/hyperlink" Target="http://supercook.ru/" TargetMode="External"/><Relationship Id="rId32" Type="http://schemas.openxmlformats.org/officeDocument/2006/relationships/hyperlink" Target="http://supercook.ru/" TargetMode="External"/><Relationship Id="rId37" Type="http://schemas.openxmlformats.org/officeDocument/2006/relationships/hyperlink" Target="http://supercook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upercook.ru/" TargetMode="External"/><Relationship Id="rId15" Type="http://schemas.openxmlformats.org/officeDocument/2006/relationships/hyperlink" Target="http://supercook.ru/" TargetMode="External"/><Relationship Id="rId23" Type="http://schemas.openxmlformats.org/officeDocument/2006/relationships/hyperlink" Target="http://supercook.ru/" TargetMode="External"/><Relationship Id="rId28" Type="http://schemas.openxmlformats.org/officeDocument/2006/relationships/hyperlink" Target="http://supercook.ru/" TargetMode="External"/><Relationship Id="rId36" Type="http://schemas.openxmlformats.org/officeDocument/2006/relationships/hyperlink" Target="http://supercook.ru/" TargetMode="External"/><Relationship Id="rId10" Type="http://schemas.openxmlformats.org/officeDocument/2006/relationships/hyperlink" Target="http://supercook.ru/" TargetMode="External"/><Relationship Id="rId19" Type="http://schemas.openxmlformats.org/officeDocument/2006/relationships/hyperlink" Target="http://supercook.ru/" TargetMode="External"/><Relationship Id="rId31" Type="http://schemas.openxmlformats.org/officeDocument/2006/relationships/hyperlink" Target="http://supercook.ru/" TargetMode="External"/><Relationship Id="rId4" Type="http://schemas.openxmlformats.org/officeDocument/2006/relationships/hyperlink" Target="http://supercook.ru/" TargetMode="External"/><Relationship Id="rId9" Type="http://schemas.openxmlformats.org/officeDocument/2006/relationships/hyperlink" Target="http://supercook.ru/" TargetMode="External"/><Relationship Id="rId14" Type="http://schemas.openxmlformats.org/officeDocument/2006/relationships/hyperlink" Target="http://supercook.ru/" TargetMode="External"/><Relationship Id="rId22" Type="http://schemas.openxmlformats.org/officeDocument/2006/relationships/hyperlink" Target="http://supercook.ru/" TargetMode="External"/><Relationship Id="rId27" Type="http://schemas.openxmlformats.org/officeDocument/2006/relationships/hyperlink" Target="http://supercook.ru/" TargetMode="External"/><Relationship Id="rId30" Type="http://schemas.openxmlformats.org/officeDocument/2006/relationships/hyperlink" Target="http://supercook.ru/" TargetMode="External"/><Relationship Id="rId35" Type="http://schemas.openxmlformats.org/officeDocument/2006/relationships/hyperlink" Target="http://superc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3851</Words>
  <Characters>21955</Characters>
  <Application>Microsoft Office Word</Application>
  <DocSecurity>0</DocSecurity>
  <Lines>182</Lines>
  <Paragraphs>51</Paragraphs>
  <ScaleCrop>false</ScaleCrop>
  <Company/>
  <LinksUpToDate>false</LinksUpToDate>
  <CharactersWithSpaces>25755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2013-10-30T14:25:00Z</dcterms:created>
  <dcterms:modified xsi:type="dcterms:W3CDTF">2013-10-30T14:37:00Z</dcterms:modified>
</cp:coreProperties>
</file>