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1C7" w:rsidRDefault="00DD6417" w:rsidP="007931C7">
      <w:pPr>
        <w:tabs>
          <w:tab w:val="left" w:pos="5565"/>
        </w:tabs>
        <w:spacing w:after="0"/>
        <w:jc w:val="both"/>
      </w:pPr>
      <w:r>
        <w:t xml:space="preserve">     </w:t>
      </w:r>
    </w:p>
    <w:p w:rsidR="007931C7" w:rsidRDefault="007931C7" w:rsidP="007931C7">
      <w:pPr>
        <w:tabs>
          <w:tab w:val="left" w:pos="5565"/>
        </w:tabs>
        <w:spacing w:after="0"/>
        <w:jc w:val="both"/>
      </w:pPr>
    </w:p>
    <w:p w:rsidR="007931C7" w:rsidRDefault="007931C7" w:rsidP="007931C7">
      <w:pPr>
        <w:tabs>
          <w:tab w:val="left" w:pos="5565"/>
        </w:tabs>
        <w:spacing w:after="0"/>
        <w:jc w:val="both"/>
      </w:pPr>
    </w:p>
    <w:p w:rsidR="007931C7" w:rsidRDefault="007931C7" w:rsidP="007931C7">
      <w:pPr>
        <w:tabs>
          <w:tab w:val="left" w:pos="5565"/>
        </w:tabs>
        <w:spacing w:after="0"/>
        <w:jc w:val="both"/>
      </w:pPr>
    </w:p>
    <w:p w:rsidR="007931C7" w:rsidRDefault="007931C7" w:rsidP="007931C7">
      <w:pPr>
        <w:tabs>
          <w:tab w:val="left" w:pos="5565"/>
        </w:tabs>
        <w:spacing w:after="0"/>
        <w:jc w:val="both"/>
      </w:pPr>
    </w:p>
    <w:p w:rsidR="00CC4E40" w:rsidRDefault="00CC4E40" w:rsidP="00CC4E4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4E40" w:rsidRDefault="00CC4E40" w:rsidP="00CC4E4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Экологический проект</w:t>
      </w:r>
    </w:p>
    <w:p w:rsidR="00CC4E40" w:rsidRDefault="00CC4E40" w:rsidP="00CC4E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во 2-ой младшей группе</w:t>
      </w:r>
    </w:p>
    <w:p w:rsidR="00CC4E40" w:rsidRDefault="00CC4E40" w:rsidP="00CC4E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Тема: «Вода – это жизнь!»</w:t>
      </w:r>
    </w:p>
    <w:p w:rsidR="00CC4E40" w:rsidRDefault="00CC4E40" w:rsidP="00CC4E40">
      <w:pPr>
        <w:ind w:firstLine="708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C4E40" w:rsidRDefault="00CC4E40" w:rsidP="00CC4E40">
      <w:pPr>
        <w:tabs>
          <w:tab w:val="left" w:pos="7035"/>
        </w:tabs>
        <w:spacing w:after="0"/>
        <w:jc w:val="righ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9F0DF0" w:rsidRDefault="009F0DF0" w:rsidP="00CC4E40">
      <w:pPr>
        <w:tabs>
          <w:tab w:val="left" w:pos="7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40" w:rsidRDefault="00CC4E40" w:rsidP="00CC4E40">
      <w:pPr>
        <w:tabs>
          <w:tab w:val="left" w:pos="7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 Воспитатель</w:t>
      </w:r>
    </w:p>
    <w:p w:rsidR="00CC4E40" w:rsidRDefault="00CC4E40" w:rsidP="00CC4E4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</w:t>
      </w:r>
    </w:p>
    <w:p w:rsidR="00CC4E40" w:rsidRDefault="00CC4E40" w:rsidP="00CC4E4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Владимировна</w:t>
      </w:r>
    </w:p>
    <w:p w:rsidR="00CC4E40" w:rsidRDefault="00CC4E40" w:rsidP="00CC4E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40" w:rsidRDefault="00CC4E40" w:rsidP="00CC4E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40" w:rsidRDefault="00CC4E40" w:rsidP="00CC4E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E40" w:rsidRDefault="00CC4E40" w:rsidP="00CC4E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2012 год</w:t>
      </w:r>
    </w:p>
    <w:p w:rsidR="009F0DF0" w:rsidRDefault="009F0DF0" w:rsidP="007931C7">
      <w:pPr>
        <w:tabs>
          <w:tab w:val="left" w:pos="5565"/>
        </w:tabs>
        <w:spacing w:after="0"/>
        <w:jc w:val="both"/>
      </w:pPr>
    </w:p>
    <w:p w:rsidR="007931C7" w:rsidRPr="007931C7" w:rsidRDefault="007931C7" w:rsidP="007931C7">
      <w:pPr>
        <w:tabs>
          <w:tab w:val="left" w:pos="5565"/>
        </w:tabs>
        <w:spacing w:after="0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7931C7">
        <w:rPr>
          <w:rStyle w:val="a7"/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8503EE" w:rsidRDefault="007931C7" w:rsidP="008503EE">
      <w:pPr>
        <w:tabs>
          <w:tab w:val="left" w:pos="55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8503EE">
        <w:rPr>
          <w:rFonts w:ascii="Times New Roman" w:hAnsi="Times New Roman" w:cs="Times New Roman"/>
          <w:sz w:val="28"/>
          <w:szCs w:val="28"/>
        </w:rPr>
        <w:t>Человек ни дня не может прожить без воды: из нее он готовит пищу, утоляет жажду в жару, она нужна растениям, животным. Вода – это бесценный дар природы, который нужно бережно сохранять.</w:t>
      </w:r>
    </w:p>
    <w:p w:rsidR="007931C7" w:rsidRDefault="007931C7" w:rsidP="007931C7">
      <w:pPr>
        <w:tabs>
          <w:tab w:val="left" w:pos="5565"/>
        </w:tabs>
        <w:spacing w:after="0"/>
        <w:jc w:val="both"/>
        <w:rPr>
          <w:rFonts w:ascii="Times New Roman" w:hAnsi="Times New Roman" w:cs="Times New Roman"/>
        </w:rPr>
      </w:pPr>
    </w:p>
    <w:p w:rsidR="007931C7" w:rsidRDefault="007931C7" w:rsidP="007931C7">
      <w:pPr>
        <w:spacing w:after="0" w:line="240" w:lineRule="auto"/>
        <w:jc w:val="both"/>
        <w:rPr>
          <w:rStyle w:val="c1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Цели проекта: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C7" w:rsidRDefault="007931C7" w:rsidP="007931C7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Показать детям необходимость воды для роста и развития растения.</w:t>
      </w:r>
    </w:p>
    <w:p w:rsidR="007931C7" w:rsidRDefault="007931C7" w:rsidP="007931C7">
      <w:pPr>
        <w:spacing w:after="0"/>
        <w:jc w:val="both"/>
        <w:rPr>
          <w:b/>
          <w:bCs/>
          <w:iCs/>
        </w:rPr>
      </w:pPr>
    </w:p>
    <w:p w:rsidR="007931C7" w:rsidRDefault="007931C7" w:rsidP="007931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Задачи проекта:</w:t>
      </w:r>
    </w:p>
    <w:p w:rsidR="007931C7" w:rsidRDefault="007931C7" w:rsidP="007931C7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об условиях необходимых для роста и развития растений.</w:t>
      </w:r>
    </w:p>
    <w:p w:rsidR="007931C7" w:rsidRDefault="007931C7" w:rsidP="007931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интереса к окружающему миру.</w:t>
      </w:r>
    </w:p>
    <w:p w:rsidR="007931C7" w:rsidRDefault="007931C7" w:rsidP="007931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наблюдательности и логического мышления.</w:t>
      </w:r>
    </w:p>
    <w:p w:rsidR="007931C7" w:rsidRDefault="007931C7" w:rsidP="007931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природе,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бережного отношения к воде.</w:t>
      </w:r>
    </w:p>
    <w:p w:rsidR="007931C7" w:rsidRDefault="007931C7" w:rsidP="007931C7">
      <w:pPr>
        <w:spacing w:after="0"/>
        <w:rPr>
          <w:rStyle w:val="a7"/>
        </w:rPr>
      </w:pPr>
    </w:p>
    <w:p w:rsidR="007931C7" w:rsidRDefault="007931C7" w:rsidP="007931C7">
      <w:pPr>
        <w:spacing w:after="0"/>
        <w:rPr>
          <w:rFonts w:ascii="Times New Roman" w:hAnsi="Times New Roman" w:cs="Times New Roman"/>
        </w:rPr>
      </w:pPr>
      <w:r w:rsidRPr="007931C7">
        <w:rPr>
          <w:rStyle w:val="a7"/>
          <w:rFonts w:ascii="Times New Roman" w:hAnsi="Times New Roman" w:cs="Times New Roman"/>
          <w:sz w:val="28"/>
          <w:szCs w:val="28"/>
        </w:rPr>
        <w:t>Вид проекта:</w:t>
      </w:r>
      <w:r>
        <w:rPr>
          <w:rStyle w:val="a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 – исследовательский; творческий.</w:t>
      </w:r>
    </w:p>
    <w:p w:rsidR="007931C7" w:rsidRDefault="007931C7" w:rsidP="007931C7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931C7" w:rsidRDefault="007931C7" w:rsidP="00793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Длительность проекта: </w:t>
      </w:r>
      <w:r>
        <w:rPr>
          <w:rFonts w:ascii="Times New Roman" w:hAnsi="Times New Roman" w:cs="Times New Roman"/>
          <w:bCs/>
          <w:iCs/>
          <w:sz w:val="28"/>
          <w:szCs w:val="28"/>
        </w:rPr>
        <w:t>3 недели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7931C7" w:rsidRDefault="007931C7" w:rsidP="00793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31C7" w:rsidRDefault="007931C7" w:rsidP="00793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вторая младшая группа</w:t>
      </w:r>
    </w:p>
    <w:p w:rsidR="007931C7" w:rsidRDefault="007931C7" w:rsidP="00793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7931C7" w:rsidRDefault="007931C7" w:rsidP="007931C7">
      <w:pPr>
        <w:spacing w:after="0"/>
        <w:rPr>
          <w:rStyle w:val="a7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проектом предполагаемые результаты были достигнуты: мы обобщили и обогатили опыт детей в сфере экологического воспитания.</w:t>
      </w:r>
    </w:p>
    <w:p w:rsidR="007931C7" w:rsidRDefault="007931C7" w:rsidP="007931C7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В период работы над проектом дети обогатили словарь и пополнили словарный запас.</w:t>
      </w:r>
    </w:p>
    <w:p w:rsidR="007931C7" w:rsidRDefault="007931C7" w:rsidP="00793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экспериментальной деятельности  у детей развивалось воображение, мышление, сформировались навыки элементарной исследовательской деятельности.</w:t>
      </w:r>
    </w:p>
    <w:p w:rsidR="007931C7" w:rsidRDefault="007931C7" w:rsidP="00793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исследовательские: опыты, проблемные вопросы, наблюдения;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наглядные:</w:t>
      </w:r>
      <w:r>
        <w:rPr>
          <w:rFonts w:ascii="Times New Roman" w:hAnsi="Times New Roman" w:cs="Times New Roman"/>
          <w:sz w:val="28"/>
          <w:szCs w:val="28"/>
        </w:rPr>
        <w:t xml:space="preserve"> (панно «Кому нужна вода»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словесные: беседы, чтение литературы, объяснения, указания, словесные инструкции;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моделирования (аппликация);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релаксация;</w:t>
      </w:r>
    </w:p>
    <w:p w:rsidR="007931C7" w:rsidRDefault="007931C7" w:rsidP="007931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игровой: (сюрпризный момент, игры)</w:t>
      </w:r>
    </w:p>
    <w:p w:rsidR="008503EE" w:rsidRDefault="008503EE" w:rsidP="007931C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931C7" w:rsidRPr="007931C7" w:rsidRDefault="007931C7" w:rsidP="00793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1C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Этапы проекта:</w:t>
      </w:r>
    </w:p>
    <w:p w:rsidR="007931C7" w:rsidRDefault="007931C7" w:rsidP="007931C7">
      <w:pPr>
        <w:pStyle w:val="a5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 этап. Подготовительный. </w:t>
      </w:r>
    </w:p>
    <w:p w:rsidR="007931C7" w:rsidRDefault="007931C7" w:rsidP="007931C7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постановка целей и разработка содержания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воспитательного процесса в рамках проекта. </w:t>
      </w:r>
    </w:p>
    <w:p w:rsidR="007931C7" w:rsidRDefault="007931C7" w:rsidP="007931C7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подбор методической и художественной литературы.</w:t>
      </w:r>
    </w:p>
    <w:p w:rsidR="007931C7" w:rsidRDefault="007931C7" w:rsidP="007931C7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изготовление пособий (панно «Вода нужна всем», </w:t>
      </w:r>
      <w:proofErr w:type="spellStart"/>
      <w:r>
        <w:rPr>
          <w:sz w:val="28"/>
          <w:szCs w:val="28"/>
        </w:rPr>
        <w:t>дид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гра</w:t>
      </w:r>
      <w:proofErr w:type="spellEnd"/>
      <w:r>
        <w:rPr>
          <w:sz w:val="28"/>
          <w:szCs w:val="28"/>
        </w:rPr>
        <w:t xml:space="preserve"> «Кому нужна вода», сказочный персонаж «</w:t>
      </w:r>
      <w:proofErr w:type="spellStart"/>
      <w:r>
        <w:rPr>
          <w:sz w:val="28"/>
          <w:szCs w:val="28"/>
        </w:rPr>
        <w:t>Чиполлино</w:t>
      </w:r>
      <w:proofErr w:type="spellEnd"/>
      <w:r>
        <w:rPr>
          <w:sz w:val="28"/>
          <w:szCs w:val="28"/>
        </w:rPr>
        <w:t>»</w:t>
      </w:r>
    </w:p>
    <w:p w:rsidR="007931C7" w:rsidRDefault="007931C7" w:rsidP="007931C7">
      <w:pPr>
        <w:pStyle w:val="a5"/>
        <w:numPr>
          <w:ilvl w:val="0"/>
          <w:numId w:val="2"/>
        </w:numPr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разработка занятий, определение тематики бесед.</w:t>
      </w:r>
    </w:p>
    <w:p w:rsidR="007931C7" w:rsidRDefault="007931C7" w:rsidP="007931C7">
      <w:pPr>
        <w:pStyle w:val="a5"/>
        <w:numPr>
          <w:ilvl w:val="0"/>
          <w:numId w:val="2"/>
        </w:numPr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творческая деятельность</w:t>
      </w:r>
      <w:r w:rsidR="00E919B7">
        <w:rPr>
          <w:sz w:val="28"/>
          <w:szCs w:val="28"/>
        </w:rPr>
        <w:t xml:space="preserve"> </w:t>
      </w:r>
      <w:r>
        <w:rPr>
          <w:sz w:val="28"/>
          <w:szCs w:val="28"/>
        </w:rPr>
        <w:t>(аппликация на луке), игры</w:t>
      </w:r>
    </w:p>
    <w:p w:rsidR="007931C7" w:rsidRDefault="007931C7" w:rsidP="007931C7">
      <w:pPr>
        <w:pStyle w:val="a5"/>
        <w:spacing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этап. Реализация проекта.</w:t>
      </w:r>
    </w:p>
    <w:p w:rsidR="007931C7" w:rsidRDefault="007931C7" w:rsidP="007931C7">
      <w:pPr>
        <w:pStyle w:val="a5"/>
        <w:spacing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Беседа: «Для чего нам нужна вода?»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луковицы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панно «Вода нужна всем»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слово: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«Водичка-водичка», «Как по лугу, лугу,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зелёну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лугу»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Загадки, стихи 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«Есть у нас огород…»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 «Росток»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«Кому нужна вода»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деятельность: Аппликация на луке (модель)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931C7" w:rsidRDefault="007931C7" w:rsidP="007931C7">
      <w:pPr>
        <w:pStyle w:val="a5"/>
        <w:spacing w:before="0" w:beforeAutospacing="0" w:after="0" w:afterAutospacing="0"/>
        <w:rPr>
          <w:rStyle w:val="a7"/>
          <w:b w:val="0"/>
        </w:rPr>
      </w:pPr>
      <w:proofErr w:type="spellStart"/>
      <w:r>
        <w:rPr>
          <w:rStyle w:val="a7"/>
          <w:b w:val="0"/>
          <w:sz w:val="28"/>
          <w:szCs w:val="28"/>
        </w:rPr>
        <w:t>Фотогаллерея</w:t>
      </w:r>
      <w:proofErr w:type="spellEnd"/>
      <w:r>
        <w:rPr>
          <w:rStyle w:val="a7"/>
          <w:b w:val="0"/>
          <w:sz w:val="28"/>
          <w:szCs w:val="28"/>
        </w:rPr>
        <w:t xml:space="preserve"> «Наши наблюдения»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Ведение календаря за ростом растений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Исследовательская деятельность:</w:t>
      </w:r>
    </w:p>
    <w:p w:rsidR="007931C7" w:rsidRDefault="007931C7" w:rsidP="007931C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срезанными веточками дерева (березы), поставленными в воду, они оживают, дают корни, появляются листики.</w:t>
      </w:r>
    </w:p>
    <w:p w:rsidR="007931C7" w:rsidRDefault="007931C7" w:rsidP="007931C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проращиванием луковицы в сухой банке и банке с водой. В банке с водой у луковицы появились корни, листики (пёрышки). В сухой банке луковица не ожила.</w:t>
      </w:r>
    </w:p>
    <w:p w:rsidR="007931C7" w:rsidRDefault="007931C7" w:rsidP="007931C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проращиванием одинаковых семян (кабачка) в двух блюдцах: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влажной ватой. С влажной ватой у семян появились ростки, корешки, листики. В пустой банке семена не проросли.</w:t>
      </w:r>
    </w:p>
    <w:p w:rsidR="007931C7" w:rsidRDefault="007931C7" w:rsidP="007931C7">
      <w:pPr>
        <w:tabs>
          <w:tab w:val="left" w:pos="6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этап. Заключительный.</w:t>
      </w:r>
    </w:p>
    <w:p w:rsidR="007931C7" w:rsidRDefault="007931C7" w:rsidP="007931C7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Проанализировали и обобщили результаты, полученных в процессе исследовательской деятельности детей.</w:t>
      </w:r>
    </w:p>
    <w:p w:rsidR="007931C7" w:rsidRDefault="00D07098" w:rsidP="007931C7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</w:t>
      </w:r>
      <w:r w:rsidR="00793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интегрированное занятие на тему: «Приключение Луковички».</w:t>
      </w:r>
    </w:p>
    <w:p w:rsidR="007931C7" w:rsidRDefault="007931C7" w:rsidP="007931C7">
      <w:pPr>
        <w:rPr>
          <w:rFonts w:ascii="Times New Roman" w:hAnsi="Times New Roman" w:cs="Times New Roman"/>
          <w:b/>
          <w:sz w:val="28"/>
          <w:szCs w:val="28"/>
        </w:rPr>
      </w:pPr>
    </w:p>
    <w:p w:rsidR="007931C7" w:rsidRDefault="007931C7" w:rsidP="00793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«Приключение Луковички»</w:t>
      </w:r>
    </w:p>
    <w:p w:rsidR="007931C7" w:rsidRDefault="007931C7" w:rsidP="00793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1C7" w:rsidRDefault="007931C7" w:rsidP="007931C7">
      <w:pPr>
        <w:spacing w:after="0" w:line="240" w:lineRule="auto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Показать детям необходимость воды для роста и развития растения.</w:t>
      </w:r>
    </w:p>
    <w:p w:rsidR="007931C7" w:rsidRDefault="007931C7" w:rsidP="007931C7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Развивать наблюдательность, умение замечать изменения в состоянии растений.</w:t>
      </w:r>
    </w:p>
    <w:p w:rsidR="007931C7" w:rsidRDefault="007931C7" w:rsidP="007931C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Фиксировать представление детей об изменениях роста луковиц в стакане воды.</w:t>
      </w:r>
    </w:p>
    <w:p w:rsidR="007931C7" w:rsidRDefault="007931C7" w:rsidP="00793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делать простые опыты с растениями.</w:t>
      </w:r>
    </w:p>
    <w:p w:rsidR="007931C7" w:rsidRDefault="007931C7" w:rsidP="00793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активную речь детей.</w:t>
      </w:r>
    </w:p>
    <w:p w:rsidR="007931C7" w:rsidRDefault="007931C7" w:rsidP="007931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1C7" w:rsidRDefault="007931C7" w:rsidP="00793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931C7" w:rsidRDefault="007931C7" w:rsidP="007931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об условиях необходимых для роста и развития растений.</w:t>
      </w:r>
    </w:p>
    <w:p w:rsidR="007931C7" w:rsidRDefault="007931C7" w:rsidP="007931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интереса к окружающему миру.</w:t>
      </w:r>
    </w:p>
    <w:p w:rsidR="007931C7" w:rsidRDefault="007931C7" w:rsidP="007931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наблюдательности и логического мышления.</w:t>
      </w:r>
    </w:p>
    <w:p w:rsidR="007931C7" w:rsidRDefault="007931C7" w:rsidP="007931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природе.</w:t>
      </w:r>
    </w:p>
    <w:p w:rsidR="007931C7" w:rsidRDefault="007931C7" w:rsidP="007931C7">
      <w:pPr>
        <w:pStyle w:val="a5"/>
        <w:spacing w:before="0" w:beforeAutospacing="0" w:after="0" w:afterAutospacing="0"/>
        <w:rPr>
          <w:rStyle w:val="a7"/>
        </w:rPr>
      </w:pPr>
    </w:p>
    <w:p w:rsidR="007931C7" w:rsidRDefault="007931C7" w:rsidP="007931C7">
      <w:pPr>
        <w:pStyle w:val="a5"/>
        <w:spacing w:before="0" w:beforeAutospacing="0" w:after="0" w:afterAutospacing="0"/>
      </w:pPr>
      <w:r>
        <w:rPr>
          <w:rStyle w:val="a7"/>
          <w:sz w:val="28"/>
          <w:szCs w:val="28"/>
        </w:rPr>
        <w:t>Гипотеза:</w:t>
      </w:r>
      <w:r>
        <w:rPr>
          <w:sz w:val="28"/>
          <w:szCs w:val="28"/>
        </w:rPr>
        <w:t xml:space="preserve"> Мы предположили, что</w:t>
      </w:r>
    </w:p>
    <w:p w:rsidR="007931C7" w:rsidRDefault="007931C7" w:rsidP="007931C7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Без воды нельзя прожить.</w:t>
      </w:r>
      <w:r>
        <w:rPr>
          <w:sz w:val="28"/>
          <w:szCs w:val="28"/>
        </w:rPr>
        <w:br/>
        <w:t>Не умыться, не напиться без воды.</w:t>
      </w:r>
      <w:r>
        <w:rPr>
          <w:sz w:val="28"/>
          <w:szCs w:val="28"/>
        </w:rPr>
        <w:br/>
        <w:t>Листику не распуститься без воды.</w:t>
      </w:r>
    </w:p>
    <w:p w:rsidR="007931C7" w:rsidRDefault="007931C7" w:rsidP="007931C7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Без воды прожить не могут</w:t>
      </w:r>
      <w:r>
        <w:rPr>
          <w:sz w:val="28"/>
          <w:szCs w:val="28"/>
        </w:rPr>
        <w:br/>
        <w:t>Птица, зверь и человек.</w:t>
      </w:r>
      <w:r>
        <w:rPr>
          <w:sz w:val="28"/>
          <w:szCs w:val="28"/>
        </w:rPr>
        <w:br/>
        <w:t>И поэтому всегда.</w:t>
      </w:r>
    </w:p>
    <w:p w:rsidR="007931C7" w:rsidRDefault="007931C7" w:rsidP="007931C7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Всем везде нужна вода.</w:t>
      </w: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31C7" w:rsidRDefault="007931C7" w:rsidP="00793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Проблемный вопрос: </w:t>
      </w:r>
      <w:r>
        <w:rPr>
          <w:rFonts w:ascii="Times New Roman" w:hAnsi="Times New Roman" w:cs="Times New Roman"/>
          <w:sz w:val="28"/>
          <w:szCs w:val="28"/>
        </w:rPr>
        <w:t xml:space="preserve">Как помогает вода растениям?                   </w:t>
      </w:r>
    </w:p>
    <w:p w:rsidR="007931C7" w:rsidRDefault="007931C7" w:rsidP="007931C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1C7" w:rsidRDefault="007931C7" w:rsidP="007931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Программное содержание: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1C7" w:rsidRDefault="007931C7" w:rsidP="007931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момент:  Этюд «Росток»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ковер, представим, что мы с вами маленькие семечки – сидим в земле и ждем, когда придет весна. Как узнать, что пришла весна? Стало тепло, и пошел дождик, /воспитатель стучит пальцами по спинам детей/. Из семечек появились расточки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вытягивают вверх руки/. Росточки росли, набирались сил и стали большими и красивыми, они стали настоящими цветами /дети встают в полный рост и разводят руки в сторону/. Цветочки греются на солнышке, подставив ему свои листики – ладошки.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сегодня я пригласила к нам необычного гостя. Он сказал, что любит путешествовать, знакомиться с новыми друзьями, любит, когда с ним происходят веселые приключения. А еще ребята он узнал, что мы ставим опыт с луком и наблюдаем за ним.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Стук в дверь входит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Чиполлино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здоровается с детьми. Ребята вы узнали меня?</w:t>
      </w:r>
    </w:p>
    <w:p w:rsidR="007931C7" w:rsidRDefault="007931C7" w:rsidP="007931C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Да,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думаю, что  ему очень понравиться у нас, и мы поможем ему найти новых друзей. Давайте расскажем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какое  приключение произошло  с нашей луковичкой.                    </w:t>
      </w:r>
    </w:p>
    <w:p w:rsidR="007931C7" w:rsidRDefault="007931C7" w:rsidP="007931C7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обращает внимание на луковицы, что это? (ответы детей)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 луковичку в банке с водой. Наша луковичка ожила. У нее появились корешки. Зеленые листики, которые радуются весеннему солнышку.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почему наша луковичка ожила? Что оживило  нашу луковичку? Что дала вода нашей луковички?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 (вода, жизнь)</w:t>
      </w:r>
    </w:p>
    <w:p w:rsidR="007931C7" w:rsidRDefault="007931C7" w:rsidP="007931C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рассматривают луковичку в банке без воды. Луковичка не ожила. Нет корешков, нет зеленых листиков.</w:t>
      </w:r>
    </w:p>
    <w:p w:rsidR="007931C7" w:rsidRDefault="007931C7" w:rsidP="007931C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C7" w:rsidRDefault="007931C7" w:rsidP="00793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голову ребенка надеть ободок с изображением луковицы)</w:t>
      </w:r>
    </w:p>
    <w:p w:rsidR="007931C7" w:rsidRDefault="007931C7" w:rsidP="007931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Есть у нас огород, там зеленый лук растет</w:t>
      </w:r>
    </w:p>
    <w:p w:rsidR="007931C7" w:rsidRDefault="007931C7" w:rsidP="007931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такой вышины, вот такой ширины.</w:t>
      </w:r>
    </w:p>
    <w:p w:rsidR="007931C7" w:rsidRDefault="007931C7" w:rsidP="007931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Ты, лучок, сюда спеши</w:t>
      </w:r>
    </w:p>
    <w:p w:rsidR="007931C7" w:rsidRDefault="007931C7" w:rsidP="007931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немного попляши.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теперь давайте нарисуем приключение нашей луковички.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столах приготовлены  листы бумаги с нарисованным луком в стакане воды. Фломастеры  зеленого, желтого цвета дети дорисовывают корешки, листики.</w:t>
      </w:r>
    </w:p>
    <w:p w:rsidR="007931C7" w:rsidRDefault="007931C7" w:rsidP="007931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вот и закончилось веселое приключение нашей луковички. Давайте еще раз скажем, что же оживило нашу луковичку.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что дает нам вода?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что еще оживила вода? Веточку березы. Что появилось у веточки?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Листики, корешки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Семечки кабачка.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произошло с семечками?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Проросли, появились ростки. </w:t>
      </w:r>
    </w:p>
    <w:p w:rsidR="007931C7" w:rsidRDefault="007931C7" w:rsidP="007931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давайте вместе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Чипполино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 выставку наших рисунков!</w:t>
      </w:r>
    </w:p>
    <w:p w:rsidR="007931C7" w:rsidRDefault="007931C7" w:rsidP="007931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1C7" w:rsidRDefault="007931C7" w:rsidP="007931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дает жизнь живому.</w:t>
      </w:r>
    </w:p>
    <w:p w:rsidR="007931C7" w:rsidRDefault="007931C7" w:rsidP="007931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C9B" w:rsidRDefault="00DD6417">
      <w:r>
        <w:t xml:space="preserve">       </w:t>
      </w:r>
    </w:p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7F2C9B" w:rsidRDefault="007F2C9B"/>
    <w:p w:rsidR="00DD6417" w:rsidRDefault="00DD6417">
      <w:r>
        <w:rPr>
          <w:noProof/>
          <w:lang w:eastAsia="ru-RU"/>
        </w:rPr>
        <w:lastRenderedPageBreak/>
        <w:drawing>
          <wp:inline distT="0" distB="0" distL="0" distR="0">
            <wp:extent cx="5133725" cy="3876675"/>
            <wp:effectExtent l="19050" t="0" r="0" b="0"/>
            <wp:docPr id="2" name="Рисунок 1" descr="DSC0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17" w:rsidRDefault="00DD6417"/>
    <w:p w:rsidR="00DD6417" w:rsidRPr="00DD6417" w:rsidRDefault="00DD6417" w:rsidP="00DD6417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41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D6417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DD64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гостях у ребят</w:t>
      </w:r>
    </w:p>
    <w:p w:rsidR="00D0771F" w:rsidRDefault="00D0771F"/>
    <w:p w:rsidR="007C4FC3" w:rsidRDefault="00D0771F">
      <w:r>
        <w:t xml:space="preserve">             </w:t>
      </w:r>
      <w:r w:rsidR="00DD6417">
        <w:rPr>
          <w:noProof/>
          <w:lang w:eastAsia="ru-RU"/>
        </w:rPr>
        <w:drawing>
          <wp:inline distT="0" distB="0" distL="0" distR="0">
            <wp:extent cx="5187950" cy="3714750"/>
            <wp:effectExtent l="19050" t="0" r="0" b="0"/>
            <wp:docPr id="1" name="Рисунок 0" descr="DSC0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1F" w:rsidRDefault="00DD6417">
      <w:r>
        <w:t xml:space="preserve">            </w:t>
      </w:r>
    </w:p>
    <w:p w:rsidR="00DD6417" w:rsidRDefault="00D0771F">
      <w:r>
        <w:lastRenderedPageBreak/>
        <w:t xml:space="preserve">            </w:t>
      </w:r>
      <w:r w:rsidR="00DD6417">
        <w:t xml:space="preserve"> </w:t>
      </w:r>
      <w:r w:rsidR="00DD6417">
        <w:rPr>
          <w:noProof/>
          <w:lang w:eastAsia="ru-RU"/>
        </w:rPr>
        <w:drawing>
          <wp:inline distT="0" distB="0" distL="0" distR="0">
            <wp:extent cx="5302250" cy="3667125"/>
            <wp:effectExtent l="19050" t="0" r="0" b="0"/>
            <wp:docPr id="3" name="Рисунок 2" descr="DSC0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17" w:rsidRDefault="00DD6417">
      <w:r>
        <w:t xml:space="preserve">  </w:t>
      </w:r>
    </w:p>
    <w:p w:rsidR="00DD6417" w:rsidRPr="00D0771F" w:rsidRDefault="00D0771F" w:rsidP="00D077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наблюдений</w:t>
      </w:r>
    </w:p>
    <w:p w:rsidR="00DD6417" w:rsidRDefault="00DD6417"/>
    <w:p w:rsidR="00DD6417" w:rsidRDefault="00DD6417"/>
    <w:p w:rsidR="00DD6417" w:rsidRDefault="005144E2">
      <w:r>
        <w:t xml:space="preserve">              </w:t>
      </w:r>
      <w:r w:rsidR="00DD6417">
        <w:rPr>
          <w:noProof/>
          <w:lang w:eastAsia="ru-RU"/>
        </w:rPr>
        <w:drawing>
          <wp:inline distT="0" distB="0" distL="0" distR="0">
            <wp:extent cx="5238500" cy="3714750"/>
            <wp:effectExtent l="19050" t="0" r="250" b="0"/>
            <wp:docPr id="4" name="Рисунок 3" descr="DSC0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15" cy="371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1F" w:rsidRDefault="00D0771F">
      <w:r>
        <w:t xml:space="preserve">             </w:t>
      </w:r>
    </w:p>
    <w:p w:rsidR="00D0771F" w:rsidRDefault="00D0771F"/>
    <w:p w:rsidR="005144E2" w:rsidRDefault="00D0771F">
      <w:r>
        <w:t xml:space="preserve">             </w:t>
      </w:r>
      <w:r w:rsidR="005144E2">
        <w:rPr>
          <w:noProof/>
          <w:lang w:eastAsia="ru-RU"/>
        </w:rPr>
        <w:drawing>
          <wp:inline distT="0" distB="0" distL="0" distR="0">
            <wp:extent cx="5216525" cy="3743325"/>
            <wp:effectExtent l="19050" t="0" r="3175" b="0"/>
            <wp:docPr id="5" name="Рисунок 4" descr="DSC0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E2" w:rsidRPr="00D0771F" w:rsidRDefault="00D0771F" w:rsidP="00D077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«Давайте оживим нашу луковичку!»</w:t>
      </w:r>
    </w:p>
    <w:p w:rsidR="005144E2" w:rsidRDefault="005144E2"/>
    <w:p w:rsidR="005144E2" w:rsidRDefault="00D0771F">
      <w:r>
        <w:t xml:space="preserve">              </w:t>
      </w:r>
      <w:r w:rsidR="005144E2">
        <w:rPr>
          <w:noProof/>
          <w:lang w:eastAsia="ru-RU"/>
        </w:rPr>
        <w:drawing>
          <wp:inline distT="0" distB="0" distL="0" distR="0">
            <wp:extent cx="5264150" cy="3705225"/>
            <wp:effectExtent l="19050" t="0" r="0" b="0"/>
            <wp:docPr id="6" name="Рисунок 5" descr="DSC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E9" w:rsidRDefault="00F057E9" w:rsidP="00F057E9"/>
    <w:p w:rsidR="00F057E9" w:rsidRDefault="00F057E9" w:rsidP="00F057E9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</w:t>
      </w:r>
      <w:r w:rsidRPr="00F057E9">
        <w:rPr>
          <w:rFonts w:ascii="Times New Roman" w:hAnsi="Times New Roman" w:cs="Times New Roman"/>
          <w:sz w:val="28"/>
          <w:szCs w:val="28"/>
        </w:rPr>
        <w:t>Рассматривание луковицы в банке с водой и банке без вод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D0771F" w:rsidRDefault="00D0771F" w:rsidP="00F057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8900" cy="3733800"/>
            <wp:effectExtent l="19050" t="0" r="0" b="0"/>
            <wp:docPr id="8" name="Рисунок 7" descr="DSC0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E9" w:rsidRDefault="00F057E9" w:rsidP="00F057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7E9" w:rsidRDefault="00F057E9" w:rsidP="00F057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7E9" w:rsidRDefault="00F057E9" w:rsidP="00F057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«Есть у нас огород»</w:t>
      </w:r>
    </w:p>
    <w:p w:rsidR="00C24FF8" w:rsidRDefault="00F057E9" w:rsidP="00C24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4925" cy="3705225"/>
            <wp:effectExtent l="19050" t="0" r="9525" b="0"/>
            <wp:docPr id="10" name="Рисунок 9" descr="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1" w:rsidRDefault="00176231" w:rsidP="0017623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Список использованной литературы:</w:t>
      </w:r>
    </w:p>
    <w:p w:rsidR="00176231" w:rsidRDefault="00176231" w:rsidP="0017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Н.В. Коломина  Занятия по экологии в детском саду «ТЦ Сфера» Москва, 2008</w:t>
      </w:r>
    </w:p>
    <w:p w:rsidR="00176231" w:rsidRDefault="00176231" w:rsidP="0017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С.Н. Николаева  Воспитание экологической культуры в дошкольном детстве Новая школа 1995</w:t>
      </w:r>
    </w:p>
    <w:p w:rsidR="00176231" w:rsidRDefault="00176231" w:rsidP="0017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Игровые экологические занятия с детьми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часть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>
        <w:rPr>
          <w:rFonts w:ascii="Times New Roman" w:hAnsi="Times New Roman" w:cs="Times New Roman"/>
          <w:sz w:val="28"/>
          <w:szCs w:val="28"/>
        </w:rPr>
        <w:t>» 1996</w:t>
      </w:r>
    </w:p>
    <w:p w:rsidR="00176231" w:rsidRDefault="00176231" w:rsidP="0017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</w:t>
      </w:r>
    </w:p>
    <w:p w:rsidR="00176231" w:rsidRDefault="00E71588" w:rsidP="0017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В.М. Корнилова «Экологическое окно» в детском саду «ТЦ Сфера» Москва 2009 </w:t>
      </w:r>
    </w:p>
    <w:p w:rsidR="00BA3613" w:rsidRDefault="00E71588" w:rsidP="00BA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Каменева и др.;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П.Г.Саморуковой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Как знакомить дошкольников с природой «Просвещение», 1978</w:t>
      </w:r>
    </w:p>
    <w:p w:rsidR="00E71588" w:rsidRPr="00F057E9" w:rsidRDefault="00E71588" w:rsidP="00BA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О.О. Григорьева  Времена года  Комплексные занятия «ТЦ Сфера»  изд. «Ранок»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Харьков 2008</w:t>
      </w:r>
    </w:p>
    <w:sectPr w:rsidR="00E71588" w:rsidRPr="00F057E9" w:rsidSect="007C4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B2606"/>
    <w:multiLevelType w:val="multilevel"/>
    <w:tmpl w:val="C14C3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D7B3B"/>
    <w:multiLevelType w:val="hybridMultilevel"/>
    <w:tmpl w:val="9D78B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134D9"/>
    <w:multiLevelType w:val="multilevel"/>
    <w:tmpl w:val="52DE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301C4B"/>
    <w:multiLevelType w:val="hybridMultilevel"/>
    <w:tmpl w:val="1F82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E95170"/>
    <w:multiLevelType w:val="hybridMultilevel"/>
    <w:tmpl w:val="07941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417"/>
    <w:rsid w:val="000412A7"/>
    <w:rsid w:val="00145C34"/>
    <w:rsid w:val="00176231"/>
    <w:rsid w:val="00393B12"/>
    <w:rsid w:val="0050260B"/>
    <w:rsid w:val="005144E2"/>
    <w:rsid w:val="005C27B0"/>
    <w:rsid w:val="006D7B39"/>
    <w:rsid w:val="007931C7"/>
    <w:rsid w:val="007C4FC3"/>
    <w:rsid w:val="007F2C9B"/>
    <w:rsid w:val="008503EE"/>
    <w:rsid w:val="009477A8"/>
    <w:rsid w:val="00947C46"/>
    <w:rsid w:val="009F0DF0"/>
    <w:rsid w:val="009F63BC"/>
    <w:rsid w:val="00AB22F8"/>
    <w:rsid w:val="00BA3613"/>
    <w:rsid w:val="00C24FF8"/>
    <w:rsid w:val="00CC4E40"/>
    <w:rsid w:val="00D07098"/>
    <w:rsid w:val="00D0771F"/>
    <w:rsid w:val="00DD6417"/>
    <w:rsid w:val="00E0462F"/>
    <w:rsid w:val="00E71588"/>
    <w:rsid w:val="00E919B7"/>
    <w:rsid w:val="00F0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4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3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931C7"/>
    <w:pPr>
      <w:ind w:left="720"/>
      <w:contextualSpacing/>
    </w:pPr>
  </w:style>
  <w:style w:type="character" w:customStyle="1" w:styleId="c1">
    <w:name w:val="c1"/>
    <w:basedOn w:val="a0"/>
    <w:rsid w:val="007931C7"/>
  </w:style>
  <w:style w:type="character" w:styleId="a7">
    <w:name w:val="Strong"/>
    <w:basedOn w:val="a0"/>
    <w:uiPriority w:val="22"/>
    <w:qFormat/>
    <w:rsid w:val="007931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57E99-C372-4A61-BBF9-5AD4C774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2002-01-01T14:19:00Z</dcterms:created>
  <dcterms:modified xsi:type="dcterms:W3CDTF">2012-11-23T22:37:00Z</dcterms:modified>
</cp:coreProperties>
</file>