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9" w:rsidRPr="00BA5763" w:rsidRDefault="00CA4F8A" w:rsidP="00BA3D49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  <w:b/>
          <w:color w:val="C00000"/>
          <w:sz w:val="32"/>
          <w:szCs w:val="32"/>
        </w:rPr>
      </w:pPr>
      <w:r w:rsidRPr="00BA5763">
        <w:rPr>
          <w:rFonts w:asciiTheme="majorHAnsi" w:eastAsia="Times New Roman" w:hAnsiTheme="majorHAnsi" w:cs="Times New Roman"/>
          <w:b/>
          <w:bCs/>
          <w:color w:val="C00000"/>
          <w:kern w:val="36"/>
          <w:sz w:val="32"/>
          <w:szCs w:val="32"/>
        </w:rPr>
        <w:t>Проект</w:t>
      </w:r>
      <w:r w:rsidRPr="00BA576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 </w:t>
      </w:r>
      <w:r w:rsidR="00BA3D49" w:rsidRPr="00BA5763">
        <w:rPr>
          <w:rFonts w:asciiTheme="majorHAnsi" w:hAnsiTheme="majorHAnsi"/>
          <w:b/>
          <w:color w:val="C00000"/>
          <w:sz w:val="32"/>
          <w:szCs w:val="32"/>
        </w:rPr>
        <w:t>«Формирование активной родительской позиции посредством создания условий эффективного взаимодействия с семьей»</w:t>
      </w:r>
    </w:p>
    <w:p w:rsidR="00CA4F8A" w:rsidRPr="00CA4F8A" w:rsidRDefault="00BA5763" w:rsidP="00BA3D4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A5763">
        <w:rPr>
          <w:rFonts w:ascii="Times New Roman" w:hAnsi="Times New Roman" w:cs="Times New Roman"/>
          <w:sz w:val="24"/>
          <w:szCs w:val="24"/>
        </w:rPr>
        <w:t>Кудря</w:t>
      </w:r>
      <w:proofErr w:type="spellEnd"/>
      <w:r w:rsidRPr="00BA5763">
        <w:rPr>
          <w:rFonts w:ascii="Times New Roman" w:hAnsi="Times New Roman" w:cs="Times New Roman"/>
          <w:sz w:val="24"/>
          <w:szCs w:val="24"/>
        </w:rPr>
        <w:t xml:space="preserve"> Галина Петровна</w:t>
      </w:r>
      <w:r w:rsidR="00CA4F8A" w:rsidRPr="00CA4F8A">
        <w:rPr>
          <w:rFonts w:ascii="Times New Roman" w:eastAsia="Times New Roman" w:hAnsi="Times New Roman" w:cs="Times New Roman"/>
          <w:sz w:val="24"/>
          <w:szCs w:val="24"/>
        </w:rPr>
        <w:t>, воспитатель</w:t>
      </w:r>
      <w:r w:rsidR="00CA4F8A" w:rsidRPr="00CA4F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Суть инициативы</w:t>
      </w:r>
    </w:p>
    <w:p w:rsidR="00CA4F8A" w:rsidRPr="00CA4F8A" w:rsidRDefault="00CA4F8A" w:rsidP="00CA4F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Семья и дошкольное учреждение – два важных института социализации детей. Их воспитательные функции различны, но для всестороннего развития личности ребенка необходимо их взаимодействие. Опыт детства во многом определяет взрослую жизнь. В начале пути рядом с беззащитным, доверчивым малышом находятся самые главные люди из его окружения – его семья. </w:t>
      </w:r>
      <w:r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кажется, что родители наших детей более грамотны и образованы в педагогическом плане, чем их предшественники; более благополучны в материальном и финансовом плане; более уверены в себе, четче определяют свои запросы в отношении уровня и качества образованности своего ребенка. Поэтому построить систему взаимодействия с современными родителями непросто. И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начал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эту работу с глубокого изучения семьи, ее запросов, требований, претензий, взглядов на воспитание и развитие ребенка. Не вызывает сомнения важность взаимодействия воспитателей и родителей. В процессе воспитания детей возникают различные проблемы нравственного, духовного, эмоционального, речевого, физического развития, которые эффективнее решать всем вместе.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Цели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1.Расширить педагогические знания и умения родителей; откорректировать трудности в семейных отношениях.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2.Воспитать здорового, развитого ребенка, которого любят и о котором заботятся.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Задачи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CA4F8A">
        <w:rPr>
          <w:rFonts w:ascii="Times New Roman" w:eastAsia="Times New Roman" w:hAnsi="Times New Roman" w:cs="Times New Roman"/>
          <w:sz w:val="24"/>
          <w:szCs w:val="24"/>
        </w:rPr>
        <w:t>/ Р</w:t>
      </w:r>
      <w:proofErr w:type="gramEnd"/>
      <w:r w:rsidRPr="00CA4F8A">
        <w:rPr>
          <w:rFonts w:ascii="Times New Roman" w:eastAsia="Times New Roman" w:hAnsi="Times New Roman" w:cs="Times New Roman"/>
          <w:sz w:val="24"/>
          <w:szCs w:val="24"/>
        </w:rPr>
        <w:t>еализовывать дифференцированный подход к семьям различного типа, индивидуальный – к каждой конкретной семье.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CA4F8A">
        <w:rPr>
          <w:rFonts w:ascii="Times New Roman" w:eastAsia="Times New Roman" w:hAnsi="Times New Roman" w:cs="Times New Roman"/>
          <w:sz w:val="24"/>
          <w:szCs w:val="24"/>
        </w:rPr>
        <w:t>/ В</w:t>
      </w:r>
      <w:proofErr w:type="gramEnd"/>
      <w:r w:rsidRPr="00CA4F8A">
        <w:rPr>
          <w:rFonts w:ascii="Times New Roman" w:eastAsia="Times New Roman" w:hAnsi="Times New Roman" w:cs="Times New Roman"/>
          <w:sz w:val="24"/>
          <w:szCs w:val="24"/>
        </w:rPr>
        <w:t>оспитывать в детях уважительное отношение ко всем членам семьи.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CA4F8A">
        <w:rPr>
          <w:rFonts w:ascii="Times New Roman" w:eastAsia="Times New Roman" w:hAnsi="Times New Roman" w:cs="Times New Roman"/>
          <w:sz w:val="24"/>
          <w:szCs w:val="24"/>
        </w:rPr>
        <w:t>/ О</w:t>
      </w:r>
      <w:proofErr w:type="gramEnd"/>
      <w:r w:rsidRPr="00CA4F8A">
        <w:rPr>
          <w:rFonts w:ascii="Times New Roman" w:eastAsia="Times New Roman" w:hAnsi="Times New Roman" w:cs="Times New Roman"/>
          <w:sz w:val="24"/>
          <w:szCs w:val="24"/>
        </w:rPr>
        <w:t>существлять совместную общественно-значимую деятельность и досуг родителей и детей.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A4F8A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CA4F8A">
        <w:rPr>
          <w:rFonts w:ascii="Times New Roman" w:eastAsia="Times New Roman" w:hAnsi="Times New Roman" w:cs="Times New Roman"/>
          <w:sz w:val="24"/>
          <w:szCs w:val="24"/>
        </w:rPr>
        <w:t>оздавать психологически комфортную обстановку для детей, членов их семей, атмосферу доброжелательности, сотрудничества, ситуации успеха.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A4F8A">
        <w:rPr>
          <w:rFonts w:ascii="Times New Roman" w:eastAsia="Times New Roman" w:hAnsi="Times New Roman" w:cs="Times New Roman"/>
          <w:sz w:val="24"/>
          <w:szCs w:val="24"/>
        </w:rPr>
        <w:t>/ И</w:t>
      </w:r>
      <w:proofErr w:type="gramEnd"/>
      <w:r w:rsidRPr="00CA4F8A">
        <w:rPr>
          <w:rFonts w:ascii="Times New Roman" w:eastAsia="Times New Roman" w:hAnsi="Times New Roman" w:cs="Times New Roman"/>
          <w:sz w:val="24"/>
          <w:szCs w:val="24"/>
        </w:rPr>
        <w:t>спользовать различные формы сотрудничества с родителями, вовлекать их в совместную с детьми деятельность, направленную на повышение их авторитета.</w:t>
      </w:r>
    </w:p>
    <w:p w:rsidR="00BA3D49" w:rsidRDefault="00BA3D49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Обоснование значимости</w:t>
      </w:r>
    </w:p>
    <w:p w:rsidR="00CA4F8A" w:rsidRPr="00CA4F8A" w:rsidRDefault="00CA4F8A" w:rsidP="00CA4F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уверен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, в душе воспитателей должно быть место для родителей детей.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уметь понимать, что они - самые лучшие, других нет, ребенок получил от них жизнь – драгоценный дар. В результате общения ребенка с близкими взрослыми, он приобретает опыт действий, суждений, оценки, что проявляется в его поведении. Большое значение имеют положительные примеры отца и матери как образцы для подражания, а также родительское слово – как метод педагогического воздействия. Анкетирование и наблюдения за стилем общения детей и родителей показали, что для родителей представляют интерес такие проблемы, как воспитание послушания у детей, культуры поведения, проблемы детской игры, родителей волнуют страхи и агрессивное поведение детей, вопросы раннего обучения. Почти в каждой семье стоит проблема: чем занять ребенка?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>, что проблема воспитания и развития детей, работа не одного дня, а целенаправленная, систематически спланированная работа всего дошкольного учреждения и семьи на длительный период пребывания ребенка в детском саду.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Поэтому каждый учебный год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начинал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со встречи, на которой освещали закономерности развития ребенка, учил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родителей рационально организовывать деятельность детей, а также видеть и оценивать себя как педагога. Мероприятия планировал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приоритетного направления деятельности ДОУ и потребностей родителей. Подключал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родителей к проведению различных мероприятий. Приглашал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для консультаций специалистов: врачей, психолога, музыкального руководителя и др. Главное, что эти встречи проходили в неформальной обстановке.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старал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>сь не увлекаться теорией вопроса, а преподносил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материал в доступной убедительной форме, опираясь на имеющийся у родителей опыт.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Ожидаемый результат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1.У родителей повысится педагогическая культура, появится возможность увидеть своего ребенка в условиях, отличных от домашних, что приведет к пересмотру родителями своих методов и приемов воспитания.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2. Как в группе, так и в семье появится благоприятная предметно – развивающая среда для детей.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3.Станет регулярным участие родителей в совместной с детьми творческой деятельности.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Пути реализации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Традиционные и нетрадиционные формы взаимодействия всех участников проекта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Состав участников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Дети, родители, воспитатели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Срок реализации проекта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Вид проекта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F8A">
        <w:rPr>
          <w:rFonts w:ascii="Times New Roman" w:eastAsia="Times New Roman" w:hAnsi="Times New Roman" w:cs="Times New Roman"/>
          <w:sz w:val="24"/>
          <w:szCs w:val="24"/>
        </w:rPr>
        <w:t>Ролево</w:t>
      </w:r>
      <w:proofErr w:type="spellEnd"/>
      <w:r w:rsidRPr="00CA4F8A">
        <w:rPr>
          <w:rFonts w:ascii="Times New Roman" w:eastAsia="Times New Roman" w:hAnsi="Times New Roman" w:cs="Times New Roman"/>
          <w:sz w:val="24"/>
          <w:szCs w:val="24"/>
        </w:rPr>
        <w:t>-игровой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Исходные теоретические положения</w:t>
      </w:r>
    </w:p>
    <w:p w:rsidR="00CA4F8A" w:rsidRPr="00CA4F8A" w:rsidRDefault="00CA4F8A" w:rsidP="00CA4F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lastRenderedPageBreak/>
        <w:t>Семья и дошкольное учреждение – два важных института социализации детей. Для того чтобы их взаимодействие было эффективным, необходимо понять: какая она – современная семья? Все семьи разнообразны по своему составу, национальным, образовательным и культурным особенностям, жизненным ценностям и бытовому укладу.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семья – это еще и разные формы совместного проживания людей.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не пыта</w:t>
      </w:r>
      <w:r>
        <w:rPr>
          <w:rFonts w:ascii="Times New Roman" w:eastAsia="Times New Roman" w:hAnsi="Times New Roman" w:cs="Times New Roman"/>
          <w:sz w:val="24"/>
          <w:szCs w:val="24"/>
        </w:rPr>
        <w:t>юсь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передать всем единую систему воспитания детей, а стара</w:t>
      </w:r>
      <w:r>
        <w:rPr>
          <w:rFonts w:ascii="Times New Roman" w:eastAsia="Times New Roman" w:hAnsi="Times New Roman" w:cs="Times New Roman"/>
          <w:sz w:val="24"/>
          <w:szCs w:val="24"/>
        </w:rPr>
        <w:t>юсь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поддержать то лучшее, что уже делает или готова делать каждая семья для своего ребенка.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анализ состава семей своей группы и выявили, что разница в возрасте родителей довольно значительна: от23 до 43 лет. Поэтому пришлось учитывать эту особенность при работе над проектом: с одной стороны </w:t>
      </w:r>
      <w:proofErr w:type="gramStart"/>
      <w:r w:rsidRPr="00CA4F8A">
        <w:rPr>
          <w:rFonts w:ascii="Times New Roman" w:eastAsia="Times New Roman" w:hAnsi="Times New Roman" w:cs="Times New Roman"/>
          <w:sz w:val="24"/>
          <w:szCs w:val="24"/>
        </w:rPr>
        <w:t>помогать молоды</w:t>
      </w:r>
      <w:r>
        <w:rPr>
          <w:rFonts w:ascii="Times New Roman" w:eastAsia="Times New Roman" w:hAnsi="Times New Roman" w:cs="Times New Roman"/>
          <w:sz w:val="24"/>
          <w:szCs w:val="24"/>
        </w:rPr>
        <w:t>м родителям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формировать</w:t>
      </w:r>
      <w:proofErr w:type="gramEnd"/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с детьми, с другой – учитывать уже сложившиеся стереотипы у родителей в возрасте. Также обнаружилось, что материальный и социальный статус родителей неоднороден.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столкнул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>сь с проблемой, когда родители неохотно выполняли наши просьбы и поручения, отмахивались, что им некогда заниматься с ребенком, а ведь это очень важно для малыша.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Родителям был предложен ряд анкет по выявлению запросов родителей в отношении уровня образованности ребенка, потребностей родителей в дополнительных образовательных услугах, по выявлению удовлетворенности со стороны родителей условиями воспитания и обучения в ДОУ, а также потребностей родителей в повышении объема и уровня педагогических знаний.</w:t>
      </w:r>
    </w:p>
    <w:p w:rsidR="00CA4F8A" w:rsidRPr="00CA4F8A" w:rsidRDefault="00CA4F8A" w:rsidP="00FF649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Анализ собранных анкетных данных позволил </w:t>
      </w:r>
      <w:r w:rsidR="00FF649E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построить собственную систему взаимодействия с родителями и детьми. Отбор форм работы с семьей преследовал своей целью более полное и активное включение родителей в образовательный процесс. Такой подход помогает организовать адресную помощь родителям, осуществлять дифференцированное и индивидуальное взаимодействие с семьями воспитанников.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Распределение деятельности </w:t>
      </w:r>
    </w:p>
    <w:p w:rsidR="00CA4F8A" w:rsidRPr="00CA4F8A" w:rsidRDefault="00CA4F8A" w:rsidP="00CA4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План совместной работы с семьей на учебный год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2560"/>
        <w:gridCol w:w="2942"/>
        <w:gridCol w:w="1607"/>
        <w:gridCol w:w="1951"/>
      </w:tblGrid>
      <w:tr w:rsidR="00CA4F8A" w:rsidRPr="00CA4F8A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“Умелые руки”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развивающую среду в группе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“Какой хороший папа”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уважение к папе. Содействовать оптимизации детско-родительских отношений.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Мамы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Визитка семьи: фото, герб, девиз, любимые кулинарные рецепты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совместной деятельности в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“Мамин день”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доброе отношение к маме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специалистами “Теплый дом”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поддерживать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развивать творческие способности у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-ль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Детско-родительская гостиная “Я, семья, род, народ”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патриотизм и толерантность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“У мамы руки золотые”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лучших мастериц, пополнить развивающую среду в группе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Мамы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семьи. Семейный час “Смотрясь в семью, как в зеркало”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родителям подумать, чего они хотели бы не только для своего ребенка, но и для себя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“Огород” и благоустройство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благоустройству экологической зоны “Огород” и группового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детей. День добрых дел “В гостях у сказки”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живой интерес к сказке, порадовать детей, создать хорошее настроение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комнатных растений “</w:t>
            </w:r>
            <w:proofErr w:type="spell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Цветоград</w:t>
            </w:r>
            <w:proofErr w:type="spell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уголок природы. Развивать эстетические чувства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 – ширма “Телевидение входит в жизнь малыша”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в правильном выборе телепередач, мультфильмов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композиций из цветов, овощей и природного материала “Это нам подарило лето”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участию в жизни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“Неразлучные друзья – взрослые и дети”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Отразить в газете наиболее яркие события, происходящие в группе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– эстафета “Чем занять ребенка в выходной день”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педагогические знания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“Чем и как занять ребенка дома”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родителей данной проблемой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“Если хочешь быть </w:t>
            </w: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здоровому образу жизни в семье воспитанников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Физ. рук.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 Ток – шоу “Искусство – любить детей”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в воспитании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ребенка. Беседа “Что важно знать о ребенке, чтобы понимать его”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обмену мнениями по актуальным для них вопросам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“Семья года”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победителя конкурса “Семья года”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CA4F8A" w:rsidRPr="00CA4F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Доставить детям радость и удовольствие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F8A" w:rsidRPr="00CA4F8A" w:rsidRDefault="00CA4F8A" w:rsidP="00C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CA4F8A" w:rsidRPr="00CA4F8A" w:rsidRDefault="00CA4F8A" w:rsidP="00CA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4F8A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Средства контроля и обеспечение достоверности реализации проекта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мониторинг;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(групповые и </w:t>
      </w:r>
      <w:proofErr w:type="spellStart"/>
      <w:r w:rsidRPr="00CA4F8A">
        <w:rPr>
          <w:rFonts w:ascii="Times New Roman" w:eastAsia="Times New Roman" w:hAnsi="Times New Roman" w:cs="Times New Roman"/>
          <w:sz w:val="24"/>
          <w:szCs w:val="24"/>
        </w:rPr>
        <w:t>общесадовские</w:t>
      </w:r>
      <w:proofErr w:type="spellEnd"/>
      <w:r w:rsidRPr="00CA4F8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анализ родительских анкет;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детско-родительские гостиные;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-праздники и развлечения;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lastRenderedPageBreak/>
        <w:t>- протокола родительских собраний и консультаций.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Методические разработки</w:t>
      </w:r>
    </w:p>
    <w:p w:rsidR="00CA4F8A" w:rsidRPr="00CA4F8A" w:rsidRDefault="00CA4F8A" w:rsidP="00FF6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Для реализации данного проекта использовались методические разработки различных авторов из журналов “Дошкольное воспитание”, “Дошкольное образование”, “Обруч”.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Методы и технологии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анкетирование, опрос, беседы, наблюдения;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детско-родительские гостиные;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методы ТРИЗ;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методы психофизического сопряжения;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интеграция;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театрализованная деятельность;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- метод КТД.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Необходимые условия реализации проекта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1.Интерес детей и родителей.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2.Наличие необходимой литературы.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>3.Интеграция со специалистами и другими работниками детского сада.</w:t>
      </w:r>
    </w:p>
    <w:p w:rsidR="00CA4F8A" w:rsidRPr="00CA4F8A" w:rsidRDefault="00CA4F8A" w:rsidP="00CA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Предложения по возможному распространению проекта</w:t>
      </w:r>
    </w:p>
    <w:p w:rsidR="00CA4F8A" w:rsidRPr="00CA4F8A" w:rsidRDefault="00CA4F8A" w:rsidP="00FF649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над проектом </w:t>
      </w:r>
      <w:r w:rsidR="00FF64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пришл</w:t>
      </w:r>
      <w:r w:rsidR="00FF64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F8A">
        <w:rPr>
          <w:rFonts w:ascii="Times New Roman" w:eastAsia="Times New Roman" w:hAnsi="Times New Roman" w:cs="Times New Roman"/>
          <w:sz w:val="24"/>
          <w:szCs w:val="24"/>
        </w:rPr>
        <w:t xml:space="preserve"> к выводу, что подобная работа с семьей объединяет общими впечатлениями, переживаниями, эмоциями; способствует формированию более тесного контакта с родителями. Это оказывает согласованное воспитательное воздействие на ребенка.</w:t>
      </w:r>
    </w:p>
    <w:p w:rsidR="00526929" w:rsidRDefault="00526929"/>
    <w:sectPr w:rsidR="00526929" w:rsidSect="000B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8A"/>
    <w:rsid w:val="000B7E64"/>
    <w:rsid w:val="00526929"/>
    <w:rsid w:val="00BA3D49"/>
    <w:rsid w:val="00BA5763"/>
    <w:rsid w:val="00CA4F8A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A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4F8A"/>
    <w:rPr>
      <w:color w:val="0000FF"/>
      <w:u w:val="single"/>
    </w:rPr>
  </w:style>
  <w:style w:type="character" w:styleId="a5">
    <w:name w:val="Strong"/>
    <w:basedOn w:val="a0"/>
    <w:uiPriority w:val="22"/>
    <w:qFormat/>
    <w:rsid w:val="00CA4F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A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4F8A"/>
    <w:rPr>
      <w:color w:val="0000FF"/>
      <w:u w:val="single"/>
    </w:rPr>
  </w:style>
  <w:style w:type="character" w:styleId="a5">
    <w:name w:val="Strong"/>
    <w:basedOn w:val="a0"/>
    <w:uiPriority w:val="22"/>
    <w:qFormat/>
    <w:rsid w:val="00CA4F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ABAD-6D75-4984-BECC-68AA0356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5</cp:lastModifiedBy>
  <cp:revision>2</cp:revision>
  <cp:lastPrinted>2010-10-15T10:14:00Z</cp:lastPrinted>
  <dcterms:created xsi:type="dcterms:W3CDTF">2013-10-30T06:40:00Z</dcterms:created>
  <dcterms:modified xsi:type="dcterms:W3CDTF">2013-10-30T06:40:00Z</dcterms:modified>
</cp:coreProperties>
</file>