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A" w:rsidRPr="000E114E" w:rsidRDefault="000E114E" w:rsidP="000E114E">
      <w:pPr>
        <w:jc w:val="center"/>
        <w:rPr>
          <w:rFonts w:ascii="Times New Roman" w:hAnsi="Times New Roman" w:cs="Times New Roman"/>
          <w:b/>
          <w:sz w:val="32"/>
          <w:szCs w:val="32"/>
        </w:rPr>
      </w:pPr>
      <w:r w:rsidRPr="000E114E">
        <w:rPr>
          <w:rFonts w:ascii="Times New Roman" w:hAnsi="Times New Roman" w:cs="Times New Roman"/>
          <w:b/>
          <w:sz w:val="32"/>
          <w:szCs w:val="32"/>
        </w:rPr>
        <w:t>Р</w:t>
      </w:r>
      <w:r w:rsidR="005B12CA" w:rsidRPr="000E114E">
        <w:rPr>
          <w:rFonts w:ascii="Times New Roman" w:hAnsi="Times New Roman" w:cs="Times New Roman"/>
          <w:b/>
          <w:sz w:val="32"/>
          <w:szCs w:val="32"/>
        </w:rPr>
        <w:t>оль подвижных игр в развитии детей дошкольного возраста</w:t>
      </w:r>
      <w:r w:rsidRPr="000E114E">
        <w:rPr>
          <w:rFonts w:ascii="Times New Roman" w:hAnsi="Times New Roman" w:cs="Times New Roman"/>
          <w:b/>
          <w:sz w:val="32"/>
          <w:szCs w:val="32"/>
        </w:rPr>
        <w:t>.</w:t>
      </w:r>
    </w:p>
    <w:p w:rsidR="000E114E" w:rsidRPr="000E114E" w:rsidRDefault="000E114E" w:rsidP="000E114E">
      <w:pPr>
        <w:spacing w:before="240" w:after="0" w:line="463" w:lineRule="exact"/>
        <w:ind w:left="100" w:right="420" w:firstLine="660"/>
        <w:rPr>
          <w:rFonts w:ascii="Times New Roman" w:eastAsia="Times New Roman" w:hAnsi="Times New Roman" w:cs="Times New Roman"/>
          <w:sz w:val="28"/>
          <w:szCs w:val="28"/>
          <w:lang w:eastAsia="ru-RU"/>
        </w:rPr>
      </w:pPr>
      <w:r w:rsidRPr="000E114E">
        <w:rPr>
          <w:rFonts w:ascii="Times New Roman" w:eastAsia="Times New Roman" w:hAnsi="Times New Roman" w:cs="Times New Roman"/>
          <w:bCs/>
          <w:spacing w:val="-10"/>
          <w:sz w:val="28"/>
          <w:szCs w:val="28"/>
          <w:lang w:eastAsia="ru-RU"/>
        </w:rPr>
        <w:t>Проблема физического развития подрастающег</w:t>
      </w:r>
      <w:r>
        <w:rPr>
          <w:rFonts w:ascii="Times New Roman" w:eastAsia="Times New Roman" w:hAnsi="Times New Roman" w:cs="Times New Roman"/>
          <w:bCs/>
          <w:spacing w:val="-10"/>
          <w:sz w:val="28"/>
          <w:szCs w:val="28"/>
          <w:lang w:eastAsia="ru-RU"/>
        </w:rPr>
        <w:t>о поко</w:t>
      </w:r>
      <w:r>
        <w:rPr>
          <w:rFonts w:ascii="Times New Roman" w:eastAsia="Times New Roman" w:hAnsi="Times New Roman" w:cs="Times New Roman"/>
          <w:bCs/>
          <w:spacing w:val="-10"/>
          <w:sz w:val="28"/>
          <w:szCs w:val="28"/>
          <w:lang w:eastAsia="ru-RU"/>
        </w:rPr>
        <w:softHyphen/>
        <w:t xml:space="preserve">ления </w:t>
      </w:r>
      <w:proofErr w:type="gramStart"/>
      <w:r>
        <w:rPr>
          <w:rFonts w:ascii="Times New Roman" w:eastAsia="Times New Roman" w:hAnsi="Times New Roman" w:cs="Times New Roman"/>
          <w:bCs/>
          <w:spacing w:val="-10"/>
          <w:sz w:val="28"/>
          <w:szCs w:val="28"/>
          <w:lang w:eastAsia="ru-RU"/>
        </w:rPr>
        <w:t xml:space="preserve">сегодня </w:t>
      </w:r>
      <w:r w:rsidRPr="000E114E">
        <w:rPr>
          <w:rFonts w:ascii="Times New Roman" w:eastAsia="Times New Roman" w:hAnsi="Times New Roman" w:cs="Times New Roman"/>
          <w:bCs/>
          <w:spacing w:val="-10"/>
          <w:sz w:val="28"/>
          <w:szCs w:val="28"/>
          <w:lang w:eastAsia="ru-RU"/>
        </w:rPr>
        <w:t xml:space="preserve"> рассматривается</w:t>
      </w:r>
      <w:proofErr w:type="gramEnd"/>
      <w:r w:rsidRPr="000E114E">
        <w:rPr>
          <w:rFonts w:ascii="Times New Roman" w:eastAsia="Times New Roman" w:hAnsi="Times New Roman" w:cs="Times New Roman"/>
          <w:bCs/>
          <w:spacing w:val="-10"/>
          <w:sz w:val="28"/>
          <w:szCs w:val="28"/>
          <w:lang w:eastAsia="ru-RU"/>
        </w:rPr>
        <w:t xml:space="preserve"> в качестве одной из приоритет</w:t>
      </w:r>
      <w:r w:rsidRPr="000E114E">
        <w:rPr>
          <w:rFonts w:ascii="Times New Roman" w:eastAsia="Times New Roman" w:hAnsi="Times New Roman" w:cs="Times New Roman"/>
          <w:bCs/>
          <w:spacing w:val="-10"/>
          <w:sz w:val="28"/>
          <w:szCs w:val="28"/>
          <w:lang w:eastAsia="ru-RU"/>
        </w:rPr>
        <w:softHyphen/>
        <w:t>ных социально-педагогических задач.</w:t>
      </w:r>
    </w:p>
    <w:p w:rsidR="000E114E" w:rsidRPr="000E114E" w:rsidRDefault="000E114E" w:rsidP="000E114E">
      <w:pPr>
        <w:spacing w:after="0" w:line="453" w:lineRule="exact"/>
        <w:ind w:left="100" w:right="420" w:firstLine="660"/>
        <w:rPr>
          <w:rFonts w:ascii="Times New Roman" w:eastAsia="Times New Roman" w:hAnsi="Times New Roman" w:cs="Times New Roman"/>
          <w:sz w:val="28"/>
          <w:szCs w:val="28"/>
          <w:lang w:eastAsia="ru-RU"/>
        </w:rPr>
      </w:pPr>
      <w:r w:rsidRPr="000E114E">
        <w:rPr>
          <w:rFonts w:ascii="Times New Roman" w:eastAsia="Times New Roman" w:hAnsi="Times New Roman" w:cs="Times New Roman"/>
          <w:bCs/>
          <w:spacing w:val="-10"/>
          <w:sz w:val="28"/>
          <w:szCs w:val="28"/>
          <w:lang w:eastAsia="ru-RU"/>
        </w:rPr>
        <w:t>Для укрепления здоровья детей особую роль играет применение разно</w:t>
      </w:r>
      <w:r w:rsidRPr="000E114E">
        <w:rPr>
          <w:rFonts w:ascii="Times New Roman" w:eastAsia="Times New Roman" w:hAnsi="Times New Roman" w:cs="Times New Roman"/>
          <w:bCs/>
          <w:spacing w:val="-10"/>
          <w:sz w:val="28"/>
          <w:szCs w:val="28"/>
          <w:lang w:eastAsia="ru-RU"/>
        </w:rPr>
        <w:softHyphen/>
        <w:t>образных рациональных двигательных режимов и оздоровительных физиче</w:t>
      </w:r>
      <w:r w:rsidRPr="000E114E">
        <w:rPr>
          <w:rFonts w:ascii="Times New Roman" w:eastAsia="Times New Roman" w:hAnsi="Times New Roman" w:cs="Times New Roman"/>
          <w:bCs/>
          <w:spacing w:val="-10"/>
          <w:sz w:val="28"/>
          <w:szCs w:val="28"/>
          <w:lang w:eastAsia="ru-RU"/>
        </w:rPr>
        <w:softHyphen/>
        <w:t>ских упражнений,</w:t>
      </w:r>
      <w:r>
        <w:rPr>
          <w:rFonts w:ascii="Times New Roman" w:eastAsia="Times New Roman" w:hAnsi="Times New Roman" w:cs="Times New Roman"/>
          <w:bCs/>
          <w:spacing w:val="-10"/>
          <w:sz w:val="28"/>
          <w:szCs w:val="28"/>
          <w:lang w:eastAsia="ru-RU"/>
        </w:rPr>
        <w:t xml:space="preserve"> подвижных</w:t>
      </w:r>
      <w:r w:rsidRPr="000E114E">
        <w:rPr>
          <w:rFonts w:ascii="Times New Roman" w:eastAsia="Times New Roman" w:hAnsi="Times New Roman" w:cs="Times New Roman"/>
          <w:bCs/>
          <w:spacing w:val="-10"/>
          <w:sz w:val="28"/>
          <w:szCs w:val="28"/>
          <w:lang w:eastAsia="ru-RU"/>
        </w:rPr>
        <w:t xml:space="preserve"> </w:t>
      </w:r>
      <w:r>
        <w:rPr>
          <w:rFonts w:ascii="Times New Roman" w:eastAsia="Times New Roman" w:hAnsi="Times New Roman" w:cs="Times New Roman"/>
          <w:bCs/>
          <w:spacing w:val="-10"/>
          <w:sz w:val="28"/>
          <w:szCs w:val="28"/>
          <w:lang w:eastAsia="ru-RU"/>
        </w:rPr>
        <w:t xml:space="preserve">игр, </w:t>
      </w:r>
      <w:r w:rsidRPr="000E114E">
        <w:rPr>
          <w:rFonts w:ascii="Times New Roman" w:eastAsia="Times New Roman" w:hAnsi="Times New Roman" w:cs="Times New Roman"/>
          <w:bCs/>
          <w:spacing w:val="-10"/>
          <w:sz w:val="28"/>
          <w:szCs w:val="28"/>
          <w:lang w:eastAsia="ru-RU"/>
        </w:rPr>
        <w:t>которые бы удовлетворяли требования учебного процесса и соответствовали закономерностям развития физических качеств дошколь</w:t>
      </w:r>
      <w:r w:rsidRPr="000E114E">
        <w:rPr>
          <w:rFonts w:ascii="Times New Roman" w:eastAsia="Times New Roman" w:hAnsi="Times New Roman" w:cs="Times New Roman"/>
          <w:bCs/>
          <w:spacing w:val="-10"/>
          <w:sz w:val="28"/>
          <w:szCs w:val="28"/>
          <w:lang w:eastAsia="ru-RU"/>
        </w:rPr>
        <w:softHyphen/>
        <w:t>ников.</w:t>
      </w:r>
    </w:p>
    <w:p w:rsidR="000E114E" w:rsidRPr="000E114E" w:rsidRDefault="000E114E" w:rsidP="000E114E">
      <w:pPr>
        <w:spacing w:after="0" w:line="473" w:lineRule="exact"/>
        <w:ind w:left="100" w:right="20" w:firstLine="660"/>
        <w:rPr>
          <w:rFonts w:ascii="Times New Roman" w:eastAsia="Times New Roman" w:hAnsi="Times New Roman" w:cs="Times New Roman"/>
          <w:sz w:val="28"/>
          <w:szCs w:val="28"/>
          <w:lang w:eastAsia="ru-RU"/>
        </w:rPr>
      </w:pPr>
      <w:r w:rsidRPr="000E114E">
        <w:rPr>
          <w:rFonts w:ascii="Times New Roman" w:eastAsia="Times New Roman" w:hAnsi="Times New Roman" w:cs="Times New Roman"/>
          <w:bCs/>
          <w:spacing w:val="-10"/>
          <w:sz w:val="28"/>
          <w:szCs w:val="28"/>
          <w:lang w:eastAsia="ru-RU"/>
        </w:rPr>
        <w:t>Отличное здоровье, крепкое и закалённое тело, сильная воля, форми</w:t>
      </w:r>
      <w:r w:rsidRPr="000E114E">
        <w:rPr>
          <w:rFonts w:ascii="Times New Roman" w:eastAsia="Times New Roman" w:hAnsi="Times New Roman" w:cs="Times New Roman"/>
          <w:bCs/>
          <w:spacing w:val="-10"/>
          <w:sz w:val="28"/>
          <w:szCs w:val="28"/>
          <w:lang w:eastAsia="ru-RU"/>
        </w:rPr>
        <w:softHyphen/>
        <w:t>руемые в процессе занятий физической культурой и спортом, являются хо</w:t>
      </w:r>
      <w:r w:rsidRPr="000E114E">
        <w:rPr>
          <w:rFonts w:ascii="Times New Roman" w:eastAsia="Times New Roman" w:hAnsi="Times New Roman" w:cs="Times New Roman"/>
          <w:bCs/>
          <w:spacing w:val="-10"/>
          <w:sz w:val="28"/>
          <w:szCs w:val="28"/>
          <w:lang w:eastAsia="ru-RU"/>
        </w:rPr>
        <w:softHyphen/>
        <w:t>рошей основой для интеллектуального</w:t>
      </w:r>
      <w:r>
        <w:rPr>
          <w:rFonts w:ascii="Times New Roman" w:eastAsia="Times New Roman" w:hAnsi="Times New Roman" w:cs="Times New Roman"/>
          <w:bCs/>
          <w:spacing w:val="-10"/>
          <w:sz w:val="28"/>
          <w:szCs w:val="28"/>
          <w:lang w:eastAsia="ru-RU"/>
        </w:rPr>
        <w:t xml:space="preserve"> и умственного развития ребёнка</w:t>
      </w:r>
      <w:r w:rsidRPr="000E114E">
        <w:rPr>
          <w:rFonts w:ascii="Times New Roman" w:eastAsia="Times New Roman" w:hAnsi="Times New Roman" w:cs="Times New Roman"/>
          <w:bCs/>
          <w:spacing w:val="-10"/>
          <w:sz w:val="28"/>
          <w:szCs w:val="28"/>
          <w:lang w:eastAsia="ru-RU"/>
        </w:rPr>
        <w:t>. Достигнуть высокого физического совершенства, избавиться от некото</w:t>
      </w:r>
      <w:r w:rsidRPr="000E114E">
        <w:rPr>
          <w:rFonts w:ascii="Times New Roman" w:eastAsia="Times New Roman" w:hAnsi="Times New Roman" w:cs="Times New Roman"/>
          <w:bCs/>
          <w:spacing w:val="-10"/>
          <w:sz w:val="28"/>
          <w:szCs w:val="28"/>
          <w:lang w:eastAsia="ru-RU"/>
        </w:rPr>
        <w:softHyphen/>
        <w:t>рых врожденных и приобретенных физических недостатков можно лишь путем правильного и систематического использования физических упражнений. К сожалению, многие родители не понимают оздоровитель</w:t>
      </w:r>
      <w:r w:rsidRPr="000E114E">
        <w:rPr>
          <w:rFonts w:ascii="Times New Roman" w:eastAsia="Times New Roman" w:hAnsi="Times New Roman" w:cs="Times New Roman"/>
          <w:bCs/>
          <w:spacing w:val="-10"/>
          <w:sz w:val="28"/>
          <w:szCs w:val="28"/>
          <w:lang w:eastAsia="ru-RU"/>
        </w:rPr>
        <w:softHyphen/>
        <w:t>ного значения физической культуры и спорта, не уделяют должного вни</w:t>
      </w:r>
      <w:r w:rsidRPr="000E114E">
        <w:rPr>
          <w:rFonts w:ascii="Times New Roman" w:eastAsia="Times New Roman" w:hAnsi="Times New Roman" w:cs="Times New Roman"/>
          <w:bCs/>
          <w:spacing w:val="-10"/>
          <w:sz w:val="28"/>
          <w:szCs w:val="28"/>
          <w:lang w:eastAsia="ru-RU"/>
        </w:rPr>
        <w:softHyphen/>
        <w:t>мания физическому воспитанию дете</w:t>
      </w:r>
      <w:r>
        <w:rPr>
          <w:rFonts w:ascii="Times New Roman" w:eastAsia="Times New Roman" w:hAnsi="Times New Roman" w:cs="Times New Roman"/>
          <w:bCs/>
          <w:spacing w:val="-10"/>
          <w:sz w:val="28"/>
          <w:szCs w:val="28"/>
          <w:lang w:eastAsia="ru-RU"/>
        </w:rPr>
        <w:t>й. Поэтому задача педагогов -</w:t>
      </w:r>
      <w:r w:rsidRPr="000E114E">
        <w:rPr>
          <w:rFonts w:ascii="Times New Roman" w:eastAsia="Times New Roman" w:hAnsi="Times New Roman" w:cs="Times New Roman"/>
          <w:bCs/>
          <w:spacing w:val="-10"/>
          <w:sz w:val="28"/>
          <w:szCs w:val="28"/>
          <w:lang w:eastAsia="ru-RU"/>
        </w:rPr>
        <w:t xml:space="preserve"> разъяснить по</w:t>
      </w:r>
      <w:r>
        <w:rPr>
          <w:rFonts w:ascii="Times New Roman" w:eastAsia="Times New Roman" w:hAnsi="Times New Roman" w:cs="Times New Roman"/>
          <w:bCs/>
          <w:spacing w:val="-10"/>
          <w:sz w:val="28"/>
          <w:szCs w:val="28"/>
          <w:lang w:eastAsia="ru-RU"/>
        </w:rPr>
        <w:t>ложительное воздействие физиче</w:t>
      </w:r>
      <w:r w:rsidRPr="000E114E">
        <w:rPr>
          <w:rFonts w:ascii="Times New Roman" w:eastAsia="Times New Roman" w:hAnsi="Times New Roman" w:cs="Times New Roman"/>
          <w:bCs/>
          <w:spacing w:val="-10"/>
          <w:sz w:val="28"/>
          <w:szCs w:val="28"/>
          <w:lang w:eastAsia="ru-RU"/>
        </w:rPr>
        <w:t xml:space="preserve">ской культуры на состояние здоровья </w:t>
      </w:r>
      <w:r>
        <w:rPr>
          <w:rFonts w:ascii="Times New Roman" w:eastAsia="Times New Roman" w:hAnsi="Times New Roman" w:cs="Times New Roman"/>
          <w:bCs/>
          <w:spacing w:val="-10"/>
          <w:sz w:val="28"/>
          <w:szCs w:val="28"/>
          <w:lang w:eastAsia="ru-RU"/>
        </w:rPr>
        <w:t xml:space="preserve">и физическое развитие детей. </w:t>
      </w:r>
    </w:p>
    <w:p w:rsidR="000E114E" w:rsidRPr="000E114E" w:rsidRDefault="000E114E" w:rsidP="000E114E">
      <w:pPr>
        <w:spacing w:after="0" w:line="463" w:lineRule="exact"/>
        <w:ind w:left="100" w:right="420" w:firstLine="660"/>
        <w:rPr>
          <w:rFonts w:ascii="Times New Roman" w:eastAsia="Times New Roman" w:hAnsi="Times New Roman" w:cs="Times New Roman"/>
          <w:bCs/>
          <w:spacing w:val="-10"/>
          <w:sz w:val="28"/>
          <w:szCs w:val="28"/>
          <w:lang w:eastAsia="ru-RU"/>
        </w:rPr>
      </w:pPr>
      <w:r w:rsidRPr="000E114E">
        <w:rPr>
          <w:rFonts w:ascii="Times New Roman" w:eastAsia="Times New Roman" w:hAnsi="Times New Roman" w:cs="Times New Roman"/>
          <w:bCs/>
          <w:spacing w:val="-10"/>
          <w:sz w:val="28"/>
          <w:szCs w:val="28"/>
          <w:lang w:eastAsia="ru-RU"/>
        </w:rPr>
        <w:t>Состояние здоровья ребенка, его сопротивляемость заболеваниям связа</w:t>
      </w:r>
      <w:r w:rsidRPr="000E114E">
        <w:rPr>
          <w:rFonts w:ascii="Times New Roman" w:eastAsia="Times New Roman" w:hAnsi="Times New Roman" w:cs="Times New Roman"/>
          <w:bCs/>
          <w:spacing w:val="-10"/>
          <w:sz w:val="28"/>
          <w:szCs w:val="28"/>
          <w:lang w:eastAsia="ru-RU"/>
        </w:rPr>
        <w:softHyphen/>
        <w:t>ны с резервными возможностями организма, уровнем его защитных сил, оп</w:t>
      </w:r>
      <w:r w:rsidRPr="000E114E">
        <w:rPr>
          <w:rFonts w:ascii="Times New Roman" w:eastAsia="Times New Roman" w:hAnsi="Times New Roman" w:cs="Times New Roman"/>
          <w:bCs/>
          <w:spacing w:val="-10"/>
          <w:sz w:val="28"/>
          <w:szCs w:val="28"/>
          <w:lang w:eastAsia="ru-RU"/>
        </w:rPr>
        <w:softHyphen/>
        <w:t>ределяющих устойчивость по отношению к неблагоприятным внешни</w:t>
      </w:r>
      <w:r>
        <w:rPr>
          <w:rFonts w:ascii="Times New Roman" w:eastAsia="Times New Roman" w:hAnsi="Times New Roman" w:cs="Times New Roman"/>
          <w:bCs/>
          <w:spacing w:val="-10"/>
          <w:sz w:val="28"/>
          <w:szCs w:val="28"/>
          <w:lang w:eastAsia="ru-RU"/>
        </w:rPr>
        <w:t>м влия</w:t>
      </w:r>
      <w:r>
        <w:rPr>
          <w:rFonts w:ascii="Times New Roman" w:eastAsia="Times New Roman" w:hAnsi="Times New Roman" w:cs="Times New Roman"/>
          <w:bCs/>
          <w:spacing w:val="-10"/>
          <w:sz w:val="28"/>
          <w:szCs w:val="28"/>
          <w:lang w:eastAsia="ru-RU"/>
        </w:rPr>
        <w:softHyphen/>
        <w:t>ниям.   Р</w:t>
      </w:r>
      <w:r w:rsidRPr="000E114E">
        <w:rPr>
          <w:rFonts w:ascii="Times New Roman" w:eastAsia="Times New Roman" w:hAnsi="Times New Roman" w:cs="Times New Roman"/>
          <w:bCs/>
          <w:spacing w:val="-10"/>
          <w:sz w:val="28"/>
          <w:szCs w:val="28"/>
          <w:lang w:eastAsia="ru-RU"/>
        </w:rPr>
        <w:t>астущий организм особенно нуждается в мышечной деятельности, поэтому недостаточная двигательная активность приводит к развитию целого ряда заболеваний. Двигаясь, ребёнок познаёт мир и себя, так как активные движения повышают устойчивость организма к заболеваниям.</w:t>
      </w:r>
    </w:p>
    <w:p w:rsidR="000E114E" w:rsidRPr="000E114E" w:rsidRDefault="000E114E" w:rsidP="000E114E">
      <w:pPr>
        <w:spacing w:after="0" w:line="468" w:lineRule="exact"/>
        <w:ind w:left="100" w:right="280" w:firstLine="460"/>
        <w:rPr>
          <w:rFonts w:ascii="Times New Roman" w:eastAsia="Times New Roman" w:hAnsi="Times New Roman" w:cs="Times New Roman"/>
          <w:sz w:val="28"/>
          <w:szCs w:val="28"/>
          <w:lang w:eastAsia="ru-RU"/>
        </w:rPr>
      </w:pPr>
      <w:r w:rsidRPr="000E114E">
        <w:rPr>
          <w:rFonts w:ascii="Times New Roman" w:eastAsia="Times New Roman" w:hAnsi="Times New Roman" w:cs="Times New Roman"/>
          <w:bCs/>
          <w:spacing w:val="-10"/>
          <w:sz w:val="28"/>
          <w:szCs w:val="28"/>
          <w:lang w:eastAsia="ru-RU"/>
        </w:rPr>
        <w:t>С каждым годом жизнь предъявляет всё более высокие требования не только к взрослым людям, но и к детям: неуклонно растёт объём знаний, ко</w:t>
      </w:r>
      <w:r w:rsidRPr="000E114E">
        <w:rPr>
          <w:rFonts w:ascii="Times New Roman" w:eastAsia="Times New Roman" w:hAnsi="Times New Roman" w:cs="Times New Roman"/>
          <w:bCs/>
          <w:spacing w:val="-10"/>
          <w:sz w:val="28"/>
          <w:szCs w:val="28"/>
          <w:lang w:eastAsia="ru-RU"/>
        </w:rPr>
        <w:softHyphen/>
        <w:t>торый необходимо передать.  Ведь многие дети имеют слабое здоровье.</w:t>
      </w:r>
    </w:p>
    <w:p w:rsidR="000E114E" w:rsidRPr="000E114E" w:rsidRDefault="000E114E" w:rsidP="000E114E">
      <w:pPr>
        <w:spacing w:after="0" w:line="473" w:lineRule="exact"/>
        <w:ind w:left="100" w:right="280" w:firstLine="460"/>
        <w:rPr>
          <w:rFonts w:ascii="Times New Roman" w:eastAsia="Times New Roman" w:hAnsi="Times New Roman" w:cs="Times New Roman"/>
          <w:sz w:val="28"/>
          <w:szCs w:val="28"/>
          <w:lang w:eastAsia="ru-RU"/>
        </w:rPr>
      </w:pPr>
    </w:p>
    <w:p w:rsidR="000E114E" w:rsidRPr="000E114E" w:rsidRDefault="000E114E" w:rsidP="000E114E">
      <w:pPr>
        <w:spacing w:after="0" w:line="463" w:lineRule="exact"/>
        <w:ind w:right="280"/>
        <w:rPr>
          <w:rFonts w:ascii="Times New Roman" w:eastAsia="Times New Roman" w:hAnsi="Times New Roman" w:cs="Times New Roman"/>
          <w:bCs/>
          <w:spacing w:val="-10"/>
          <w:sz w:val="28"/>
          <w:szCs w:val="28"/>
          <w:lang w:eastAsia="ru-RU"/>
        </w:rPr>
      </w:pPr>
      <w:r w:rsidRPr="000E114E">
        <w:rPr>
          <w:rFonts w:ascii="Times New Roman" w:eastAsia="Times New Roman" w:hAnsi="Times New Roman" w:cs="Times New Roman"/>
          <w:bCs/>
          <w:spacing w:val="-10"/>
          <w:sz w:val="28"/>
          <w:szCs w:val="28"/>
          <w:lang w:eastAsia="ru-RU"/>
        </w:rPr>
        <w:lastRenderedPageBreak/>
        <w:t xml:space="preserve">Достаточная двигательная активность является необходимым условием гармоничного развития детского организма, которая влияет на формирование психофизиологического статуса ребенка (Е.А. </w:t>
      </w:r>
      <w:proofErr w:type="spellStart"/>
      <w:r w:rsidRPr="000E114E">
        <w:rPr>
          <w:rFonts w:ascii="Times New Roman" w:eastAsia="Times New Roman" w:hAnsi="Times New Roman" w:cs="Times New Roman"/>
          <w:bCs/>
          <w:spacing w:val="-10"/>
          <w:sz w:val="28"/>
          <w:szCs w:val="28"/>
          <w:lang w:eastAsia="ru-RU"/>
        </w:rPr>
        <w:t>Пимонова</w:t>
      </w:r>
      <w:proofErr w:type="spellEnd"/>
      <w:r w:rsidRPr="000E114E">
        <w:rPr>
          <w:rFonts w:ascii="Times New Roman" w:eastAsia="Times New Roman" w:hAnsi="Times New Roman" w:cs="Times New Roman"/>
          <w:bCs/>
          <w:spacing w:val="-10"/>
          <w:sz w:val="28"/>
          <w:szCs w:val="28"/>
          <w:lang w:eastAsia="ru-RU"/>
        </w:rPr>
        <w:t xml:space="preserve">, 1988; А.С. </w:t>
      </w:r>
      <w:proofErr w:type="spellStart"/>
      <w:r w:rsidRPr="000E114E">
        <w:rPr>
          <w:rFonts w:ascii="Times New Roman" w:eastAsia="Times New Roman" w:hAnsi="Times New Roman" w:cs="Times New Roman"/>
          <w:bCs/>
          <w:spacing w:val="-10"/>
          <w:sz w:val="28"/>
          <w:szCs w:val="28"/>
          <w:lang w:eastAsia="ru-RU"/>
        </w:rPr>
        <w:t>Солодков</w:t>
      </w:r>
      <w:proofErr w:type="spellEnd"/>
      <w:r w:rsidRPr="000E114E">
        <w:rPr>
          <w:rFonts w:ascii="Times New Roman" w:eastAsia="Times New Roman" w:hAnsi="Times New Roman" w:cs="Times New Roman"/>
          <w:bCs/>
          <w:spacing w:val="-10"/>
          <w:sz w:val="28"/>
          <w:szCs w:val="28"/>
          <w:lang w:eastAsia="ru-RU"/>
        </w:rPr>
        <w:t>, Е.М. Есина, 1998, и др.) Кроме того, существует прямая зависимость между уровнем физической подготовленно</w:t>
      </w:r>
      <w:r w:rsidRPr="000E114E">
        <w:rPr>
          <w:rFonts w:ascii="Times New Roman" w:eastAsia="Times New Roman" w:hAnsi="Times New Roman" w:cs="Times New Roman"/>
          <w:bCs/>
          <w:spacing w:val="-10"/>
          <w:sz w:val="28"/>
          <w:szCs w:val="28"/>
          <w:lang w:eastAsia="ru-RU"/>
        </w:rPr>
        <w:softHyphen/>
        <w:t>сти и психическим развитием ребенка. Двигательная активность благоприят</w:t>
      </w:r>
      <w:r w:rsidRPr="000E114E">
        <w:rPr>
          <w:rFonts w:ascii="Times New Roman" w:eastAsia="Times New Roman" w:hAnsi="Times New Roman" w:cs="Times New Roman"/>
          <w:bCs/>
          <w:spacing w:val="-10"/>
          <w:sz w:val="28"/>
          <w:szCs w:val="28"/>
          <w:lang w:eastAsia="ru-RU"/>
        </w:rPr>
        <w:softHyphen/>
        <w:t>но в</w:t>
      </w:r>
      <w:r>
        <w:rPr>
          <w:rFonts w:ascii="Times New Roman" w:eastAsia="Times New Roman" w:hAnsi="Times New Roman" w:cs="Times New Roman"/>
          <w:bCs/>
          <w:spacing w:val="-10"/>
          <w:sz w:val="28"/>
          <w:szCs w:val="28"/>
          <w:lang w:eastAsia="ru-RU"/>
        </w:rPr>
        <w:t>оздействует на перцептивные, ми</w:t>
      </w:r>
      <w:r w:rsidRPr="000E114E">
        <w:rPr>
          <w:rFonts w:ascii="Times New Roman" w:eastAsia="Times New Roman" w:hAnsi="Times New Roman" w:cs="Times New Roman"/>
          <w:bCs/>
          <w:spacing w:val="-10"/>
          <w:sz w:val="28"/>
          <w:szCs w:val="28"/>
          <w:lang w:eastAsia="ru-RU"/>
        </w:rPr>
        <w:t xml:space="preserve">мические и </w:t>
      </w:r>
      <w:r>
        <w:rPr>
          <w:rFonts w:ascii="Times New Roman" w:eastAsia="Times New Roman" w:hAnsi="Times New Roman" w:cs="Times New Roman"/>
          <w:bCs/>
          <w:spacing w:val="-10"/>
          <w:sz w:val="28"/>
          <w:szCs w:val="28"/>
          <w:lang w:eastAsia="ru-RU"/>
        </w:rPr>
        <w:t>интеллектуальные процес</w:t>
      </w:r>
      <w:r>
        <w:rPr>
          <w:rFonts w:ascii="Times New Roman" w:eastAsia="Times New Roman" w:hAnsi="Times New Roman" w:cs="Times New Roman"/>
          <w:bCs/>
          <w:spacing w:val="-10"/>
          <w:sz w:val="28"/>
          <w:szCs w:val="28"/>
          <w:lang w:eastAsia="ru-RU"/>
        </w:rPr>
        <w:softHyphen/>
        <w:t xml:space="preserve">сы. </w:t>
      </w:r>
      <w:r w:rsidRPr="000E114E">
        <w:rPr>
          <w:rFonts w:ascii="Times New Roman" w:eastAsia="Times New Roman" w:hAnsi="Times New Roman" w:cs="Times New Roman"/>
          <w:bCs/>
          <w:spacing w:val="-10"/>
          <w:sz w:val="28"/>
          <w:szCs w:val="28"/>
          <w:lang w:eastAsia="ru-RU"/>
        </w:rPr>
        <w:t xml:space="preserve"> Дети, имеющие большой объем двигательной активности в режиме дня, характеризуются средним и высоким уровнем физического развития, адекватными показателями функционального состояния ЦНС, экономичной работой сердечно-сосудистой и дыхательной систем, более высокими адаптационными возможностями организма, низкой подверженностью</w:t>
      </w:r>
      <w:r w:rsidRPr="000E114E">
        <w:rPr>
          <w:rFonts w:ascii="Times New Roman" w:eastAsia="Times New Roman" w:hAnsi="Times New Roman" w:cs="Times New Roman"/>
          <w:sz w:val="28"/>
          <w:szCs w:val="28"/>
          <w:lang w:eastAsia="ru-RU"/>
        </w:rPr>
        <w:t xml:space="preserve"> простуд</w:t>
      </w:r>
      <w:r w:rsidRPr="000E114E">
        <w:rPr>
          <w:rFonts w:ascii="Times New Roman" w:eastAsia="Times New Roman" w:hAnsi="Times New Roman" w:cs="Times New Roman"/>
          <w:sz w:val="28"/>
          <w:szCs w:val="28"/>
          <w:lang w:eastAsia="ru-RU"/>
        </w:rPr>
        <w:softHyphen/>
      </w:r>
      <w:r w:rsidRPr="000E114E">
        <w:rPr>
          <w:rFonts w:ascii="Times New Roman" w:eastAsia="Times New Roman" w:hAnsi="Times New Roman" w:cs="Times New Roman"/>
          <w:bCs/>
          <w:spacing w:val="-10"/>
          <w:sz w:val="28"/>
          <w:szCs w:val="28"/>
          <w:lang w:eastAsia="ru-RU"/>
        </w:rPr>
        <w:t>ным заболеваниям</w:t>
      </w:r>
      <w:r>
        <w:rPr>
          <w:rFonts w:ascii="Times New Roman" w:eastAsia="Times New Roman" w:hAnsi="Times New Roman" w:cs="Times New Roman"/>
          <w:bCs/>
          <w:spacing w:val="-10"/>
          <w:sz w:val="28"/>
          <w:szCs w:val="28"/>
          <w:lang w:eastAsia="ru-RU"/>
        </w:rPr>
        <w:t>.</w:t>
      </w:r>
    </w:p>
    <w:p w:rsidR="000E114E" w:rsidRDefault="000E114E" w:rsidP="000E114E">
      <w:pPr>
        <w:spacing w:after="0" w:line="490" w:lineRule="exact"/>
        <w:ind w:left="80" w:firstLine="420"/>
        <w:rPr>
          <w:rFonts w:ascii="Times New Roman" w:eastAsia="Times New Roman" w:hAnsi="Times New Roman" w:cs="Times New Roman"/>
          <w:bCs/>
          <w:spacing w:val="-10"/>
          <w:sz w:val="28"/>
          <w:szCs w:val="28"/>
          <w:lang w:eastAsia="ru-RU"/>
        </w:rPr>
      </w:pPr>
      <w:r w:rsidRPr="000E114E">
        <w:rPr>
          <w:rFonts w:ascii="Times New Roman" w:eastAsia="Times New Roman" w:hAnsi="Times New Roman" w:cs="Times New Roman"/>
          <w:bCs/>
          <w:spacing w:val="-10"/>
          <w:sz w:val="28"/>
          <w:szCs w:val="28"/>
          <w:lang w:eastAsia="ru-RU"/>
        </w:rPr>
        <w:t>Известно, что недостаток движений в жизни дошкольников явля</w:t>
      </w:r>
      <w:r w:rsidRPr="000E114E">
        <w:rPr>
          <w:rFonts w:ascii="Times New Roman" w:eastAsia="Times New Roman" w:hAnsi="Times New Roman" w:cs="Times New Roman"/>
          <w:bCs/>
          <w:spacing w:val="-10"/>
          <w:sz w:val="28"/>
          <w:szCs w:val="28"/>
          <w:lang w:eastAsia="ru-RU"/>
        </w:rPr>
        <w:softHyphen/>
        <w:t xml:space="preserve">ется </w:t>
      </w:r>
    </w:p>
    <w:p w:rsidR="000E114E" w:rsidRDefault="000E114E" w:rsidP="000E114E">
      <w:pPr>
        <w:spacing w:after="0" w:line="490" w:lineRule="exact"/>
        <w:ind w:left="80" w:firstLine="420"/>
        <w:rPr>
          <w:rFonts w:ascii="Times New Roman" w:eastAsia="Times New Roman" w:hAnsi="Times New Roman" w:cs="Times New Roman"/>
          <w:bCs/>
          <w:spacing w:val="-10"/>
          <w:sz w:val="28"/>
          <w:szCs w:val="28"/>
          <w:lang w:eastAsia="ru-RU"/>
        </w:rPr>
      </w:pPr>
      <w:proofErr w:type="gramStart"/>
      <w:r w:rsidRPr="000E114E">
        <w:rPr>
          <w:rFonts w:ascii="Times New Roman" w:eastAsia="Times New Roman" w:hAnsi="Times New Roman" w:cs="Times New Roman"/>
          <w:bCs/>
          <w:spacing w:val="-10"/>
          <w:sz w:val="28"/>
          <w:szCs w:val="28"/>
          <w:lang w:eastAsia="ru-RU"/>
        </w:rPr>
        <w:t>одной</w:t>
      </w:r>
      <w:proofErr w:type="gramEnd"/>
      <w:r w:rsidRPr="000E114E">
        <w:rPr>
          <w:rFonts w:ascii="Times New Roman" w:eastAsia="Times New Roman" w:hAnsi="Times New Roman" w:cs="Times New Roman"/>
          <w:bCs/>
          <w:spacing w:val="-10"/>
          <w:sz w:val="28"/>
          <w:szCs w:val="28"/>
          <w:lang w:eastAsia="ru-RU"/>
        </w:rPr>
        <w:t xml:space="preserve"> из причин нарушения осанки, ухудшение дееспособности стопы, появление избыточного веса и других нарушений в физическом развитии: недостаточная двигательная активность снижает функциональные </w:t>
      </w:r>
      <w:proofErr w:type="spellStart"/>
      <w:r w:rsidRPr="000E114E">
        <w:rPr>
          <w:rFonts w:ascii="Times New Roman" w:eastAsia="Times New Roman" w:hAnsi="Times New Roman" w:cs="Times New Roman"/>
          <w:bCs/>
          <w:spacing w:val="-10"/>
          <w:sz w:val="28"/>
          <w:szCs w:val="28"/>
          <w:lang w:eastAsia="ru-RU"/>
        </w:rPr>
        <w:t>возмож</w:t>
      </w:r>
      <w:proofErr w:type="spellEnd"/>
      <w:r>
        <w:rPr>
          <w:rFonts w:ascii="Times New Roman" w:eastAsia="Times New Roman" w:hAnsi="Times New Roman" w:cs="Times New Roman"/>
          <w:bCs/>
          <w:spacing w:val="-10"/>
          <w:sz w:val="28"/>
          <w:szCs w:val="28"/>
          <w:lang w:eastAsia="ru-RU"/>
        </w:rPr>
        <w:t>-</w:t>
      </w:r>
    </w:p>
    <w:p w:rsidR="000E114E" w:rsidRPr="000E114E" w:rsidRDefault="000E114E" w:rsidP="000E114E">
      <w:pPr>
        <w:spacing w:after="0" w:line="490" w:lineRule="exact"/>
        <w:ind w:left="80"/>
        <w:rPr>
          <w:rFonts w:ascii="Times New Roman" w:eastAsia="Times New Roman" w:hAnsi="Times New Roman" w:cs="Times New Roman"/>
          <w:bCs/>
          <w:spacing w:val="-10"/>
          <w:sz w:val="28"/>
          <w:szCs w:val="28"/>
          <w:lang w:eastAsia="ru-RU"/>
        </w:rPr>
      </w:pPr>
      <w:proofErr w:type="spellStart"/>
      <w:proofErr w:type="gramStart"/>
      <w:r w:rsidRPr="000E114E">
        <w:rPr>
          <w:rFonts w:ascii="Times New Roman" w:eastAsia="Times New Roman" w:hAnsi="Times New Roman" w:cs="Times New Roman"/>
          <w:bCs/>
          <w:spacing w:val="-10"/>
          <w:sz w:val="28"/>
          <w:szCs w:val="28"/>
          <w:lang w:eastAsia="ru-RU"/>
        </w:rPr>
        <w:t>ности</w:t>
      </w:r>
      <w:proofErr w:type="spellEnd"/>
      <w:proofErr w:type="gramEnd"/>
      <w:r w:rsidRPr="000E114E">
        <w:rPr>
          <w:rFonts w:ascii="Times New Roman" w:eastAsia="Times New Roman" w:hAnsi="Times New Roman" w:cs="Times New Roman"/>
          <w:bCs/>
          <w:spacing w:val="-10"/>
          <w:sz w:val="28"/>
          <w:szCs w:val="28"/>
        </w:rPr>
        <w:t xml:space="preserve"> </w:t>
      </w:r>
      <w:r w:rsidRPr="000E114E">
        <w:rPr>
          <w:rFonts w:ascii="Times New Roman" w:eastAsia="Times New Roman" w:hAnsi="Times New Roman" w:cs="Times New Roman"/>
          <w:bCs/>
          <w:spacing w:val="-10"/>
          <w:sz w:val="28"/>
          <w:szCs w:val="28"/>
          <w:lang w:eastAsia="ru-RU"/>
        </w:rPr>
        <w:t>сердечно-сосудистой и дыхательной</w:t>
      </w:r>
      <w:r>
        <w:rPr>
          <w:rFonts w:ascii="Times New Roman" w:eastAsia="Times New Roman" w:hAnsi="Times New Roman" w:cs="Times New Roman"/>
          <w:bCs/>
          <w:spacing w:val="-10"/>
          <w:sz w:val="28"/>
          <w:szCs w:val="28"/>
          <w:lang w:eastAsia="ru-RU"/>
        </w:rPr>
        <w:t xml:space="preserve"> систем ребенка. </w:t>
      </w:r>
      <w:r w:rsidRPr="000E114E">
        <w:rPr>
          <w:rFonts w:ascii="Times New Roman" w:eastAsia="Times New Roman" w:hAnsi="Times New Roman" w:cs="Times New Roman"/>
          <w:bCs/>
          <w:spacing w:val="-10"/>
          <w:sz w:val="28"/>
          <w:szCs w:val="28"/>
          <w:lang w:eastAsia="ru-RU"/>
        </w:rPr>
        <w:t xml:space="preserve"> Малоподвиж</w:t>
      </w:r>
      <w:r w:rsidRPr="000E114E">
        <w:rPr>
          <w:rFonts w:ascii="Times New Roman" w:eastAsia="Times New Roman" w:hAnsi="Times New Roman" w:cs="Times New Roman"/>
          <w:bCs/>
          <w:spacing w:val="-10"/>
          <w:sz w:val="28"/>
          <w:szCs w:val="28"/>
          <w:lang w:eastAsia="ru-RU"/>
        </w:rPr>
        <w:softHyphen/>
        <w:t>ный ребенок владеет меньшим объемом двигательных навыков, ему свой</w:t>
      </w:r>
      <w:r w:rsidRPr="000E114E">
        <w:rPr>
          <w:rFonts w:ascii="Times New Roman" w:eastAsia="Times New Roman" w:hAnsi="Times New Roman" w:cs="Times New Roman"/>
          <w:bCs/>
          <w:spacing w:val="-10"/>
          <w:sz w:val="28"/>
          <w:szCs w:val="28"/>
          <w:lang w:eastAsia="ru-RU"/>
        </w:rPr>
        <w:softHyphen/>
        <w:t xml:space="preserve">ственен более низкий уровень двигательных качеств. </w:t>
      </w:r>
    </w:p>
    <w:p w:rsidR="000E114E" w:rsidRPr="000E114E" w:rsidRDefault="000E114E" w:rsidP="000E114E">
      <w:pPr>
        <w:spacing w:before="120" w:after="0" w:line="360" w:lineRule="auto"/>
        <w:ind w:left="40" w:right="160" w:firstLine="3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bCs/>
          <w:sz w:val="28"/>
          <w:szCs w:val="28"/>
          <w:lang w:eastAsia="ru-RU"/>
        </w:rPr>
        <w:t>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w:t>
      </w:r>
      <w:r w:rsidRPr="000E114E">
        <w:rPr>
          <w:rFonts w:ascii="Times New Roman" w:eastAsia="Times New Roman" w:hAnsi="Times New Roman" w:cs="Times New Roman"/>
          <w:bCs/>
          <w:sz w:val="28"/>
          <w:szCs w:val="28"/>
          <w:lang w:eastAsia="ru-RU"/>
        </w:rPr>
        <w:softHyphen/>
        <w:t>тание, одной из основных задач которого является развитие и</w:t>
      </w:r>
      <w:r w:rsidRPr="000E114E">
        <w:rPr>
          <w:rFonts w:ascii="Times New Roman" w:eastAsia="Times New Roman" w:hAnsi="Times New Roman" w:cs="Times New Roman"/>
          <w:w w:val="75"/>
          <w:sz w:val="28"/>
          <w:szCs w:val="28"/>
          <w:lang w:eastAsia="ru-RU"/>
        </w:rPr>
        <w:t xml:space="preserve"> </w:t>
      </w:r>
      <w:r w:rsidRPr="000E114E">
        <w:rPr>
          <w:rFonts w:ascii="Times New Roman" w:eastAsia="Times New Roman" w:hAnsi="Times New Roman" w:cs="Times New Roman"/>
          <w:bCs/>
          <w:sz w:val="28"/>
          <w:szCs w:val="28"/>
          <w:lang w:eastAsia="ru-RU"/>
        </w:rPr>
        <w:t>совершенствование движений.</w:t>
      </w:r>
    </w:p>
    <w:p w:rsidR="000E114E" w:rsidRPr="000E114E" w:rsidRDefault="000E114E" w:rsidP="000E114E">
      <w:pPr>
        <w:spacing w:after="0" w:line="360" w:lineRule="auto"/>
        <w:ind w:left="40" w:right="160" w:firstLine="300"/>
        <w:jc w:val="both"/>
        <w:rPr>
          <w:rFonts w:ascii="Times New Roman" w:eastAsia="Times New Roman" w:hAnsi="Times New Roman" w:cs="Times New Roman"/>
          <w:bCs/>
          <w:sz w:val="28"/>
          <w:szCs w:val="28"/>
          <w:lang w:eastAsia="ru-RU"/>
        </w:rPr>
      </w:pPr>
      <w:r w:rsidRPr="000E114E">
        <w:rPr>
          <w:rFonts w:ascii="Times New Roman" w:eastAsia="Times New Roman" w:hAnsi="Times New Roman" w:cs="Times New Roman"/>
          <w:bCs/>
          <w:sz w:val="28"/>
          <w:szCs w:val="28"/>
          <w:lang w:eastAsia="ru-RU"/>
        </w:rPr>
        <w:t>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w:t>
      </w:r>
    </w:p>
    <w:p w:rsidR="000E114E" w:rsidRPr="000E114E" w:rsidRDefault="000E114E" w:rsidP="000E114E">
      <w:pPr>
        <w:spacing w:after="0" w:line="360" w:lineRule="auto"/>
        <w:ind w:right="160"/>
        <w:jc w:val="both"/>
        <w:rPr>
          <w:rFonts w:ascii="Times New Roman" w:eastAsia="Times New Roman" w:hAnsi="Times New Roman" w:cs="Times New Roman"/>
          <w:bCs/>
          <w:sz w:val="28"/>
          <w:szCs w:val="28"/>
          <w:lang w:eastAsia="ru-RU"/>
        </w:rPr>
      </w:pPr>
      <w:r w:rsidRPr="000E114E">
        <w:rPr>
          <w:rFonts w:ascii="Times New Roman" w:eastAsia="Times New Roman" w:hAnsi="Times New Roman" w:cs="Times New Roman"/>
          <w:w w:val="75"/>
          <w:sz w:val="28"/>
          <w:szCs w:val="28"/>
          <w:lang w:eastAsia="ru-RU"/>
        </w:rPr>
        <w:lastRenderedPageBreak/>
        <w:t xml:space="preserve"> </w:t>
      </w:r>
      <w:proofErr w:type="gramStart"/>
      <w:r w:rsidRPr="000E114E">
        <w:rPr>
          <w:rFonts w:ascii="Times New Roman" w:eastAsia="Times New Roman" w:hAnsi="Times New Roman" w:cs="Times New Roman"/>
          <w:bCs/>
          <w:sz w:val="28"/>
          <w:szCs w:val="28"/>
          <w:lang w:eastAsia="ru-RU"/>
        </w:rPr>
        <w:t>задач</w:t>
      </w:r>
      <w:proofErr w:type="gramEnd"/>
      <w:r w:rsidRPr="000E114E">
        <w:rPr>
          <w:rFonts w:ascii="Times New Roman" w:eastAsia="Times New Roman" w:hAnsi="Times New Roman" w:cs="Times New Roman"/>
          <w:bCs/>
          <w:sz w:val="28"/>
          <w:szCs w:val="28"/>
          <w:lang w:eastAsia="ru-RU"/>
        </w:rPr>
        <w:t xml:space="preserve">, как оздоровительного, так и воспитательного характера. </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В дошкольном детстве происходит формирование разных по структуре и характеру основных движ</w:t>
      </w:r>
      <w:r>
        <w:rPr>
          <w:rFonts w:ascii="Times New Roman" w:eastAsia="Times New Roman" w:hAnsi="Times New Roman" w:cs="Times New Roman"/>
          <w:sz w:val="28"/>
          <w:szCs w:val="28"/>
          <w:lang w:eastAsia="ru-RU"/>
        </w:rPr>
        <w:t xml:space="preserve">ений. </w:t>
      </w:r>
      <w:r w:rsidRPr="000E114E">
        <w:rPr>
          <w:rFonts w:ascii="Times New Roman" w:eastAsia="Times New Roman" w:hAnsi="Times New Roman" w:cs="Times New Roman"/>
          <w:sz w:val="28"/>
          <w:szCs w:val="28"/>
          <w:lang w:eastAsia="ru-RU"/>
        </w:rPr>
        <w:t>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w:t>
      </w:r>
      <w:r>
        <w:rPr>
          <w:rFonts w:ascii="Times New Roman" w:eastAsia="Times New Roman" w:hAnsi="Times New Roman" w:cs="Times New Roman"/>
          <w:sz w:val="28"/>
          <w:szCs w:val="28"/>
          <w:lang w:eastAsia="ru-RU"/>
        </w:rPr>
        <w:t xml:space="preserve">я детьми </w:t>
      </w:r>
      <w:proofErr w:type="gramStart"/>
      <w:r>
        <w:rPr>
          <w:rFonts w:ascii="Times New Roman" w:eastAsia="Times New Roman" w:hAnsi="Times New Roman" w:cs="Times New Roman"/>
          <w:sz w:val="28"/>
          <w:szCs w:val="28"/>
          <w:lang w:eastAsia="ru-RU"/>
        </w:rPr>
        <w:t xml:space="preserve">в </w:t>
      </w:r>
      <w:r w:rsidRPr="000E114E">
        <w:rPr>
          <w:rFonts w:ascii="Times New Roman" w:eastAsia="Times New Roman" w:hAnsi="Times New Roman" w:cs="Times New Roman"/>
          <w:sz w:val="28"/>
          <w:szCs w:val="28"/>
          <w:lang w:eastAsia="ru-RU"/>
        </w:rPr>
        <w:t xml:space="preserve"> подвиж</w:t>
      </w:r>
      <w:r w:rsidRPr="000E114E">
        <w:rPr>
          <w:rFonts w:ascii="Times New Roman" w:eastAsia="Times New Roman" w:hAnsi="Times New Roman" w:cs="Times New Roman"/>
          <w:sz w:val="28"/>
          <w:szCs w:val="28"/>
          <w:lang w:eastAsia="ru-RU"/>
        </w:rPr>
        <w:softHyphen/>
        <w:t>ных</w:t>
      </w:r>
      <w:proofErr w:type="gramEnd"/>
      <w:r w:rsidRPr="000E114E">
        <w:rPr>
          <w:rFonts w:ascii="Times New Roman" w:eastAsia="Times New Roman" w:hAnsi="Times New Roman" w:cs="Times New Roman"/>
          <w:sz w:val="28"/>
          <w:szCs w:val="28"/>
          <w:lang w:eastAsia="ru-RU"/>
        </w:rPr>
        <w:t xml:space="preserve"> играх.</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Но в то же время игра не может служить средством обучения младших дошкольников более сложным по координации движе</w:t>
      </w:r>
      <w:r w:rsidRPr="000E114E">
        <w:rPr>
          <w:rFonts w:ascii="Times New Roman" w:eastAsia="Times New Roman" w:hAnsi="Times New Roman" w:cs="Times New Roman"/>
          <w:sz w:val="28"/>
          <w:szCs w:val="28"/>
          <w:lang w:eastAsia="ru-RU"/>
        </w:rPr>
        <w:softHyphen/>
        <w:t>ниям, требующим определенной четкой техники, усиленной концент</w:t>
      </w:r>
      <w:r w:rsidRPr="000E114E">
        <w:rPr>
          <w:rFonts w:ascii="Times New Roman" w:eastAsia="Times New Roman" w:hAnsi="Times New Roman" w:cs="Times New Roman"/>
          <w:sz w:val="28"/>
          <w:szCs w:val="28"/>
          <w:lang w:eastAsia="ru-RU"/>
        </w:rPr>
        <w:softHyphen/>
        <w:t>рации внимания, дополните</w:t>
      </w:r>
      <w:r>
        <w:rPr>
          <w:rFonts w:ascii="Times New Roman" w:eastAsia="Times New Roman" w:hAnsi="Times New Roman" w:cs="Times New Roman"/>
          <w:sz w:val="28"/>
          <w:szCs w:val="28"/>
          <w:lang w:eastAsia="ru-RU"/>
        </w:rPr>
        <w:t xml:space="preserve">льных волевых усилий. </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Для младших дошкольников подвижные игры являются жиз</w:t>
      </w:r>
      <w:r w:rsidRPr="000E114E">
        <w:rPr>
          <w:rFonts w:ascii="Times New Roman" w:eastAsia="Times New Roman" w:hAnsi="Times New Roman" w:cs="Times New Roman"/>
          <w:sz w:val="28"/>
          <w:szCs w:val="28"/>
          <w:lang w:eastAsia="ru-RU"/>
        </w:rPr>
        <w:softHyphen/>
        <w:t>ненной потребностью. С их помощью решаются самые разнообразные задачи: образовательные, воспитательные -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Детям младшего дошкольного возраста выполнение игровых заданий доставляет большое удовольствие. Играя, ребенок упраж</w:t>
      </w:r>
      <w:r w:rsidRPr="000E114E">
        <w:rPr>
          <w:rFonts w:ascii="Times New Roman" w:eastAsia="Times New Roman" w:hAnsi="Times New Roman" w:cs="Times New Roman"/>
          <w:sz w:val="28"/>
          <w:szCs w:val="28"/>
          <w:lang w:eastAsia="ru-RU"/>
        </w:rPr>
        <w:softHyphen/>
        <w:t>няется в различных действиях. С помощью взрослых он овла</w:t>
      </w:r>
      <w:r w:rsidRPr="000E114E">
        <w:rPr>
          <w:rFonts w:ascii="Times New Roman" w:eastAsia="Times New Roman" w:hAnsi="Times New Roman" w:cs="Times New Roman"/>
          <w:sz w:val="28"/>
          <w:szCs w:val="28"/>
          <w:lang w:eastAsia="ru-RU"/>
        </w:rPr>
        <w:softHyphen/>
        <w:t>девает новыми, более сложными движениями.</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В младшем дошкольном возрасте еще не выдвигается тре</w:t>
      </w:r>
      <w:r w:rsidRPr="000E114E">
        <w:rPr>
          <w:rFonts w:ascii="Times New Roman" w:eastAsia="Times New Roman" w:hAnsi="Times New Roman" w:cs="Times New Roman"/>
          <w:sz w:val="28"/>
          <w:szCs w:val="28"/>
          <w:lang w:eastAsia="ru-RU"/>
        </w:rPr>
        <w:softHyphen/>
        <w:t>бование обязательного целенаправленного воспитания двигатель</w:t>
      </w:r>
      <w:r w:rsidRPr="000E114E">
        <w:rPr>
          <w:rFonts w:ascii="Times New Roman" w:eastAsia="Times New Roman" w:hAnsi="Times New Roman" w:cs="Times New Roman"/>
          <w:sz w:val="28"/>
          <w:szCs w:val="28"/>
          <w:lang w:eastAsia="ru-RU"/>
        </w:rPr>
        <w:softHyphen/>
        <w:t>ных (физических) качеств. 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lastRenderedPageBreak/>
        <w:t>Многократное повторение этих действий требует от детей вни</w:t>
      </w:r>
      <w:r w:rsidRPr="000E114E">
        <w:rPr>
          <w:rFonts w:ascii="Times New Roman" w:eastAsia="Times New Roman" w:hAnsi="Times New Roman" w:cs="Times New Roman"/>
          <w:sz w:val="28"/>
          <w:szCs w:val="28"/>
          <w:lang w:eastAsia="ru-RU"/>
        </w:rPr>
        <w:softHyphen/>
        <w:t>мания, волевых и физических усилий, координации движений.</w:t>
      </w:r>
    </w:p>
    <w:p w:rsidR="000E114E" w:rsidRPr="000E114E" w:rsidRDefault="000E114E" w:rsidP="000E114E">
      <w:pPr>
        <w:spacing w:after="0" w:line="360" w:lineRule="auto"/>
        <w:ind w:left="120" w:right="100" w:firstLine="50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Таким образом, уже в младшем дошкольном возрасте подвиж</w:t>
      </w:r>
      <w:r w:rsidRPr="000E114E">
        <w:rPr>
          <w:rFonts w:ascii="Times New Roman" w:eastAsia="Times New Roman" w:hAnsi="Times New Roman" w:cs="Times New Roman"/>
          <w:sz w:val="28"/>
          <w:szCs w:val="28"/>
          <w:lang w:eastAsia="ru-RU"/>
        </w:rPr>
        <w:softHyphen/>
        <w:t>ные игры являются средством не только для развития движе</w:t>
      </w:r>
      <w:r w:rsidRPr="000E114E">
        <w:rPr>
          <w:rFonts w:ascii="Times New Roman" w:eastAsia="Times New Roman" w:hAnsi="Times New Roman" w:cs="Times New Roman"/>
          <w:sz w:val="28"/>
          <w:szCs w:val="28"/>
          <w:lang w:eastAsia="ru-RU"/>
        </w:rPr>
        <w:softHyphen/>
        <w:t>ний, но и для воспитания таких качеств, как ловкость, быстрота, выносливость.</w:t>
      </w:r>
    </w:p>
    <w:p w:rsidR="000E114E" w:rsidRPr="000E114E" w:rsidRDefault="000E114E" w:rsidP="000E114E">
      <w:pPr>
        <w:keepNext/>
        <w:keepLines/>
        <w:spacing w:line="360" w:lineRule="auto"/>
        <w:ind w:left="80" w:right="120"/>
        <w:jc w:val="both"/>
        <w:outlineLvl w:val="0"/>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 xml:space="preserve">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w:t>
      </w:r>
      <w:bookmarkStart w:id="0" w:name="bookmark0"/>
      <w:r w:rsidRPr="000E114E">
        <w:rPr>
          <w:rFonts w:ascii="Times New Roman" w:eastAsia="Times New Roman" w:hAnsi="Times New Roman" w:cs="Times New Roman"/>
          <w:spacing w:val="10"/>
          <w:sz w:val="28"/>
          <w:szCs w:val="28"/>
          <w:lang w:eastAsia="ru-RU"/>
        </w:rPr>
        <w:t>играющих, находить свое место в колонне, в кругу,</w:t>
      </w:r>
      <w:r w:rsidRPr="000E114E">
        <w:rPr>
          <w:rFonts w:ascii="Times New Roman" w:eastAsia="Times New Roman" w:hAnsi="Times New Roman" w:cs="Times New Roman"/>
          <w:sz w:val="28"/>
          <w:szCs w:val="28"/>
          <w:lang w:eastAsia="ru-RU"/>
        </w:rPr>
        <w:t xml:space="preserve"> не </w:t>
      </w:r>
      <w:r w:rsidRPr="000E114E">
        <w:rPr>
          <w:rFonts w:ascii="Times New Roman" w:eastAsia="Times New Roman" w:hAnsi="Times New Roman" w:cs="Times New Roman"/>
          <w:spacing w:val="10"/>
          <w:sz w:val="28"/>
          <w:szCs w:val="28"/>
          <w:lang w:eastAsia="ru-RU"/>
        </w:rPr>
        <w:t>мешая другим, по сигналу быстро убегать или менять место</w:t>
      </w:r>
      <w:r w:rsidRPr="000E114E">
        <w:rPr>
          <w:rFonts w:ascii="Times New Roman" w:eastAsia="Times New Roman" w:hAnsi="Times New Roman" w:cs="Times New Roman"/>
          <w:sz w:val="28"/>
          <w:szCs w:val="28"/>
          <w:lang w:eastAsia="ru-RU"/>
        </w:rPr>
        <w:t xml:space="preserve"> на </w:t>
      </w:r>
      <w:r w:rsidRPr="000E114E">
        <w:rPr>
          <w:rFonts w:ascii="Times New Roman" w:eastAsia="Times New Roman" w:hAnsi="Times New Roman" w:cs="Times New Roman"/>
          <w:spacing w:val="10"/>
          <w:sz w:val="28"/>
          <w:szCs w:val="28"/>
          <w:lang w:eastAsia="ru-RU"/>
        </w:rPr>
        <w:t>игровой площадке или в зале и т. п.</w:t>
      </w:r>
      <w:bookmarkEnd w:id="0"/>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Нередко приходится наблюдать, как более старшие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w:t>
      </w:r>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Подчинение правилам игры воспитывает у детей организован</w:t>
      </w:r>
      <w:r w:rsidRPr="000E114E">
        <w:rPr>
          <w:rFonts w:ascii="Times New Roman" w:eastAsia="Times New Roman" w:hAnsi="Times New Roman" w:cs="Times New Roman"/>
          <w:spacing w:val="10"/>
          <w:sz w:val="28"/>
          <w:szCs w:val="28"/>
          <w:lang w:eastAsia="ru-RU"/>
        </w:rPr>
        <w:softHyphen/>
        <w:t>ность, внимание, умение управлять своими движениями, способ</w:t>
      </w:r>
      <w:r w:rsidRPr="000E114E">
        <w:rPr>
          <w:rFonts w:ascii="Times New Roman" w:eastAsia="Times New Roman" w:hAnsi="Times New Roman" w:cs="Times New Roman"/>
          <w:spacing w:val="10"/>
          <w:sz w:val="28"/>
          <w:szCs w:val="28"/>
          <w:lang w:eastAsia="ru-RU"/>
        </w:rPr>
        <w:softHyphen/>
        <w:t>ствует проявлению волевых усилий. Дети должны, например, на</w:t>
      </w:r>
      <w:r w:rsidRPr="000E114E">
        <w:rPr>
          <w:rFonts w:ascii="Times New Roman" w:eastAsia="Times New Roman" w:hAnsi="Times New Roman" w:cs="Times New Roman"/>
          <w:spacing w:val="10"/>
          <w:sz w:val="28"/>
          <w:szCs w:val="28"/>
          <w:lang w:eastAsia="ru-RU"/>
        </w:rPr>
        <w:softHyphen/>
        <w:t>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Сюжетные подвижные игры благодаря многообразию их содер</w:t>
      </w:r>
      <w:r w:rsidRPr="000E114E">
        <w:rPr>
          <w:rFonts w:ascii="Times New Roman" w:eastAsia="Times New Roman" w:hAnsi="Times New Roman" w:cs="Times New Roman"/>
          <w:spacing w:val="10"/>
          <w:sz w:val="28"/>
          <w:szCs w:val="28"/>
          <w:lang w:eastAsia="ru-RU"/>
        </w:rPr>
        <w:softHyphen/>
        <w:t>жания помогают детям закреплять свои знания и представ</w:t>
      </w:r>
      <w:r w:rsidRPr="000E114E">
        <w:rPr>
          <w:rFonts w:ascii="Times New Roman" w:eastAsia="Times New Roman" w:hAnsi="Times New Roman" w:cs="Times New Roman"/>
          <w:spacing w:val="10"/>
          <w:sz w:val="28"/>
          <w:szCs w:val="28"/>
          <w:lang w:eastAsia="ru-RU"/>
        </w:rPr>
        <w:softHyphen/>
        <w:t xml:space="preserve">ления о предметах и явлениях окружающего их мира: о повадках и </w:t>
      </w:r>
      <w:r w:rsidRPr="000E114E">
        <w:rPr>
          <w:rFonts w:ascii="Times New Roman" w:eastAsia="Times New Roman" w:hAnsi="Times New Roman" w:cs="Times New Roman"/>
          <w:spacing w:val="10"/>
          <w:sz w:val="28"/>
          <w:szCs w:val="28"/>
          <w:lang w:eastAsia="ru-RU"/>
        </w:rPr>
        <w:lastRenderedPageBreak/>
        <w:t>особенностях движений различных животных и птиц, их криках; о звуках, издаваемых машинами; о средствах передвижения и прави</w:t>
      </w:r>
      <w:r w:rsidRPr="000E114E">
        <w:rPr>
          <w:rFonts w:ascii="Times New Roman" w:eastAsia="Times New Roman" w:hAnsi="Times New Roman" w:cs="Times New Roman"/>
          <w:spacing w:val="10"/>
          <w:sz w:val="28"/>
          <w:szCs w:val="28"/>
          <w:lang w:eastAsia="ru-RU"/>
        </w:rPr>
        <w:softHyphen/>
        <w:t>лах движения поезда, автомобиля, самолета.</w:t>
      </w:r>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Подвижные игры создают дополнительную возможность общения воспитателя с детьми. Воспитатель рассказывает, объясняет детям содержание игр, их правила. Малыши запоминают новые слова, их значение, приучаются действовать в соответствии с указаниями.</w:t>
      </w:r>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Очень важна роль подвижных игр в увеличении двигатель</w:t>
      </w:r>
      <w:r w:rsidRPr="000E114E">
        <w:rPr>
          <w:rFonts w:ascii="Times New Roman" w:eastAsia="Times New Roman" w:hAnsi="Times New Roman" w:cs="Times New Roman"/>
          <w:spacing w:val="10"/>
          <w:sz w:val="28"/>
          <w:szCs w:val="28"/>
          <w:lang w:eastAsia="ru-RU"/>
        </w:rPr>
        <w:softHyphen/>
        <w:t>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сердечно-сосудистой и дыхательной систем, благодаря чему происходит улучшение обмена веществ в орга</w:t>
      </w:r>
      <w:r w:rsidRPr="000E114E">
        <w:rPr>
          <w:rFonts w:ascii="Times New Roman" w:eastAsia="Times New Roman" w:hAnsi="Times New Roman" w:cs="Times New Roman"/>
          <w:spacing w:val="10"/>
          <w:sz w:val="28"/>
          <w:szCs w:val="28"/>
          <w:lang w:eastAsia="ru-RU"/>
        </w:rPr>
        <w:softHyphen/>
        <w:t>низме и соответствующая тренировка функций различных систем и органов.</w:t>
      </w:r>
    </w:p>
    <w:p w:rsidR="000E114E" w:rsidRPr="000E114E" w:rsidRDefault="000E114E" w:rsidP="000E114E">
      <w:pPr>
        <w:spacing w:after="0" w:line="360" w:lineRule="auto"/>
        <w:ind w:left="80" w:right="120" w:firstLine="54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w:t>
      </w:r>
      <w:r w:rsidRPr="000E114E">
        <w:rPr>
          <w:rFonts w:ascii="Times New Roman" w:eastAsia="Times New Roman" w:hAnsi="Times New Roman" w:cs="Times New Roman"/>
          <w:spacing w:val="10"/>
          <w:sz w:val="28"/>
          <w:szCs w:val="28"/>
          <w:lang w:eastAsia="ru-RU"/>
        </w:rPr>
        <w:softHyphen/>
        <w:t>шения с другими участниками, т. е. тем больше ему приходится</w:t>
      </w:r>
      <w:r w:rsidRPr="000E114E">
        <w:rPr>
          <w:rFonts w:ascii="Times New Roman" w:eastAsia="Times New Roman" w:hAnsi="Times New Roman" w:cs="Times New Roman"/>
          <w:sz w:val="28"/>
          <w:szCs w:val="28"/>
          <w:lang w:eastAsia="ru-RU"/>
        </w:rPr>
        <w:t xml:space="preserve"> прояв</w:t>
      </w:r>
      <w:r w:rsidRPr="000E114E">
        <w:rPr>
          <w:rFonts w:ascii="Times New Roman" w:eastAsia="Times New Roman" w:hAnsi="Times New Roman" w:cs="Times New Roman"/>
          <w:sz w:val="28"/>
          <w:szCs w:val="28"/>
          <w:lang w:eastAsia="ru-RU"/>
        </w:rPr>
        <w:softHyphen/>
        <w:t>лять</w:t>
      </w:r>
      <w:r w:rsidRPr="000E114E">
        <w:rPr>
          <w:rFonts w:ascii="Times New Roman" w:eastAsia="Times New Roman" w:hAnsi="Times New Roman" w:cs="Times New Roman"/>
          <w:spacing w:val="10"/>
          <w:sz w:val="28"/>
          <w:szCs w:val="28"/>
          <w:lang w:eastAsia="ru-RU"/>
        </w:rPr>
        <w:t xml:space="preserve"> ловкость, выдержку, умение подчиняться правилам</w:t>
      </w:r>
      <w:r w:rsidRPr="000E114E">
        <w:rPr>
          <w:rFonts w:ascii="Times New Roman" w:eastAsia="Times New Roman" w:hAnsi="Times New Roman" w:cs="Times New Roman"/>
          <w:sz w:val="28"/>
          <w:szCs w:val="28"/>
          <w:lang w:eastAsia="ru-RU"/>
        </w:rPr>
        <w:t xml:space="preserve"> игры.</w:t>
      </w:r>
    </w:p>
    <w:p w:rsidR="000E114E" w:rsidRPr="000E114E" w:rsidRDefault="000E114E" w:rsidP="000E114E">
      <w:pPr>
        <w:spacing w:after="0" w:line="360" w:lineRule="auto"/>
        <w:ind w:left="100" w:right="80" w:firstLine="48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w:t>
      </w:r>
      <w:r w:rsidRPr="000E114E">
        <w:rPr>
          <w:rFonts w:ascii="Times New Roman" w:eastAsia="Times New Roman" w:hAnsi="Times New Roman" w:cs="Times New Roman"/>
          <w:sz w:val="28"/>
          <w:szCs w:val="28"/>
          <w:lang w:eastAsia="ru-RU"/>
        </w:rPr>
        <w:softHyphen/>
        <w:t>ности детей.</w:t>
      </w:r>
    </w:p>
    <w:p w:rsidR="000E114E" w:rsidRPr="000E114E" w:rsidRDefault="000E114E" w:rsidP="000E114E">
      <w:pPr>
        <w:spacing w:after="0" w:line="360" w:lineRule="auto"/>
        <w:ind w:left="100" w:right="80"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w:t>
      </w:r>
      <w:r w:rsidRPr="000E114E">
        <w:rPr>
          <w:rFonts w:ascii="Times New Roman" w:eastAsia="Times New Roman" w:hAnsi="Times New Roman" w:cs="Times New Roman"/>
          <w:sz w:val="28"/>
          <w:szCs w:val="28"/>
          <w:lang w:eastAsia="ru-RU"/>
        </w:rPr>
        <w:t xml:space="preserve"> задач</w:t>
      </w:r>
      <w:r>
        <w:rPr>
          <w:rFonts w:ascii="Times New Roman" w:eastAsia="Times New Roman" w:hAnsi="Times New Roman" w:cs="Times New Roman"/>
          <w:sz w:val="28"/>
          <w:szCs w:val="28"/>
          <w:lang w:eastAsia="ru-RU"/>
        </w:rPr>
        <w:t>а педагога - поддержание в игре</w:t>
      </w:r>
      <w:r w:rsidRPr="000E114E">
        <w:rPr>
          <w:rFonts w:ascii="Times New Roman" w:eastAsia="Times New Roman" w:hAnsi="Times New Roman" w:cs="Times New Roman"/>
          <w:sz w:val="28"/>
          <w:szCs w:val="28"/>
          <w:lang w:eastAsia="ru-RU"/>
        </w:rPr>
        <w:t xml:space="preserve"> достаточной активности всех детей, постепенное усложнение движений в соответствии с возраст</w:t>
      </w:r>
      <w:r w:rsidRPr="000E114E">
        <w:rPr>
          <w:rFonts w:ascii="Times New Roman" w:eastAsia="Times New Roman" w:hAnsi="Times New Roman" w:cs="Times New Roman"/>
          <w:sz w:val="28"/>
          <w:szCs w:val="28"/>
          <w:lang w:eastAsia="ru-RU"/>
        </w:rPr>
        <w:softHyphen/>
        <w:t>ными особенностями детей младшего дошкольного возраста.</w:t>
      </w:r>
    </w:p>
    <w:p w:rsidR="000E114E" w:rsidRPr="000E114E" w:rsidRDefault="000E114E" w:rsidP="000E114E">
      <w:pPr>
        <w:spacing w:after="0" w:line="360" w:lineRule="auto"/>
        <w:ind w:left="100" w:right="80" w:firstLine="48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Наиболее эффективно проведение подвижных игр на свежем воздухе. При активной двигательной деятельности детей на све</w:t>
      </w:r>
      <w:r w:rsidRPr="000E114E">
        <w:rPr>
          <w:rFonts w:ascii="Times New Roman" w:eastAsia="Times New Roman" w:hAnsi="Times New Roman" w:cs="Times New Roman"/>
          <w:sz w:val="28"/>
          <w:szCs w:val="28"/>
          <w:lang w:eastAsia="ru-RU"/>
        </w:rPr>
        <w:softHyphen/>
        <w:t xml:space="preserve">жем воздухе </w:t>
      </w:r>
      <w:r w:rsidRPr="000E114E">
        <w:rPr>
          <w:rFonts w:ascii="Times New Roman" w:eastAsia="Times New Roman" w:hAnsi="Times New Roman" w:cs="Times New Roman"/>
          <w:sz w:val="28"/>
          <w:szCs w:val="28"/>
          <w:lang w:eastAsia="ru-RU"/>
        </w:rPr>
        <w:lastRenderedPageBreak/>
        <w:t>усилив</w:t>
      </w:r>
      <w:r>
        <w:rPr>
          <w:rFonts w:ascii="Times New Roman" w:eastAsia="Times New Roman" w:hAnsi="Times New Roman" w:cs="Times New Roman"/>
          <w:sz w:val="28"/>
          <w:szCs w:val="28"/>
          <w:lang w:eastAsia="ru-RU"/>
        </w:rPr>
        <w:t>ается работа сердца и легких, а</w:t>
      </w:r>
      <w:r w:rsidRPr="000E114E">
        <w:rPr>
          <w:rFonts w:ascii="Times New Roman" w:eastAsia="Times New Roman" w:hAnsi="Times New Roman" w:cs="Times New Roman"/>
          <w:sz w:val="28"/>
          <w:szCs w:val="28"/>
          <w:lang w:eastAsia="ru-RU"/>
        </w:rPr>
        <w:t xml:space="preserve"> следо</w:t>
      </w:r>
      <w:r w:rsidRPr="000E114E">
        <w:rPr>
          <w:rFonts w:ascii="Times New Roman" w:eastAsia="Times New Roman" w:hAnsi="Times New Roman" w:cs="Times New Roman"/>
          <w:sz w:val="28"/>
          <w:szCs w:val="28"/>
          <w:lang w:eastAsia="ru-RU"/>
        </w:rPr>
        <w:softHyphen/>
        <w:t>вательно, увеличивается поступление кислорода в кровь. Это ока</w:t>
      </w:r>
      <w:r w:rsidRPr="000E114E">
        <w:rPr>
          <w:rFonts w:ascii="Times New Roman" w:eastAsia="Times New Roman" w:hAnsi="Times New Roman" w:cs="Times New Roman"/>
          <w:sz w:val="28"/>
          <w:szCs w:val="28"/>
          <w:lang w:eastAsia="ru-RU"/>
        </w:rPr>
        <w:softHyphen/>
        <w:t>зывает благотворное влияние на общее состояние здоровья детей: улучшается аппетит, укрепляется нервная система, повы</w:t>
      </w:r>
      <w:r w:rsidRPr="000E114E">
        <w:rPr>
          <w:rFonts w:ascii="Times New Roman" w:eastAsia="Times New Roman" w:hAnsi="Times New Roman" w:cs="Times New Roman"/>
          <w:sz w:val="28"/>
          <w:szCs w:val="28"/>
          <w:lang w:eastAsia="ru-RU"/>
        </w:rPr>
        <w:softHyphen/>
        <w:t>шается сопротивляемость организма к различным заболеваниям. Работники дошкольных учреждений должны по возможности уве</w:t>
      </w:r>
      <w:r w:rsidRPr="000E114E">
        <w:rPr>
          <w:rFonts w:ascii="Times New Roman" w:eastAsia="Times New Roman" w:hAnsi="Times New Roman" w:cs="Times New Roman"/>
          <w:sz w:val="28"/>
          <w:szCs w:val="28"/>
          <w:lang w:eastAsia="ru-RU"/>
        </w:rPr>
        <w:softHyphen/>
        <w:t>личивать время, прогулок детей, насыщать их играми и различными физическими упражнениями.</w:t>
      </w:r>
    </w:p>
    <w:p w:rsidR="000E114E" w:rsidRPr="000E114E" w:rsidRDefault="000E114E" w:rsidP="000E114E">
      <w:pPr>
        <w:spacing w:after="0" w:line="360" w:lineRule="auto"/>
        <w:ind w:left="100" w:right="80" w:firstLine="48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w:t>
      </w:r>
      <w:r w:rsidRPr="000E114E">
        <w:rPr>
          <w:rFonts w:ascii="Times New Roman" w:eastAsia="Times New Roman" w:hAnsi="Times New Roman" w:cs="Times New Roman"/>
          <w:sz w:val="28"/>
          <w:szCs w:val="28"/>
          <w:lang w:eastAsia="ru-RU"/>
        </w:rPr>
        <w:softHyphen/>
        <w:t>ленными воспитателем задачами.</w:t>
      </w:r>
    </w:p>
    <w:p w:rsidR="000E114E" w:rsidRPr="000E114E" w:rsidRDefault="000E114E" w:rsidP="000E114E">
      <w:pPr>
        <w:spacing w:after="0" w:line="360" w:lineRule="auto"/>
        <w:ind w:left="100" w:right="80" w:firstLine="48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Укрепление и оздоровление организма детей,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педагог может осуществлять при помощи разнообразных игровых заданий.</w:t>
      </w:r>
    </w:p>
    <w:p w:rsidR="000E114E" w:rsidRPr="000E114E" w:rsidRDefault="000E114E" w:rsidP="000E114E">
      <w:pPr>
        <w:spacing w:after="0" w:line="360" w:lineRule="auto"/>
        <w:ind w:left="80" w:right="40" w:firstLine="480"/>
        <w:jc w:val="both"/>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В занятие физической культурой для младших дошколь</w:t>
      </w:r>
      <w:r w:rsidRPr="000E114E">
        <w:rPr>
          <w:rFonts w:ascii="Times New Roman" w:eastAsia="Times New Roman" w:hAnsi="Times New Roman" w:cs="Times New Roman"/>
          <w:spacing w:val="10"/>
          <w:sz w:val="28"/>
          <w:szCs w:val="28"/>
          <w:lang w:eastAsia="ru-RU"/>
        </w:rPr>
        <w:softHyphen/>
        <w:t>ников могут быть включены две игры. Одна, более подвижная — в основную часть, вторая, более спокойная — в заключительную часть занятия; цель последней — успокоить детей, несколько снизить физиологическую нагрузку, полученную ими в основной части. Например, на одном занятии могут быть проведены та</w:t>
      </w:r>
      <w:r>
        <w:rPr>
          <w:rFonts w:ascii="Times New Roman" w:eastAsia="Times New Roman" w:hAnsi="Times New Roman" w:cs="Times New Roman"/>
          <w:spacing w:val="10"/>
          <w:sz w:val="28"/>
          <w:szCs w:val="28"/>
          <w:lang w:eastAsia="ru-RU"/>
        </w:rPr>
        <w:t>кие игры: «Пузырь», «Солнышко и дождик», «Лошадки», «Мыши и кот», «Найди свой цвет», «Кто тише», «Прокати обруч», «Сбей кеглю».</w:t>
      </w:r>
      <w:bookmarkStart w:id="1" w:name="_GoBack"/>
      <w:bookmarkEnd w:id="1"/>
    </w:p>
    <w:p w:rsidR="000E114E" w:rsidRPr="000E114E" w:rsidRDefault="000E114E" w:rsidP="000E114E">
      <w:pPr>
        <w:spacing w:after="0" w:line="360" w:lineRule="auto"/>
        <w:ind w:right="280"/>
        <w:rPr>
          <w:rFonts w:ascii="Times New Roman" w:eastAsia="Times New Roman" w:hAnsi="Times New Roman" w:cs="Times New Roman"/>
          <w:spacing w:val="10"/>
          <w:sz w:val="28"/>
          <w:szCs w:val="28"/>
          <w:lang w:eastAsia="ru-RU"/>
        </w:rPr>
      </w:pPr>
      <w:r w:rsidRPr="000E114E">
        <w:rPr>
          <w:rFonts w:ascii="Times New Roman" w:eastAsia="Times New Roman" w:hAnsi="Times New Roman" w:cs="Times New Roman"/>
          <w:spacing w:val="10"/>
          <w:sz w:val="28"/>
          <w:szCs w:val="28"/>
          <w:lang w:eastAsia="ru-RU"/>
        </w:rPr>
        <w:t>Со второй младшей группой (четвертый год жизни) програм</w:t>
      </w:r>
      <w:r w:rsidRPr="000E114E">
        <w:rPr>
          <w:rFonts w:ascii="Times New Roman" w:eastAsia="Times New Roman" w:hAnsi="Times New Roman" w:cs="Times New Roman"/>
          <w:spacing w:val="10"/>
          <w:sz w:val="28"/>
          <w:szCs w:val="28"/>
          <w:lang w:eastAsia="ru-RU"/>
        </w:rPr>
        <w:softHyphen/>
        <w:t>мой предусмотрено 3 физкультурных занятия в неделю. Одно из них рекомендуется проводить в течение всего года на воздухе во время прогулки. Содержание этих занятий зависит от вре</w:t>
      </w:r>
      <w:r w:rsidRPr="000E114E">
        <w:rPr>
          <w:rFonts w:ascii="Times New Roman" w:eastAsia="Times New Roman" w:hAnsi="Times New Roman" w:cs="Times New Roman"/>
          <w:spacing w:val="10"/>
          <w:sz w:val="28"/>
          <w:szCs w:val="28"/>
          <w:lang w:eastAsia="ru-RU"/>
        </w:rPr>
        <w:softHyphen/>
        <w:t xml:space="preserve">мени года и </w:t>
      </w:r>
      <w:r w:rsidRPr="000E114E">
        <w:rPr>
          <w:rFonts w:ascii="Times New Roman" w:eastAsia="Times New Roman" w:hAnsi="Times New Roman" w:cs="Times New Roman"/>
          <w:spacing w:val="10"/>
          <w:sz w:val="28"/>
          <w:szCs w:val="28"/>
          <w:lang w:eastAsia="ru-RU"/>
        </w:rPr>
        <w:lastRenderedPageBreak/>
        <w:t xml:space="preserve">погоды. В теплое время года на таких занятиях имеют место упражнения в основных движениях и подвижные игры. В зимнее время чаще всего включаются простейшие спортивные упражнения, такие, как скольжение по ледяным дорожкам, катание на санках, ходьба на лыжах, и в сочетании с ними — подвижные игры. </w:t>
      </w:r>
    </w:p>
    <w:p w:rsidR="000E114E" w:rsidRPr="000E114E" w:rsidRDefault="000E114E" w:rsidP="000E114E">
      <w:pPr>
        <w:spacing w:after="0" w:line="360" w:lineRule="auto"/>
        <w:ind w:right="280"/>
        <w:rPr>
          <w:rFonts w:ascii="Times New Roman" w:eastAsia="Times New Roman" w:hAnsi="Times New Roman" w:cs="Times New Roman"/>
          <w:sz w:val="28"/>
          <w:szCs w:val="28"/>
          <w:lang w:eastAsia="ru-RU"/>
        </w:rPr>
      </w:pPr>
      <w:r w:rsidRPr="000E114E">
        <w:rPr>
          <w:rFonts w:ascii="Times New Roman" w:eastAsia="Times New Roman" w:hAnsi="Times New Roman" w:cs="Times New Roman"/>
          <w:spacing w:val="10"/>
          <w:sz w:val="28"/>
          <w:szCs w:val="28"/>
          <w:lang w:eastAsia="ru-RU"/>
        </w:rPr>
        <w:t xml:space="preserve">      </w:t>
      </w:r>
    </w:p>
    <w:p w:rsidR="000E114E" w:rsidRPr="000E114E" w:rsidRDefault="000E114E" w:rsidP="000E114E">
      <w:pPr>
        <w:spacing w:after="0" w:line="360" w:lineRule="auto"/>
        <w:ind w:left="100" w:right="420" w:firstLine="660"/>
        <w:rPr>
          <w:rFonts w:ascii="Times New Roman" w:eastAsia="Times New Roman" w:hAnsi="Times New Roman" w:cs="Times New Roman"/>
          <w:sz w:val="28"/>
          <w:szCs w:val="28"/>
          <w:lang w:eastAsia="ru-RU"/>
        </w:rPr>
      </w:pPr>
    </w:p>
    <w:p w:rsidR="000E114E" w:rsidRPr="000E114E" w:rsidRDefault="000E114E" w:rsidP="000E114E">
      <w:pPr>
        <w:rPr>
          <w:rFonts w:ascii="Times New Roman" w:hAnsi="Times New Roman" w:cs="Times New Roman"/>
          <w:sz w:val="28"/>
          <w:szCs w:val="28"/>
        </w:rPr>
      </w:pPr>
    </w:p>
    <w:sectPr w:rsidR="000E114E" w:rsidRPr="000E1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CA"/>
    <w:rsid w:val="000E114E"/>
    <w:rsid w:val="005B12CA"/>
    <w:rsid w:val="00704220"/>
    <w:rsid w:val="00F2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D584-A5C8-4A8F-A54C-5CB94749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2013-10-29T14:45:00Z</dcterms:created>
  <dcterms:modified xsi:type="dcterms:W3CDTF">2013-10-29T17:07:00Z</dcterms:modified>
</cp:coreProperties>
</file>