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87" w:rsidRDefault="00025E0A">
      <w:pPr>
        <w:pStyle w:val="1"/>
        <w:shd w:val="clear" w:color="auto" w:fill="auto"/>
        <w:spacing w:after="6054"/>
        <w:ind w:right="1180" w:firstLine="2520"/>
        <w:rPr>
          <w:lang w:val="ru-RU"/>
        </w:rPr>
      </w:pPr>
      <w:r>
        <w:t>КОНСПЕКТ ЗАНЯТИЯ ПСИХОЛОГИЧЕСКОГО РАЗВИТИЯ В СТАРШЕЙ ГРУППЕ.</w:t>
      </w:r>
    </w:p>
    <w:p w:rsidR="00AE7CB5" w:rsidRPr="00AE7CB5" w:rsidRDefault="00AE7CB5" w:rsidP="00AE7CB5">
      <w:pPr>
        <w:pStyle w:val="1"/>
        <w:shd w:val="clear" w:color="auto" w:fill="auto"/>
        <w:spacing w:after="0" w:line="240" w:lineRule="auto"/>
        <w:ind w:firstLine="0"/>
        <w:rPr>
          <w:lang w:val="ru-RU"/>
        </w:rPr>
      </w:pPr>
    </w:p>
    <w:p w:rsidR="004C4487" w:rsidRDefault="00025E0A">
      <w:pPr>
        <w:pStyle w:val="1"/>
        <w:shd w:val="clear" w:color="auto" w:fill="auto"/>
        <w:spacing w:after="0" w:line="554" w:lineRule="exact"/>
        <w:ind w:left="1560" w:right="420"/>
        <w:rPr>
          <w:lang w:val="ru-RU"/>
        </w:rPr>
      </w:pPr>
      <w:r>
        <w:t xml:space="preserve">Составила педагог-психолог МДОУ№50 </w:t>
      </w:r>
      <w:proofErr w:type="spellStart"/>
      <w:r>
        <w:t>Маранцева</w:t>
      </w:r>
      <w:proofErr w:type="spellEnd"/>
      <w:r>
        <w:t xml:space="preserve"> Л.В.</w:t>
      </w:r>
    </w:p>
    <w:p w:rsidR="00AE7CB5" w:rsidRDefault="00AE7CB5">
      <w:pPr>
        <w:pStyle w:val="1"/>
        <w:shd w:val="clear" w:color="auto" w:fill="auto"/>
        <w:spacing w:after="0" w:line="554" w:lineRule="exact"/>
        <w:ind w:left="1560" w:right="420"/>
        <w:rPr>
          <w:lang w:val="ru-RU"/>
        </w:rPr>
      </w:pPr>
    </w:p>
    <w:p w:rsidR="00AE7CB5" w:rsidRDefault="00AE7CB5">
      <w:pPr>
        <w:pStyle w:val="1"/>
        <w:shd w:val="clear" w:color="auto" w:fill="auto"/>
        <w:spacing w:after="0" w:line="554" w:lineRule="exact"/>
        <w:ind w:left="1560" w:right="420"/>
        <w:rPr>
          <w:lang w:val="ru-RU"/>
        </w:rPr>
      </w:pPr>
    </w:p>
    <w:p w:rsidR="00AE7CB5" w:rsidRDefault="00AE7CB5">
      <w:pPr>
        <w:pStyle w:val="1"/>
        <w:shd w:val="clear" w:color="auto" w:fill="auto"/>
        <w:spacing w:after="0" w:line="554" w:lineRule="exact"/>
        <w:ind w:left="1560" w:right="420"/>
        <w:rPr>
          <w:lang w:val="ru-RU"/>
        </w:rPr>
      </w:pPr>
    </w:p>
    <w:p w:rsidR="00AE7CB5" w:rsidRDefault="00AE7CB5" w:rsidP="00AE7CB5">
      <w:pPr>
        <w:pStyle w:val="1"/>
        <w:shd w:val="clear" w:color="auto" w:fill="auto"/>
        <w:ind w:left="20" w:right="480"/>
      </w:pPr>
      <w:proofErr w:type="spellStart"/>
      <w:r>
        <w:lastRenderedPageBreak/>
        <w:t>Целыснятие</w:t>
      </w:r>
      <w:proofErr w:type="spellEnd"/>
      <w:r>
        <w:t xml:space="preserve"> нервного </w:t>
      </w:r>
      <w:proofErr w:type="spellStart"/>
      <w:r>
        <w:t>напряжения</w:t>
      </w:r>
      <w:proofErr w:type="gramStart"/>
      <w:r>
        <w:t>,а</w:t>
      </w:r>
      <w:proofErr w:type="gramEnd"/>
      <w:r>
        <w:t>ктивизация</w:t>
      </w:r>
      <w:proofErr w:type="spellEnd"/>
      <w:r>
        <w:t xml:space="preserve"> работы Обоих </w:t>
      </w:r>
      <w:proofErr w:type="spellStart"/>
      <w:r>
        <w:t>полушарий,развитие</w:t>
      </w:r>
      <w:proofErr w:type="spellEnd"/>
      <w:r>
        <w:t xml:space="preserve"> слухового восприятия; учить детей определять силу звука по </w:t>
      </w:r>
      <w:proofErr w:type="spellStart"/>
      <w:r>
        <w:t>модели,составлен</w:t>
      </w:r>
      <w:r>
        <w:softHyphen/>
        <w:t>ной</w:t>
      </w:r>
      <w:proofErr w:type="spellEnd"/>
      <w:r>
        <w:t xml:space="preserve"> из полосок разной </w:t>
      </w:r>
      <w:proofErr w:type="spellStart"/>
      <w:r>
        <w:t>длины,развитие</w:t>
      </w:r>
      <w:proofErr w:type="spellEnd"/>
      <w:r>
        <w:t xml:space="preserve"> внимания.</w:t>
      </w:r>
    </w:p>
    <w:p w:rsidR="00AE7CB5" w:rsidRDefault="00AE7CB5" w:rsidP="00AE7CB5">
      <w:pPr>
        <w:pStyle w:val="1"/>
        <w:shd w:val="clear" w:color="auto" w:fill="auto"/>
        <w:ind w:left="20" w:right="280"/>
      </w:pPr>
      <w:r>
        <w:t>Материал</w:t>
      </w:r>
      <w:proofErr w:type="gramStart"/>
      <w:r>
        <w:t>:б</w:t>
      </w:r>
      <w:proofErr w:type="gramEnd"/>
      <w:r>
        <w:t>убен,8-10 карточек с нарисованными в раз</w:t>
      </w:r>
      <w:r>
        <w:softHyphen/>
        <w:t xml:space="preserve">ном порядке длинными и короткими </w:t>
      </w:r>
      <w:proofErr w:type="spellStart"/>
      <w:r>
        <w:t>полосками,вырезанные</w:t>
      </w:r>
      <w:proofErr w:type="spellEnd"/>
      <w:r>
        <w:t xml:space="preserve"> из картона пары варежек(по количеству детей) с разными узорами.</w:t>
      </w:r>
    </w:p>
    <w:p w:rsidR="00AE7CB5" w:rsidRDefault="00AE7CB5" w:rsidP="00AE7CB5">
      <w:pPr>
        <w:pStyle w:val="1"/>
        <w:shd w:val="clear" w:color="auto" w:fill="auto"/>
        <w:spacing w:after="0"/>
        <w:ind w:left="20" w:right="1020" w:firstLine="1560"/>
      </w:pPr>
      <w:r>
        <w:lastRenderedPageBreak/>
        <w:t>Ход занятия. 1 .Включаю музыку и предлагаю детям выполнить упражнения: «умные ушки», «добрые точки», «качание головой», «сова».</w:t>
      </w:r>
    </w:p>
    <w:p w:rsidR="00AE7CB5" w:rsidRDefault="00AE7CB5" w:rsidP="00AE7CB5">
      <w:pPr>
        <w:pStyle w:val="1"/>
        <w:shd w:val="clear" w:color="auto" w:fill="auto"/>
        <w:spacing w:after="0" w:line="554" w:lineRule="exact"/>
        <w:ind w:left="1560" w:right="420"/>
        <w:rPr>
          <w:lang w:val="ru-RU"/>
        </w:rPr>
      </w:pPr>
      <w:r>
        <w:t xml:space="preserve">2.Ребята сидят на стульчиках перед взрослым. -Дети ,сейчас вы будете ударять в бубен </w:t>
      </w:r>
      <w:proofErr w:type="spellStart"/>
      <w:r>
        <w:t>так,как</w:t>
      </w:r>
      <w:proofErr w:type="spellEnd"/>
      <w:r>
        <w:t xml:space="preserve"> нарисова</w:t>
      </w:r>
      <w:r>
        <w:softHyphen/>
        <w:t>но на картинке.(Показываю детям одну из карточек с по</w:t>
      </w:r>
      <w:r>
        <w:softHyphen/>
        <w:t xml:space="preserve">лосками и </w:t>
      </w:r>
      <w:proofErr w:type="spellStart"/>
      <w:r>
        <w:t>объясняю,что</w:t>
      </w:r>
      <w:proofErr w:type="spellEnd"/>
      <w:r>
        <w:t xml:space="preserve"> длинная полоска обозначает громкий </w:t>
      </w:r>
      <w:proofErr w:type="spellStart"/>
      <w:r>
        <w:t>удар,а</w:t>
      </w:r>
      <w:proofErr w:type="spellEnd"/>
      <w:r>
        <w:t xml:space="preserve"> </w:t>
      </w:r>
      <w:proofErr w:type="spellStart"/>
      <w:r>
        <w:t>короткая-тихий</w:t>
      </w:r>
      <w:proofErr w:type="gramStart"/>
      <w:r>
        <w:t>.П</w:t>
      </w:r>
      <w:proofErr w:type="gramEnd"/>
      <w:r>
        <w:t>редлагаю</w:t>
      </w:r>
      <w:proofErr w:type="spellEnd"/>
      <w:r>
        <w:t xml:space="preserve"> детям по оче</w:t>
      </w:r>
      <w:r>
        <w:softHyphen/>
        <w:t xml:space="preserve">реди попробовать выполнить задание). Затем начинаем игру «Ударь в бубен».Один ребенок ударяет в </w:t>
      </w:r>
      <w:proofErr w:type="spellStart"/>
      <w:r>
        <w:t>бубен,а</w:t>
      </w:r>
      <w:proofErr w:type="spellEnd"/>
      <w:r>
        <w:t xml:space="preserve"> остальные дети следят за его действиями При правильном выполнении задания ребенок получает </w:t>
      </w:r>
      <w:proofErr w:type="spellStart"/>
      <w:r>
        <w:t>фишку,а</w:t>
      </w:r>
      <w:proofErr w:type="spellEnd"/>
      <w:r>
        <w:t xml:space="preserve"> следующему участнику игры предлагается новое </w:t>
      </w:r>
      <w:proofErr w:type="spellStart"/>
      <w:r>
        <w:t>задание</w:t>
      </w:r>
      <w:proofErr w:type="gramStart"/>
      <w:r>
        <w:t>.Н</w:t>
      </w:r>
      <w:proofErr w:type="gramEnd"/>
      <w:r>
        <w:t>азываю</w:t>
      </w:r>
      <w:proofErr w:type="spellEnd"/>
      <w:r>
        <w:t xml:space="preserve"> ребятам следующую игру «Найди пару варежке».Объясняю правила игры : на сигнал «подними варежку»-каждый ребенок поднимает с пола только одну варежку; на сигнал: «найди свою пару» каждый ребенок быстро ищет </w:t>
      </w:r>
      <w:proofErr w:type="spellStart"/>
      <w:r>
        <w:t>того,у</w:t>
      </w:r>
      <w:proofErr w:type="spellEnd"/>
      <w:r>
        <w:t xml:space="preserve"> кого варежка с таким же узором и </w:t>
      </w:r>
      <w:r>
        <w:lastRenderedPageBreak/>
        <w:t xml:space="preserve">встает с ним в </w:t>
      </w:r>
      <w:proofErr w:type="spellStart"/>
      <w:r>
        <w:t>пару</w:t>
      </w:r>
      <w:proofErr w:type="gramStart"/>
      <w:r>
        <w:t>.Н</w:t>
      </w:r>
      <w:proofErr w:type="gramEnd"/>
      <w:r>
        <w:t>ачинаем</w:t>
      </w:r>
      <w:proofErr w:type="spellEnd"/>
      <w:r>
        <w:t xml:space="preserve"> </w:t>
      </w:r>
      <w:proofErr w:type="spellStart"/>
      <w:r>
        <w:t>игру.Игру</w:t>
      </w:r>
      <w:proofErr w:type="spellEnd"/>
      <w:r>
        <w:t xml:space="preserve"> проводим 2-3 раза. В конце игры подвожу </w:t>
      </w:r>
      <w:proofErr w:type="spellStart"/>
      <w:r>
        <w:t>итог</w:t>
      </w:r>
      <w:proofErr w:type="gramStart"/>
      <w:r>
        <w:t>,к</w:t>
      </w:r>
      <w:proofErr w:type="gramEnd"/>
      <w:r>
        <w:t>то</w:t>
      </w:r>
      <w:proofErr w:type="spellEnd"/>
      <w:r>
        <w:t xml:space="preserve"> был самым внимательным</w:t>
      </w:r>
    </w:p>
    <w:p w:rsidR="00AE7CB5" w:rsidRDefault="00AE7CB5" w:rsidP="00AE7CB5">
      <w:pPr>
        <w:pStyle w:val="1"/>
        <w:shd w:val="clear" w:color="auto" w:fill="auto"/>
        <w:spacing w:after="0" w:line="554" w:lineRule="exact"/>
        <w:ind w:left="1560" w:right="420"/>
        <w:rPr>
          <w:lang w:val="ru-RU"/>
        </w:rPr>
      </w:pPr>
    </w:p>
    <w:p w:rsidR="00AE7CB5" w:rsidRDefault="00AE7CB5" w:rsidP="00AE7CB5">
      <w:pPr>
        <w:pStyle w:val="1"/>
        <w:shd w:val="clear" w:color="auto" w:fill="auto"/>
        <w:spacing w:after="0" w:line="554" w:lineRule="exact"/>
        <w:ind w:left="1560" w:right="420"/>
        <w:rPr>
          <w:lang w:val="ru-RU"/>
        </w:rPr>
      </w:pPr>
    </w:p>
    <w:p w:rsidR="00AE7CB5" w:rsidRDefault="00AE7CB5" w:rsidP="00AE7CB5">
      <w:pPr>
        <w:pStyle w:val="1"/>
        <w:shd w:val="clear" w:color="auto" w:fill="auto"/>
        <w:spacing w:after="0" w:line="554" w:lineRule="exact"/>
        <w:ind w:left="1560" w:right="420"/>
        <w:rPr>
          <w:lang w:val="ru-RU"/>
        </w:rPr>
      </w:pPr>
    </w:p>
    <w:p w:rsidR="00AE7CB5" w:rsidRDefault="00AE7CB5" w:rsidP="00AE7CB5">
      <w:pPr>
        <w:pStyle w:val="1"/>
        <w:shd w:val="clear" w:color="auto" w:fill="auto"/>
        <w:spacing w:after="0" w:line="554" w:lineRule="exact"/>
        <w:ind w:left="1560" w:right="420"/>
        <w:rPr>
          <w:lang w:val="ru-RU"/>
        </w:rPr>
      </w:pPr>
    </w:p>
    <w:p w:rsidR="00AE7CB5" w:rsidRDefault="00AE7CB5" w:rsidP="00AE7CB5">
      <w:pPr>
        <w:pStyle w:val="1"/>
        <w:shd w:val="clear" w:color="auto" w:fill="auto"/>
        <w:spacing w:after="0" w:line="554" w:lineRule="exact"/>
        <w:ind w:left="1560" w:right="420"/>
        <w:rPr>
          <w:lang w:val="ru-RU"/>
        </w:rPr>
      </w:pPr>
    </w:p>
    <w:p w:rsidR="00AE7CB5" w:rsidRDefault="00AE7CB5" w:rsidP="00AE7CB5">
      <w:pPr>
        <w:pStyle w:val="1"/>
        <w:shd w:val="clear" w:color="auto" w:fill="auto"/>
        <w:spacing w:after="0" w:line="554" w:lineRule="exact"/>
        <w:ind w:left="1560" w:right="420"/>
        <w:rPr>
          <w:lang w:val="ru-RU"/>
        </w:rPr>
      </w:pPr>
    </w:p>
    <w:p w:rsidR="00AE7CB5" w:rsidRDefault="00AE7CB5" w:rsidP="00AE7CB5">
      <w:pPr>
        <w:pStyle w:val="1"/>
        <w:shd w:val="clear" w:color="auto" w:fill="auto"/>
        <w:spacing w:after="0" w:line="554" w:lineRule="exact"/>
        <w:ind w:left="1560" w:right="420"/>
        <w:rPr>
          <w:lang w:val="ru-RU"/>
        </w:rPr>
      </w:pPr>
    </w:p>
    <w:p w:rsidR="00AE7CB5" w:rsidRDefault="00AE7CB5" w:rsidP="00AE7CB5">
      <w:pPr>
        <w:pStyle w:val="1"/>
        <w:shd w:val="clear" w:color="auto" w:fill="auto"/>
        <w:spacing w:after="0" w:line="554" w:lineRule="exact"/>
        <w:ind w:left="1560" w:right="420"/>
        <w:rPr>
          <w:lang w:val="ru-RU"/>
        </w:rPr>
      </w:pPr>
    </w:p>
    <w:p w:rsidR="00AE7CB5" w:rsidRDefault="00AE7CB5" w:rsidP="00AE7CB5">
      <w:pPr>
        <w:pStyle w:val="1"/>
        <w:shd w:val="clear" w:color="auto" w:fill="auto"/>
        <w:spacing w:after="0" w:line="554" w:lineRule="exact"/>
        <w:ind w:left="1560" w:right="420"/>
        <w:rPr>
          <w:lang w:val="ru-RU"/>
        </w:rPr>
      </w:pPr>
    </w:p>
    <w:p w:rsidR="00AE7CB5" w:rsidRDefault="00AE7CB5" w:rsidP="00AE7CB5">
      <w:pPr>
        <w:pStyle w:val="1"/>
        <w:shd w:val="clear" w:color="auto" w:fill="auto"/>
        <w:spacing w:after="0" w:line="554" w:lineRule="exact"/>
        <w:ind w:left="1560" w:right="420"/>
        <w:rPr>
          <w:lang w:val="ru-RU"/>
        </w:rPr>
      </w:pPr>
    </w:p>
    <w:p w:rsidR="00AE7CB5" w:rsidRDefault="00AE7CB5" w:rsidP="00AE7CB5">
      <w:pPr>
        <w:pStyle w:val="1"/>
        <w:shd w:val="clear" w:color="auto" w:fill="auto"/>
        <w:spacing w:after="0" w:line="554" w:lineRule="exact"/>
        <w:ind w:left="1560" w:right="420"/>
        <w:rPr>
          <w:lang w:val="ru-RU"/>
        </w:rPr>
      </w:pPr>
    </w:p>
    <w:p w:rsidR="00AE7CB5" w:rsidRDefault="00AE7CB5" w:rsidP="00AE7CB5">
      <w:pPr>
        <w:pStyle w:val="1"/>
        <w:shd w:val="clear" w:color="auto" w:fill="auto"/>
        <w:spacing w:after="0" w:line="554" w:lineRule="exact"/>
        <w:ind w:left="1560" w:right="420"/>
        <w:rPr>
          <w:lang w:val="ru-RU"/>
        </w:rPr>
      </w:pPr>
    </w:p>
    <w:p w:rsidR="00AE7CB5" w:rsidRDefault="00AE7CB5" w:rsidP="00AE7CB5">
      <w:pPr>
        <w:pStyle w:val="1"/>
        <w:shd w:val="clear" w:color="auto" w:fill="auto"/>
        <w:spacing w:after="0" w:line="554" w:lineRule="exact"/>
        <w:ind w:left="1560" w:right="420"/>
        <w:rPr>
          <w:lang w:val="ru-RU"/>
        </w:rPr>
      </w:pPr>
    </w:p>
    <w:p w:rsidR="00AE7CB5" w:rsidRDefault="00AE7CB5" w:rsidP="00AE7CB5">
      <w:pPr>
        <w:pStyle w:val="1"/>
        <w:shd w:val="clear" w:color="auto" w:fill="auto"/>
        <w:spacing w:after="0" w:line="554" w:lineRule="exact"/>
        <w:ind w:left="1560" w:right="420"/>
        <w:rPr>
          <w:lang w:val="ru-RU"/>
        </w:rPr>
      </w:pPr>
    </w:p>
    <w:p w:rsidR="00AE7CB5" w:rsidRDefault="00AE7CB5" w:rsidP="00AE7CB5">
      <w:pPr>
        <w:pStyle w:val="1"/>
        <w:shd w:val="clear" w:color="auto" w:fill="auto"/>
        <w:spacing w:after="0" w:line="554" w:lineRule="exact"/>
        <w:ind w:left="1560" w:right="420"/>
        <w:rPr>
          <w:lang w:val="ru-RU"/>
        </w:rPr>
      </w:pPr>
    </w:p>
    <w:p w:rsidR="00AE7CB5" w:rsidRDefault="00AE7CB5" w:rsidP="00AE7CB5">
      <w:pPr>
        <w:pStyle w:val="1"/>
        <w:shd w:val="clear" w:color="auto" w:fill="auto"/>
        <w:ind w:left="40" w:right="400"/>
      </w:pPr>
      <w:r>
        <w:rPr>
          <w:rStyle w:val="14pt"/>
          <w:rFonts w:eastAsia="Batang"/>
          <w:lang w:val="en-US"/>
        </w:rPr>
        <w:lastRenderedPageBreak/>
        <w:t>L</w:t>
      </w:r>
      <w:r w:rsidRPr="00B06CF6">
        <w:rPr>
          <w:rStyle w:val="14pt"/>
          <w:rFonts w:eastAsia="Batang"/>
          <w:lang w:val="ru-RU"/>
        </w:rPr>
        <w:t xml:space="preserve"> </w:t>
      </w:r>
    </w:p>
    <w:p w:rsidR="00AE7CB5" w:rsidRPr="00AE7CB5" w:rsidRDefault="00AE7CB5" w:rsidP="00AE7CB5">
      <w:pPr>
        <w:pStyle w:val="1"/>
        <w:shd w:val="clear" w:color="auto" w:fill="auto"/>
        <w:spacing w:after="0" w:line="554" w:lineRule="exact"/>
        <w:ind w:left="1560" w:right="420"/>
      </w:pPr>
    </w:p>
    <w:sectPr w:rsidR="00AE7CB5" w:rsidRPr="00AE7CB5" w:rsidSect="00AE7CB5">
      <w:type w:val="continuous"/>
      <w:pgSz w:w="16837" w:h="11905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E0A" w:rsidRDefault="00025E0A" w:rsidP="004C4487">
      <w:r>
        <w:separator/>
      </w:r>
    </w:p>
  </w:endnote>
  <w:endnote w:type="continuationSeparator" w:id="0">
    <w:p w:rsidR="00025E0A" w:rsidRDefault="00025E0A" w:rsidP="004C4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E0A" w:rsidRDefault="00025E0A"/>
  </w:footnote>
  <w:footnote w:type="continuationSeparator" w:id="0">
    <w:p w:rsidR="00025E0A" w:rsidRDefault="00025E0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45B7"/>
    <w:multiLevelType w:val="multilevel"/>
    <w:tmpl w:val="7FEAA45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C4487"/>
    <w:rsid w:val="00025E0A"/>
    <w:rsid w:val="004C4487"/>
    <w:rsid w:val="00AE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44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4487"/>
    <w:rPr>
      <w:color w:val="648BCB"/>
      <w:u w:val="single"/>
    </w:rPr>
  </w:style>
  <w:style w:type="character" w:customStyle="1" w:styleId="a4">
    <w:name w:val="Основной текст_"/>
    <w:basedOn w:val="a0"/>
    <w:link w:val="1"/>
    <w:rsid w:val="004C4487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20"/>
      <w:sz w:val="48"/>
      <w:szCs w:val="48"/>
    </w:rPr>
  </w:style>
  <w:style w:type="paragraph" w:customStyle="1" w:styleId="1">
    <w:name w:val="Основной текст1"/>
    <w:basedOn w:val="a"/>
    <w:link w:val="a4"/>
    <w:rsid w:val="004C4487"/>
    <w:pPr>
      <w:shd w:val="clear" w:color="auto" w:fill="FFFFFF"/>
      <w:spacing w:after="6060" w:line="547" w:lineRule="exact"/>
      <w:ind w:hanging="1540"/>
    </w:pPr>
    <w:rPr>
      <w:rFonts w:ascii="Batang" w:eastAsia="Batang" w:hAnsi="Batang" w:cs="Batang"/>
      <w:spacing w:val="-20"/>
      <w:sz w:val="48"/>
      <w:szCs w:val="48"/>
    </w:rPr>
  </w:style>
  <w:style w:type="character" w:customStyle="1" w:styleId="14pt">
    <w:name w:val="Основной текст + 14 pt;Полужирный"/>
    <w:basedOn w:val="a4"/>
    <w:rsid w:val="00AE7CB5"/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character" w:customStyle="1" w:styleId="16pt0pt">
    <w:name w:val="Основной текст + 16 pt;Не курсив;Интервал 0 pt"/>
    <w:basedOn w:val="a4"/>
    <w:rsid w:val="00AE7CB5"/>
    <w:rPr>
      <w:rFonts w:ascii="Times New Roman" w:eastAsia="Times New Roman" w:hAnsi="Times New Roman" w:cs="Times New Roman"/>
      <w:i/>
      <w:iCs/>
      <w:spacing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2011-10-19T07:46:00Z</dcterms:created>
  <dcterms:modified xsi:type="dcterms:W3CDTF">2011-10-19T07:53:00Z</dcterms:modified>
</cp:coreProperties>
</file>