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2ADF" w:rsidP="00BE2ADF">
      <w:pPr>
        <w:jc w:val="center"/>
        <w:rPr>
          <w:rFonts w:ascii="Times New Roman" w:hAnsi="Times New Roman" w:cs="Times New Roman"/>
          <w:sz w:val="36"/>
          <w:szCs w:val="36"/>
        </w:rPr>
      </w:pPr>
      <w:r w:rsidRPr="00BE2ADF">
        <w:rPr>
          <w:rFonts w:ascii="Times New Roman" w:hAnsi="Times New Roman" w:cs="Times New Roman"/>
          <w:sz w:val="36"/>
          <w:szCs w:val="36"/>
        </w:rPr>
        <w:t>Перспективный план работы с родителями во второй младшей группе</w:t>
      </w:r>
    </w:p>
    <w:p w:rsidR="00BE2ADF" w:rsidRDefault="00BE2ADF" w:rsidP="00BE2AD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Сентябрь</w:t>
      </w:r>
    </w:p>
    <w:tbl>
      <w:tblPr>
        <w:tblStyle w:val="a3"/>
        <w:tblpPr w:leftFromText="180" w:rightFromText="180" w:vertAnchor="page" w:horzAnchor="page" w:tblpX="1273" w:tblpY="2131"/>
        <w:tblW w:w="0" w:type="auto"/>
        <w:tblLook w:val="04A0"/>
      </w:tblPr>
      <w:tblGrid>
        <w:gridCol w:w="3905"/>
        <w:gridCol w:w="3574"/>
        <w:gridCol w:w="3574"/>
        <w:gridCol w:w="3574"/>
      </w:tblGrid>
      <w:tr w:rsidR="00BE2ADF" w:rsidTr="00AC5F44">
        <w:trPr>
          <w:trHeight w:val="814"/>
        </w:trPr>
        <w:tc>
          <w:tcPr>
            <w:tcW w:w="3905" w:type="dxa"/>
          </w:tcPr>
          <w:p w:rsidR="00BE2ADF" w:rsidRPr="00AC5F44" w:rsidRDefault="00BE2ADF" w:rsidP="00BE2ADF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3574" w:type="dxa"/>
          </w:tcPr>
          <w:p w:rsidR="00BE2ADF" w:rsidRPr="00AC5F44" w:rsidRDefault="00BE2ADF" w:rsidP="00BE2ADF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574" w:type="dxa"/>
          </w:tcPr>
          <w:p w:rsidR="00BE2ADF" w:rsidRPr="00AC5F44" w:rsidRDefault="00BE2ADF" w:rsidP="00BE2ADF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574" w:type="dxa"/>
          </w:tcPr>
          <w:p w:rsidR="00BE2ADF" w:rsidRPr="00AC5F44" w:rsidRDefault="00BE2ADF" w:rsidP="00BE2ADF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Цель</w:t>
            </w:r>
          </w:p>
        </w:tc>
      </w:tr>
      <w:tr w:rsidR="00BE2ADF" w:rsidTr="00AC5F44">
        <w:trPr>
          <w:trHeight w:val="3329"/>
        </w:trPr>
        <w:tc>
          <w:tcPr>
            <w:tcW w:w="3905" w:type="dxa"/>
          </w:tcPr>
          <w:p w:rsidR="00BE2ADF" w:rsidRPr="00AC5F44" w:rsidRDefault="00BE2ADF" w:rsidP="00BE2A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Совместная подготовка к учебному году.</w:t>
            </w:r>
          </w:p>
        </w:tc>
        <w:tc>
          <w:tcPr>
            <w:tcW w:w="3574" w:type="dxa"/>
          </w:tcPr>
          <w:p w:rsidR="00BE2ADF" w:rsidRPr="00AC5F44" w:rsidRDefault="00BE2ADF" w:rsidP="00BE2ADF">
            <w:pPr>
              <w:rPr>
                <w:sz w:val="28"/>
                <w:szCs w:val="28"/>
              </w:rPr>
            </w:pPr>
            <w:proofErr w:type="gramStart"/>
            <w:r w:rsidRPr="00AC5F44">
              <w:rPr>
                <w:sz w:val="28"/>
                <w:szCs w:val="28"/>
              </w:rPr>
              <w:t>«Режим дня», «Наши занятия», «Советы психолога, логопеда», «Закаливание», «Что должно быть в шкафчике», «Именинники», «Объявления».</w:t>
            </w:r>
            <w:proofErr w:type="gramEnd"/>
          </w:p>
        </w:tc>
        <w:tc>
          <w:tcPr>
            <w:tcW w:w="3574" w:type="dxa"/>
          </w:tcPr>
          <w:p w:rsidR="00BE2ADF" w:rsidRPr="00AC5F44" w:rsidRDefault="00BE2ADF" w:rsidP="00BE2ADF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Игры в группе: «Ребенок + родитель + воспитатель», обновление группового инвентаря, участка.</w:t>
            </w:r>
          </w:p>
        </w:tc>
        <w:tc>
          <w:tcPr>
            <w:tcW w:w="3574" w:type="dxa"/>
          </w:tcPr>
          <w:p w:rsidR="00BE2ADF" w:rsidRPr="00AC5F44" w:rsidRDefault="00BE2ADF" w:rsidP="00BE2ADF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Нацелить родителей к активной, совместной  работе в новом учебном году.</w:t>
            </w:r>
          </w:p>
        </w:tc>
      </w:tr>
      <w:tr w:rsidR="00BE2ADF" w:rsidTr="00AC5F44">
        <w:trPr>
          <w:trHeight w:val="1257"/>
        </w:trPr>
        <w:tc>
          <w:tcPr>
            <w:tcW w:w="3905" w:type="dxa"/>
          </w:tcPr>
          <w:p w:rsidR="00BE2ADF" w:rsidRPr="00AC5F44" w:rsidRDefault="00BE2ADF" w:rsidP="00BE2A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Фотовыставка с рассказом «Как я провел лето».</w:t>
            </w:r>
          </w:p>
        </w:tc>
        <w:tc>
          <w:tcPr>
            <w:tcW w:w="3574" w:type="dxa"/>
          </w:tcPr>
          <w:p w:rsidR="00BE2ADF" w:rsidRPr="00AC5F44" w:rsidRDefault="00BE2ADF" w:rsidP="00BE2ADF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Организация фотовыставки.</w:t>
            </w:r>
          </w:p>
        </w:tc>
        <w:tc>
          <w:tcPr>
            <w:tcW w:w="3574" w:type="dxa"/>
          </w:tcPr>
          <w:p w:rsidR="00BE2ADF" w:rsidRPr="00AC5F44" w:rsidRDefault="00BE2ADF" w:rsidP="00BE2ADF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Советы по оформлению семейного фото.</w:t>
            </w:r>
          </w:p>
        </w:tc>
        <w:tc>
          <w:tcPr>
            <w:tcW w:w="3574" w:type="dxa"/>
          </w:tcPr>
          <w:p w:rsidR="00BE2ADF" w:rsidRPr="00AC5F44" w:rsidRDefault="00BE2ADF" w:rsidP="00BE2ADF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Узнать о том</w:t>
            </w:r>
            <w:proofErr w:type="gramStart"/>
            <w:r w:rsidRPr="00AC5F44">
              <w:rPr>
                <w:sz w:val="28"/>
                <w:szCs w:val="28"/>
              </w:rPr>
              <w:t xml:space="preserve"> ,</w:t>
            </w:r>
            <w:proofErr w:type="gramEnd"/>
            <w:r w:rsidRPr="00AC5F44">
              <w:rPr>
                <w:sz w:val="28"/>
                <w:szCs w:val="28"/>
              </w:rPr>
              <w:t>как семьи провели совместный отдых.</w:t>
            </w:r>
          </w:p>
        </w:tc>
      </w:tr>
      <w:tr w:rsidR="00BE2ADF" w:rsidTr="00AC5F44">
        <w:trPr>
          <w:trHeight w:val="2933"/>
        </w:trPr>
        <w:tc>
          <w:tcPr>
            <w:tcW w:w="3905" w:type="dxa"/>
          </w:tcPr>
          <w:p w:rsidR="00BE2ADF" w:rsidRPr="00AC5F44" w:rsidRDefault="00BE2ADF" w:rsidP="00BE2A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Родительское собрание «Игра – не забава», «Возрастные особенности детей 3-4 лет».</w:t>
            </w:r>
          </w:p>
        </w:tc>
        <w:tc>
          <w:tcPr>
            <w:tcW w:w="3574" w:type="dxa"/>
          </w:tcPr>
          <w:p w:rsidR="00BE2ADF" w:rsidRPr="00AC5F44" w:rsidRDefault="00BE2ADF" w:rsidP="00BE2ADF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Объявление – приглашение (тема, перечень вопросов</w:t>
            </w:r>
            <w:proofErr w:type="gramStart"/>
            <w:r w:rsidRPr="00AC5F44">
              <w:rPr>
                <w:sz w:val="28"/>
                <w:szCs w:val="28"/>
              </w:rPr>
              <w:t xml:space="preserve"> )</w:t>
            </w:r>
            <w:proofErr w:type="gramEnd"/>
            <w:r w:rsidRPr="00AC5F44">
              <w:rPr>
                <w:sz w:val="28"/>
                <w:szCs w:val="28"/>
              </w:rPr>
              <w:t>, информационные плакаты (совместные игры родителей с детьми дома ).</w:t>
            </w:r>
          </w:p>
        </w:tc>
        <w:tc>
          <w:tcPr>
            <w:tcW w:w="3574" w:type="dxa"/>
          </w:tcPr>
          <w:p w:rsidR="00BE2ADF" w:rsidRPr="00AC5F44" w:rsidRDefault="00BE2ADF" w:rsidP="00BE2ADF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Анкеты (рекомендации и пожелания по работе группы</w:t>
            </w:r>
            <w:proofErr w:type="gramStart"/>
            <w:r w:rsidRPr="00AC5F44">
              <w:rPr>
                <w:sz w:val="28"/>
                <w:szCs w:val="28"/>
              </w:rPr>
              <w:t xml:space="preserve"> )</w:t>
            </w:r>
            <w:proofErr w:type="gramEnd"/>
            <w:r w:rsidRPr="00AC5F44">
              <w:rPr>
                <w:sz w:val="28"/>
                <w:szCs w:val="28"/>
              </w:rPr>
              <w:t>.</w:t>
            </w:r>
          </w:p>
        </w:tc>
        <w:tc>
          <w:tcPr>
            <w:tcW w:w="3574" w:type="dxa"/>
          </w:tcPr>
          <w:p w:rsidR="00BE2ADF" w:rsidRPr="00AC5F44" w:rsidRDefault="00BE2ADF" w:rsidP="00BE2ADF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Обсуждение рекомендаций и пожеланий. Выборы родительского комитета.</w:t>
            </w:r>
          </w:p>
        </w:tc>
      </w:tr>
    </w:tbl>
    <w:p w:rsidR="00BE2ADF" w:rsidRDefault="00BE2ADF" w:rsidP="00BE2AD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E2ADF" w:rsidRPr="00BE2ADF" w:rsidRDefault="00BE2ADF" w:rsidP="00BE2ADF">
      <w:pPr>
        <w:rPr>
          <w:rFonts w:ascii="Times New Roman" w:hAnsi="Times New Roman" w:cs="Times New Roman"/>
          <w:sz w:val="36"/>
          <w:szCs w:val="36"/>
        </w:rPr>
      </w:pPr>
    </w:p>
    <w:p w:rsidR="00BE2ADF" w:rsidRPr="00BE2ADF" w:rsidRDefault="00BE2ADF" w:rsidP="00BE2ADF">
      <w:pPr>
        <w:rPr>
          <w:rFonts w:ascii="Times New Roman" w:hAnsi="Times New Roman" w:cs="Times New Roman"/>
          <w:sz w:val="36"/>
          <w:szCs w:val="36"/>
        </w:rPr>
      </w:pPr>
    </w:p>
    <w:p w:rsidR="00BE2ADF" w:rsidRPr="00BE2ADF" w:rsidRDefault="00BE2ADF" w:rsidP="00BE2ADF">
      <w:pPr>
        <w:rPr>
          <w:rFonts w:ascii="Times New Roman" w:hAnsi="Times New Roman" w:cs="Times New Roman"/>
          <w:sz w:val="36"/>
          <w:szCs w:val="36"/>
        </w:rPr>
      </w:pPr>
    </w:p>
    <w:p w:rsidR="00BE2ADF" w:rsidRPr="00BE2ADF" w:rsidRDefault="00BE2ADF" w:rsidP="00BE2ADF">
      <w:pPr>
        <w:rPr>
          <w:rFonts w:ascii="Times New Roman" w:hAnsi="Times New Roman" w:cs="Times New Roman"/>
          <w:sz w:val="36"/>
          <w:szCs w:val="36"/>
        </w:rPr>
      </w:pPr>
    </w:p>
    <w:p w:rsidR="00BE2ADF" w:rsidRPr="00BE2ADF" w:rsidRDefault="00BE2ADF" w:rsidP="00BE2ADF">
      <w:pPr>
        <w:rPr>
          <w:rFonts w:ascii="Times New Roman" w:hAnsi="Times New Roman" w:cs="Times New Roman"/>
          <w:sz w:val="36"/>
          <w:szCs w:val="36"/>
        </w:rPr>
      </w:pPr>
    </w:p>
    <w:p w:rsidR="00BE2ADF" w:rsidRPr="00BE2ADF" w:rsidRDefault="00BE2ADF" w:rsidP="00BE2ADF">
      <w:pPr>
        <w:rPr>
          <w:rFonts w:ascii="Times New Roman" w:hAnsi="Times New Roman" w:cs="Times New Roman"/>
          <w:sz w:val="36"/>
          <w:szCs w:val="36"/>
        </w:rPr>
      </w:pPr>
    </w:p>
    <w:p w:rsidR="00BE2ADF" w:rsidRPr="00BE2ADF" w:rsidRDefault="00BE2ADF" w:rsidP="00BE2ADF">
      <w:pPr>
        <w:rPr>
          <w:rFonts w:ascii="Times New Roman" w:hAnsi="Times New Roman" w:cs="Times New Roman"/>
          <w:sz w:val="36"/>
          <w:szCs w:val="36"/>
        </w:rPr>
      </w:pPr>
    </w:p>
    <w:p w:rsidR="00BE2ADF" w:rsidRPr="00BE2ADF" w:rsidRDefault="00BE2ADF" w:rsidP="00BE2ADF">
      <w:pPr>
        <w:rPr>
          <w:rFonts w:ascii="Times New Roman" w:hAnsi="Times New Roman" w:cs="Times New Roman"/>
          <w:sz w:val="36"/>
          <w:szCs w:val="36"/>
        </w:rPr>
      </w:pPr>
    </w:p>
    <w:p w:rsidR="00BE2ADF" w:rsidRPr="00BE2ADF" w:rsidRDefault="00BE2ADF" w:rsidP="00BE2ADF">
      <w:pPr>
        <w:rPr>
          <w:rFonts w:ascii="Times New Roman" w:hAnsi="Times New Roman" w:cs="Times New Roman"/>
          <w:sz w:val="36"/>
          <w:szCs w:val="36"/>
        </w:rPr>
      </w:pPr>
    </w:p>
    <w:p w:rsidR="00BE2ADF" w:rsidRDefault="00BE2ADF" w:rsidP="00BE2ADF">
      <w:pPr>
        <w:rPr>
          <w:rFonts w:ascii="Times New Roman" w:hAnsi="Times New Roman" w:cs="Times New Roman"/>
          <w:sz w:val="36"/>
          <w:szCs w:val="36"/>
        </w:rPr>
      </w:pPr>
    </w:p>
    <w:p w:rsidR="00BE2ADF" w:rsidRDefault="00BE2AD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BE2ADF" w:rsidRDefault="00BE2ADF" w:rsidP="00BE2ADF">
      <w:pPr>
        <w:jc w:val="center"/>
        <w:rPr>
          <w:rFonts w:ascii="Times New Roman" w:hAnsi="Times New Roman" w:cs="Times New Roman"/>
          <w:sz w:val="36"/>
          <w:szCs w:val="36"/>
        </w:rPr>
      </w:pPr>
      <w:r w:rsidRPr="00BE2ADF">
        <w:rPr>
          <w:rFonts w:ascii="Times New Roman" w:hAnsi="Times New Roman" w:cs="Times New Roman"/>
          <w:sz w:val="36"/>
          <w:szCs w:val="36"/>
        </w:rPr>
        <w:lastRenderedPageBreak/>
        <w:t>Перспективный план работы с родителями во второй младшей группе</w:t>
      </w:r>
    </w:p>
    <w:p w:rsidR="00BE2ADF" w:rsidRDefault="00BE2ADF" w:rsidP="00BE2AD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Октябрь</w:t>
      </w:r>
    </w:p>
    <w:tbl>
      <w:tblPr>
        <w:tblStyle w:val="a3"/>
        <w:tblW w:w="0" w:type="auto"/>
        <w:tblLook w:val="04A0"/>
      </w:tblPr>
      <w:tblGrid>
        <w:gridCol w:w="4179"/>
        <w:gridCol w:w="3824"/>
        <w:gridCol w:w="3824"/>
        <w:gridCol w:w="3824"/>
      </w:tblGrid>
      <w:tr w:rsidR="00BE2ADF" w:rsidTr="00BE2ADF">
        <w:trPr>
          <w:trHeight w:val="873"/>
        </w:trPr>
        <w:tc>
          <w:tcPr>
            <w:tcW w:w="4179" w:type="dxa"/>
          </w:tcPr>
          <w:p w:rsidR="00BE2ADF" w:rsidRPr="00AC5F44" w:rsidRDefault="00BE2ADF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3824" w:type="dxa"/>
          </w:tcPr>
          <w:p w:rsidR="00BE2ADF" w:rsidRPr="00AC5F44" w:rsidRDefault="00BE2ADF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824" w:type="dxa"/>
          </w:tcPr>
          <w:p w:rsidR="00BE2ADF" w:rsidRPr="00AC5F44" w:rsidRDefault="00BE2ADF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824" w:type="dxa"/>
          </w:tcPr>
          <w:p w:rsidR="00BE2ADF" w:rsidRPr="00AC5F44" w:rsidRDefault="00BE2ADF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Цель</w:t>
            </w:r>
          </w:p>
        </w:tc>
      </w:tr>
      <w:tr w:rsidR="00BE2ADF" w:rsidTr="00AC5F44">
        <w:trPr>
          <w:trHeight w:val="2990"/>
        </w:trPr>
        <w:tc>
          <w:tcPr>
            <w:tcW w:w="4179" w:type="dxa"/>
          </w:tcPr>
          <w:p w:rsidR="00BE2ADF" w:rsidRPr="00AC5F44" w:rsidRDefault="00BE2ADF" w:rsidP="00BE2AD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Совместная подготовка к учебному году.</w:t>
            </w:r>
          </w:p>
        </w:tc>
        <w:tc>
          <w:tcPr>
            <w:tcW w:w="3824" w:type="dxa"/>
          </w:tcPr>
          <w:p w:rsidR="00BE2ADF" w:rsidRPr="00AC5F44" w:rsidRDefault="00BE2ADF" w:rsidP="00710F4C">
            <w:pPr>
              <w:rPr>
                <w:sz w:val="28"/>
                <w:szCs w:val="28"/>
              </w:rPr>
            </w:pPr>
            <w:proofErr w:type="gramStart"/>
            <w:r w:rsidRPr="00AC5F44">
              <w:rPr>
                <w:sz w:val="28"/>
                <w:szCs w:val="28"/>
              </w:rPr>
              <w:t>«Режим дня», «Наши занятия», «Советы психолога, логопеда», «Закаливание», «Что должно быть в шкафчике», «Именинники», «Объявления».</w:t>
            </w:r>
            <w:proofErr w:type="gramEnd"/>
          </w:p>
        </w:tc>
        <w:tc>
          <w:tcPr>
            <w:tcW w:w="3824" w:type="dxa"/>
          </w:tcPr>
          <w:p w:rsidR="00BE2ADF" w:rsidRPr="00AC5F44" w:rsidRDefault="00BE2ADF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Игры в группе: «Ребенок + родитель + воспитатель», обновление группового инвентаря, участка.</w:t>
            </w:r>
          </w:p>
        </w:tc>
        <w:tc>
          <w:tcPr>
            <w:tcW w:w="3824" w:type="dxa"/>
          </w:tcPr>
          <w:p w:rsidR="00BE2ADF" w:rsidRPr="00AC5F44" w:rsidRDefault="00BE2ADF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Нацелить родителей к активной, совместной  работе в новом учебном году.</w:t>
            </w:r>
          </w:p>
        </w:tc>
      </w:tr>
      <w:tr w:rsidR="00BE2ADF" w:rsidTr="00AC5F44">
        <w:trPr>
          <w:trHeight w:val="1701"/>
        </w:trPr>
        <w:tc>
          <w:tcPr>
            <w:tcW w:w="4179" w:type="dxa"/>
          </w:tcPr>
          <w:p w:rsidR="00BE2ADF" w:rsidRPr="00AC5F44" w:rsidRDefault="00BE2ADF" w:rsidP="00BE2AD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Фотовыставка с рассказом «Как я провел лето».</w:t>
            </w:r>
          </w:p>
        </w:tc>
        <w:tc>
          <w:tcPr>
            <w:tcW w:w="3824" w:type="dxa"/>
          </w:tcPr>
          <w:p w:rsidR="00BE2ADF" w:rsidRPr="00AC5F44" w:rsidRDefault="00BE2ADF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Организация фотовыставки.</w:t>
            </w:r>
          </w:p>
        </w:tc>
        <w:tc>
          <w:tcPr>
            <w:tcW w:w="3824" w:type="dxa"/>
          </w:tcPr>
          <w:p w:rsidR="00BE2ADF" w:rsidRPr="00AC5F44" w:rsidRDefault="00BE2ADF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Советы по оформлению семейного фото.</w:t>
            </w:r>
          </w:p>
        </w:tc>
        <w:tc>
          <w:tcPr>
            <w:tcW w:w="3824" w:type="dxa"/>
          </w:tcPr>
          <w:p w:rsidR="00BE2ADF" w:rsidRPr="00AC5F44" w:rsidRDefault="00BE2ADF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Узнать о том</w:t>
            </w:r>
            <w:proofErr w:type="gramStart"/>
            <w:r w:rsidRPr="00AC5F44">
              <w:rPr>
                <w:sz w:val="28"/>
                <w:szCs w:val="28"/>
              </w:rPr>
              <w:t xml:space="preserve"> ,</w:t>
            </w:r>
            <w:proofErr w:type="gramEnd"/>
            <w:r w:rsidRPr="00AC5F44">
              <w:rPr>
                <w:sz w:val="28"/>
                <w:szCs w:val="28"/>
              </w:rPr>
              <w:t>как семьи провели совместный отдых.</w:t>
            </w:r>
          </w:p>
        </w:tc>
      </w:tr>
      <w:tr w:rsidR="00BE2ADF" w:rsidTr="00BE2ADF">
        <w:trPr>
          <w:trHeight w:val="3145"/>
        </w:trPr>
        <w:tc>
          <w:tcPr>
            <w:tcW w:w="4179" w:type="dxa"/>
          </w:tcPr>
          <w:p w:rsidR="00BE2ADF" w:rsidRPr="00AC5F44" w:rsidRDefault="00BE2ADF" w:rsidP="00BE2AD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Родительское собрание «Игра – не забава», «Возрастные особенности детей 3-4 лет».</w:t>
            </w:r>
          </w:p>
        </w:tc>
        <w:tc>
          <w:tcPr>
            <w:tcW w:w="3824" w:type="dxa"/>
          </w:tcPr>
          <w:p w:rsidR="00BE2ADF" w:rsidRPr="00AC5F44" w:rsidRDefault="00BE2ADF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Объявление – приглашение (тема, перечень вопросов</w:t>
            </w:r>
            <w:proofErr w:type="gramStart"/>
            <w:r w:rsidRPr="00AC5F44">
              <w:rPr>
                <w:sz w:val="28"/>
                <w:szCs w:val="28"/>
              </w:rPr>
              <w:t xml:space="preserve"> )</w:t>
            </w:r>
            <w:proofErr w:type="gramEnd"/>
            <w:r w:rsidRPr="00AC5F44">
              <w:rPr>
                <w:sz w:val="28"/>
                <w:szCs w:val="28"/>
              </w:rPr>
              <w:t>, информационные плакаты (совместные игры родителей с детьми дома ).</w:t>
            </w:r>
          </w:p>
        </w:tc>
        <w:tc>
          <w:tcPr>
            <w:tcW w:w="3824" w:type="dxa"/>
          </w:tcPr>
          <w:p w:rsidR="00BE2ADF" w:rsidRPr="00AC5F44" w:rsidRDefault="00BE2ADF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Анкеты (рекомендации и пожелания по работе группы</w:t>
            </w:r>
            <w:proofErr w:type="gramStart"/>
            <w:r w:rsidRPr="00AC5F44">
              <w:rPr>
                <w:sz w:val="28"/>
                <w:szCs w:val="28"/>
              </w:rPr>
              <w:t xml:space="preserve"> )</w:t>
            </w:r>
            <w:proofErr w:type="gramEnd"/>
            <w:r w:rsidRPr="00AC5F44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</w:tcPr>
          <w:p w:rsidR="00BE2ADF" w:rsidRPr="00AC5F44" w:rsidRDefault="00BE2ADF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Обсуждение рекомендаций и пожеланий. Выборы родительского комитета.</w:t>
            </w:r>
          </w:p>
        </w:tc>
      </w:tr>
    </w:tbl>
    <w:p w:rsidR="00BE2ADF" w:rsidRDefault="00BE2ADF" w:rsidP="00BE2AD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E2ADF" w:rsidRDefault="00BE2ADF" w:rsidP="00BE2ADF">
      <w:pPr>
        <w:jc w:val="center"/>
        <w:rPr>
          <w:rFonts w:ascii="Times New Roman" w:hAnsi="Times New Roman" w:cs="Times New Roman"/>
          <w:sz w:val="36"/>
          <w:szCs w:val="36"/>
        </w:rPr>
      </w:pPr>
      <w:r w:rsidRPr="00BE2ADF">
        <w:rPr>
          <w:rFonts w:ascii="Times New Roman" w:hAnsi="Times New Roman" w:cs="Times New Roman"/>
          <w:sz w:val="36"/>
          <w:szCs w:val="36"/>
        </w:rPr>
        <w:lastRenderedPageBreak/>
        <w:t>Перспективный план работы с родителями во второй младшей группе</w:t>
      </w:r>
    </w:p>
    <w:p w:rsidR="00BE2ADF" w:rsidRDefault="00BE2ADF" w:rsidP="00BE2AD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Ноябрь</w:t>
      </w:r>
    </w:p>
    <w:tbl>
      <w:tblPr>
        <w:tblStyle w:val="a3"/>
        <w:tblW w:w="0" w:type="auto"/>
        <w:tblLook w:val="04A0"/>
      </w:tblPr>
      <w:tblGrid>
        <w:gridCol w:w="4296"/>
        <w:gridCol w:w="3867"/>
        <w:gridCol w:w="3867"/>
        <w:gridCol w:w="3867"/>
      </w:tblGrid>
      <w:tr w:rsidR="00BE2ADF" w:rsidTr="00BE2ADF">
        <w:trPr>
          <w:trHeight w:val="751"/>
        </w:trPr>
        <w:tc>
          <w:tcPr>
            <w:tcW w:w="4296" w:type="dxa"/>
          </w:tcPr>
          <w:p w:rsidR="00BE2ADF" w:rsidRPr="00AC5F44" w:rsidRDefault="00BE2ADF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3867" w:type="dxa"/>
          </w:tcPr>
          <w:p w:rsidR="00BE2ADF" w:rsidRPr="00AC5F44" w:rsidRDefault="00BE2ADF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867" w:type="dxa"/>
          </w:tcPr>
          <w:p w:rsidR="00BE2ADF" w:rsidRPr="00AC5F44" w:rsidRDefault="00BE2ADF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867" w:type="dxa"/>
          </w:tcPr>
          <w:p w:rsidR="00BE2ADF" w:rsidRPr="00AC5F44" w:rsidRDefault="00BE2ADF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Цель</w:t>
            </w:r>
          </w:p>
        </w:tc>
      </w:tr>
      <w:tr w:rsidR="00BE2ADF" w:rsidTr="00BE2ADF">
        <w:trPr>
          <w:trHeight w:val="2295"/>
        </w:trPr>
        <w:tc>
          <w:tcPr>
            <w:tcW w:w="4296" w:type="dxa"/>
          </w:tcPr>
          <w:p w:rsidR="00BE2ADF" w:rsidRPr="00AC5F44" w:rsidRDefault="00BE2ADF" w:rsidP="00BE2ADF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Совместная подготовка группы к зиме.</w:t>
            </w:r>
          </w:p>
        </w:tc>
        <w:tc>
          <w:tcPr>
            <w:tcW w:w="3867" w:type="dxa"/>
          </w:tcPr>
          <w:p w:rsidR="00BE2ADF" w:rsidRPr="00AC5F44" w:rsidRDefault="00BE2ADF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«Как беречь здоровье», «Профилактика гриппа».</w:t>
            </w:r>
          </w:p>
        </w:tc>
        <w:tc>
          <w:tcPr>
            <w:tcW w:w="3867" w:type="dxa"/>
          </w:tcPr>
          <w:p w:rsidR="00BE2ADF" w:rsidRPr="00AC5F44" w:rsidRDefault="00BE2ADF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Беседа о здоровье детей, индивидуальных способах профилактики и лечения.</w:t>
            </w:r>
          </w:p>
        </w:tc>
        <w:tc>
          <w:tcPr>
            <w:tcW w:w="3867" w:type="dxa"/>
          </w:tcPr>
          <w:p w:rsidR="00BE2ADF" w:rsidRPr="00AC5F44" w:rsidRDefault="00BE2ADF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Привлечение родителей к подготовке группы к холодам и профилактика заболеваемости.</w:t>
            </w:r>
          </w:p>
        </w:tc>
      </w:tr>
      <w:tr w:rsidR="00BE2ADF" w:rsidTr="00BE2ADF">
        <w:trPr>
          <w:trHeight w:val="2681"/>
        </w:trPr>
        <w:tc>
          <w:tcPr>
            <w:tcW w:w="4296" w:type="dxa"/>
          </w:tcPr>
          <w:p w:rsidR="00BE2ADF" w:rsidRPr="00AC5F44" w:rsidRDefault="00BE2ADF" w:rsidP="00BE2ADF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Консультация-практикум «Роль дидактической игры в семье и детском саду».</w:t>
            </w:r>
          </w:p>
        </w:tc>
        <w:tc>
          <w:tcPr>
            <w:tcW w:w="3867" w:type="dxa"/>
          </w:tcPr>
          <w:p w:rsidR="00BE2ADF" w:rsidRPr="00AC5F44" w:rsidRDefault="00BE2ADF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Сбор-отчет домашних развивающих игр, выставка групповых настольно-печатных игр в соответствии с возрастом.</w:t>
            </w:r>
          </w:p>
        </w:tc>
        <w:tc>
          <w:tcPr>
            <w:tcW w:w="3867" w:type="dxa"/>
          </w:tcPr>
          <w:p w:rsidR="00BE2ADF" w:rsidRPr="00AC5F44" w:rsidRDefault="00BE2ADF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Предложение родителям поиграть дома с детьми в развивающие игры.</w:t>
            </w:r>
          </w:p>
        </w:tc>
        <w:tc>
          <w:tcPr>
            <w:tcW w:w="3867" w:type="dxa"/>
          </w:tcPr>
          <w:p w:rsidR="00BE2ADF" w:rsidRPr="00AC5F44" w:rsidRDefault="00BE2ADF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Напомнить о важности настольно-развивающих игр, их значении, подборе для детей этого возраста, проведение игры, правилах.</w:t>
            </w:r>
          </w:p>
        </w:tc>
      </w:tr>
      <w:tr w:rsidR="00BE2ADF" w:rsidTr="00BE2ADF">
        <w:trPr>
          <w:trHeight w:val="3067"/>
        </w:trPr>
        <w:tc>
          <w:tcPr>
            <w:tcW w:w="4296" w:type="dxa"/>
          </w:tcPr>
          <w:p w:rsidR="00BE2ADF" w:rsidRPr="00AC5F44" w:rsidRDefault="00BE2ADF" w:rsidP="00BE2ADF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Проект «Умные игры».</w:t>
            </w:r>
          </w:p>
        </w:tc>
        <w:tc>
          <w:tcPr>
            <w:tcW w:w="3867" w:type="dxa"/>
          </w:tcPr>
          <w:p w:rsidR="00BE2ADF" w:rsidRPr="00AC5F44" w:rsidRDefault="00BE2ADF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«Дидактическая игра как важное средство умственного развития детей», «Рекомендации по привлечению детей в игру» (игровые действия</w:t>
            </w:r>
            <w:proofErr w:type="gramStart"/>
            <w:r w:rsidRPr="00AC5F44">
              <w:rPr>
                <w:sz w:val="28"/>
                <w:szCs w:val="28"/>
              </w:rPr>
              <w:t xml:space="preserve"> )</w:t>
            </w:r>
            <w:proofErr w:type="gramEnd"/>
            <w:r w:rsidRPr="00AC5F44">
              <w:rPr>
                <w:sz w:val="28"/>
                <w:szCs w:val="28"/>
              </w:rPr>
              <w:t>.</w:t>
            </w:r>
          </w:p>
        </w:tc>
        <w:tc>
          <w:tcPr>
            <w:tcW w:w="3867" w:type="dxa"/>
          </w:tcPr>
          <w:p w:rsidR="00BE2ADF" w:rsidRPr="00AC5F44" w:rsidRDefault="00BE2ADF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Помощь-совет по приобретению игр домой, привлечению детей в игру.</w:t>
            </w:r>
          </w:p>
        </w:tc>
        <w:tc>
          <w:tcPr>
            <w:tcW w:w="3867" w:type="dxa"/>
          </w:tcPr>
          <w:p w:rsidR="00BE2ADF" w:rsidRPr="00AC5F44" w:rsidRDefault="00BE2ADF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Формировать у детей и родителей заинтересованность и умение играть в настольные дидактические игры.</w:t>
            </w:r>
          </w:p>
        </w:tc>
      </w:tr>
    </w:tbl>
    <w:p w:rsidR="00BE2ADF" w:rsidRDefault="00BE2ADF" w:rsidP="00BE2AD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E2ADF" w:rsidRDefault="00BE2ADF" w:rsidP="00BE2ADF">
      <w:pPr>
        <w:jc w:val="center"/>
        <w:rPr>
          <w:rFonts w:ascii="Times New Roman" w:hAnsi="Times New Roman" w:cs="Times New Roman"/>
          <w:sz w:val="36"/>
          <w:szCs w:val="36"/>
        </w:rPr>
      </w:pPr>
      <w:r w:rsidRPr="00BE2ADF">
        <w:rPr>
          <w:rFonts w:ascii="Times New Roman" w:hAnsi="Times New Roman" w:cs="Times New Roman"/>
          <w:sz w:val="36"/>
          <w:szCs w:val="36"/>
        </w:rPr>
        <w:lastRenderedPageBreak/>
        <w:t>Перспективный план работы с родителями во второй младшей группе</w:t>
      </w:r>
    </w:p>
    <w:p w:rsidR="00BE2ADF" w:rsidRDefault="00BE2ADF" w:rsidP="00BE2AD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Декабрь</w:t>
      </w:r>
    </w:p>
    <w:tbl>
      <w:tblPr>
        <w:tblStyle w:val="a3"/>
        <w:tblW w:w="0" w:type="auto"/>
        <w:tblLook w:val="04A0"/>
      </w:tblPr>
      <w:tblGrid>
        <w:gridCol w:w="4247"/>
        <w:gridCol w:w="3824"/>
        <w:gridCol w:w="3824"/>
        <w:gridCol w:w="3824"/>
      </w:tblGrid>
      <w:tr w:rsidR="00AC5F44" w:rsidTr="00AC5F44">
        <w:trPr>
          <w:trHeight w:val="710"/>
        </w:trPr>
        <w:tc>
          <w:tcPr>
            <w:tcW w:w="4247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3824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824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824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Цель</w:t>
            </w:r>
          </w:p>
        </w:tc>
      </w:tr>
      <w:tr w:rsidR="00AC5F44" w:rsidTr="00AC5F44">
        <w:trPr>
          <w:trHeight w:val="2171"/>
        </w:trPr>
        <w:tc>
          <w:tcPr>
            <w:tcW w:w="4247" w:type="dxa"/>
          </w:tcPr>
          <w:p w:rsidR="00AC5F44" w:rsidRPr="00AC5F44" w:rsidRDefault="00AC5F44" w:rsidP="00AC5F44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Совместная подготовка группы к зиме.</w:t>
            </w:r>
          </w:p>
        </w:tc>
        <w:tc>
          <w:tcPr>
            <w:tcW w:w="3824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«Как беречь здоровье», «Профилактика гриппа».</w:t>
            </w:r>
          </w:p>
        </w:tc>
        <w:tc>
          <w:tcPr>
            <w:tcW w:w="3824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Беседа о здоровье детей, индивидуальных способах профилактики и лечения.</w:t>
            </w:r>
          </w:p>
        </w:tc>
        <w:tc>
          <w:tcPr>
            <w:tcW w:w="3824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Привлечение родителей к подготовке группы к холодам и профилактика заболеваемости.</w:t>
            </w:r>
          </w:p>
        </w:tc>
      </w:tr>
      <w:tr w:rsidR="00AC5F44" w:rsidTr="00AC5F44">
        <w:trPr>
          <w:trHeight w:val="2536"/>
        </w:trPr>
        <w:tc>
          <w:tcPr>
            <w:tcW w:w="4247" w:type="dxa"/>
          </w:tcPr>
          <w:p w:rsidR="00AC5F44" w:rsidRPr="00AC5F44" w:rsidRDefault="00AC5F44" w:rsidP="00AC5F44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Консультация-практикум «Роль дидактической игры в семье и детском саду».</w:t>
            </w:r>
          </w:p>
        </w:tc>
        <w:tc>
          <w:tcPr>
            <w:tcW w:w="3824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Сбор-отчет домашних развивающих игр, выставка групповых настольно-печатных игр в соответствии с возрастом.</w:t>
            </w:r>
          </w:p>
        </w:tc>
        <w:tc>
          <w:tcPr>
            <w:tcW w:w="3824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Предложение родителям поиграть дома с детьми в развивающие игры.</w:t>
            </w:r>
          </w:p>
        </w:tc>
        <w:tc>
          <w:tcPr>
            <w:tcW w:w="3824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Напомнить о важности настольно-развивающих игр, их значении, подборе для детей этого возраста, проведение игры, правилах.</w:t>
            </w:r>
          </w:p>
        </w:tc>
      </w:tr>
      <w:tr w:rsidR="00AC5F44" w:rsidTr="00AC5F44">
        <w:trPr>
          <w:trHeight w:val="2922"/>
        </w:trPr>
        <w:tc>
          <w:tcPr>
            <w:tcW w:w="4247" w:type="dxa"/>
          </w:tcPr>
          <w:p w:rsidR="00AC5F44" w:rsidRPr="00AC5F44" w:rsidRDefault="00AC5F44" w:rsidP="00AC5F44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Проект «Умные игры».</w:t>
            </w:r>
          </w:p>
        </w:tc>
        <w:tc>
          <w:tcPr>
            <w:tcW w:w="3824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«Дидактическая игра как важное средство умственного развития детей», «Рекомендации по привлечению детей в игру» (игровые действия</w:t>
            </w:r>
            <w:proofErr w:type="gramStart"/>
            <w:r w:rsidRPr="00AC5F44">
              <w:rPr>
                <w:sz w:val="28"/>
                <w:szCs w:val="28"/>
              </w:rPr>
              <w:t xml:space="preserve"> )</w:t>
            </w:r>
            <w:proofErr w:type="gramEnd"/>
            <w:r w:rsidRPr="00AC5F44">
              <w:rPr>
                <w:sz w:val="28"/>
                <w:szCs w:val="28"/>
              </w:rPr>
              <w:t>.</w:t>
            </w:r>
          </w:p>
        </w:tc>
        <w:tc>
          <w:tcPr>
            <w:tcW w:w="3824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Помощь-совет по приобретению игр домой, привлечению детей в игру.</w:t>
            </w:r>
          </w:p>
        </w:tc>
        <w:tc>
          <w:tcPr>
            <w:tcW w:w="3824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Формировать у детей и родителей заинтересованность и умение играть в настольные дидактические игры.</w:t>
            </w:r>
          </w:p>
        </w:tc>
      </w:tr>
    </w:tbl>
    <w:p w:rsidR="00BE2ADF" w:rsidRDefault="00BE2ADF" w:rsidP="00BE2AD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5F44" w:rsidRDefault="00AC5F44" w:rsidP="00AC5F44">
      <w:pPr>
        <w:jc w:val="center"/>
        <w:rPr>
          <w:rFonts w:ascii="Times New Roman" w:hAnsi="Times New Roman" w:cs="Times New Roman"/>
          <w:sz w:val="36"/>
          <w:szCs w:val="36"/>
        </w:rPr>
      </w:pPr>
      <w:r w:rsidRPr="00BE2ADF">
        <w:rPr>
          <w:rFonts w:ascii="Times New Roman" w:hAnsi="Times New Roman" w:cs="Times New Roman"/>
          <w:sz w:val="36"/>
          <w:szCs w:val="36"/>
        </w:rPr>
        <w:lastRenderedPageBreak/>
        <w:t>Перспективный план работы с родителями во второй младшей группе</w:t>
      </w:r>
    </w:p>
    <w:p w:rsidR="00AC5F44" w:rsidRDefault="00AC5F44" w:rsidP="00AC5F4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Январь</w:t>
      </w:r>
    </w:p>
    <w:tbl>
      <w:tblPr>
        <w:tblStyle w:val="a3"/>
        <w:tblW w:w="0" w:type="auto"/>
        <w:tblLook w:val="04A0"/>
      </w:tblPr>
      <w:tblGrid>
        <w:gridCol w:w="3772"/>
        <w:gridCol w:w="3952"/>
        <w:gridCol w:w="3807"/>
        <w:gridCol w:w="4099"/>
      </w:tblGrid>
      <w:tr w:rsidR="00AC5F44" w:rsidTr="00AC5F44">
        <w:trPr>
          <w:trHeight w:val="458"/>
        </w:trPr>
        <w:tc>
          <w:tcPr>
            <w:tcW w:w="3772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3952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807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4099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Цель</w:t>
            </w:r>
          </w:p>
        </w:tc>
      </w:tr>
      <w:tr w:rsidR="00AC5F44" w:rsidTr="00AC5F44">
        <w:trPr>
          <w:trHeight w:val="1375"/>
        </w:trPr>
        <w:tc>
          <w:tcPr>
            <w:tcW w:w="3772" w:type="dxa"/>
          </w:tcPr>
          <w:p w:rsidR="00AC5F44" w:rsidRPr="00AC5F44" w:rsidRDefault="00AC5F44" w:rsidP="00AC5F44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Фоторепортаж в рубрике «Делимся семейным опытом».</w:t>
            </w:r>
          </w:p>
        </w:tc>
        <w:tc>
          <w:tcPr>
            <w:tcW w:w="3952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 xml:space="preserve">Фотовыставка «Как мы весело </w:t>
            </w:r>
            <w:proofErr w:type="gramStart"/>
            <w:r w:rsidRPr="00AC5F44">
              <w:rPr>
                <w:sz w:val="28"/>
                <w:szCs w:val="28"/>
              </w:rPr>
              <w:t>отдыхали</w:t>
            </w:r>
            <w:proofErr w:type="gramEnd"/>
            <w:r w:rsidRPr="00AC5F44">
              <w:rPr>
                <w:sz w:val="28"/>
                <w:szCs w:val="28"/>
              </w:rPr>
              <w:t xml:space="preserve"> и Новый год встречали!» (зимние развлечения).</w:t>
            </w:r>
          </w:p>
        </w:tc>
        <w:tc>
          <w:tcPr>
            <w:tcW w:w="3807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Советы по оформлению семейного фото.</w:t>
            </w:r>
          </w:p>
        </w:tc>
        <w:tc>
          <w:tcPr>
            <w:tcW w:w="4099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Воспитывать сплоченность группы, желание поделиться своей радостью, впечатлениями.</w:t>
            </w:r>
          </w:p>
        </w:tc>
      </w:tr>
      <w:tr w:rsidR="00AC5F44" w:rsidTr="00AC5F44">
        <w:trPr>
          <w:trHeight w:val="1834"/>
        </w:trPr>
        <w:tc>
          <w:tcPr>
            <w:tcW w:w="3772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</w:p>
          <w:p w:rsidR="00AC5F44" w:rsidRPr="00AC5F44" w:rsidRDefault="00AC5F44" w:rsidP="00AC5F44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День добрых дел «Снежные постройки».</w:t>
            </w:r>
          </w:p>
        </w:tc>
        <w:tc>
          <w:tcPr>
            <w:tcW w:w="3952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«Каким бывает снеговик?», «Лепим из снега», пословицы и поговорки о зиме, зимние стихи.</w:t>
            </w:r>
          </w:p>
        </w:tc>
        <w:tc>
          <w:tcPr>
            <w:tcW w:w="3807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Советы по изготовлению построек, горки, договоренность о сборе родителей.</w:t>
            </w:r>
          </w:p>
        </w:tc>
        <w:tc>
          <w:tcPr>
            <w:tcW w:w="4099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Организация совместной деятельности по оформлению участка зимними постройками. Положительные эмоции всех участников, оздоровление.</w:t>
            </w:r>
          </w:p>
        </w:tc>
      </w:tr>
      <w:tr w:rsidR="00AC5F44" w:rsidTr="00AC5F44">
        <w:trPr>
          <w:trHeight w:val="2292"/>
        </w:trPr>
        <w:tc>
          <w:tcPr>
            <w:tcW w:w="3772" w:type="dxa"/>
          </w:tcPr>
          <w:p w:rsidR="00AC5F44" w:rsidRPr="00AC5F44" w:rsidRDefault="00AC5F44" w:rsidP="00AC5F44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Фотогазета со стихами «Зимняя прогулка в детском саду».</w:t>
            </w:r>
          </w:p>
        </w:tc>
        <w:tc>
          <w:tcPr>
            <w:tcW w:w="3952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Организация фотовыставки, папка «Зимой гуляем, трудимся, играем!» (о важности зимних прогулок).</w:t>
            </w:r>
          </w:p>
        </w:tc>
        <w:tc>
          <w:tcPr>
            <w:tcW w:w="3807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Советы, рекомендации по вечерней прогулке с родителями.</w:t>
            </w:r>
          </w:p>
        </w:tc>
        <w:tc>
          <w:tcPr>
            <w:tcW w:w="4099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Дать информацию о прогулках в детском саду, мероприятиях и видах деятельности на улице, подвижных играх. Воспитывать желание активно проводить время с детьми на улице.</w:t>
            </w:r>
          </w:p>
        </w:tc>
      </w:tr>
      <w:tr w:rsidR="00AC5F44" w:rsidTr="00AC5F44">
        <w:trPr>
          <w:trHeight w:val="3209"/>
        </w:trPr>
        <w:tc>
          <w:tcPr>
            <w:tcW w:w="3772" w:type="dxa"/>
          </w:tcPr>
          <w:p w:rsidR="00AC5F44" w:rsidRPr="00AC5F44" w:rsidRDefault="00AC5F44" w:rsidP="00AC5F44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Родительское собрание</w:t>
            </w:r>
          </w:p>
          <w:p w:rsidR="00AC5F44" w:rsidRPr="00AC5F44" w:rsidRDefault="00AC5F44" w:rsidP="00AC5F44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 xml:space="preserve">«Речь младшего дошкольника» </w:t>
            </w:r>
          </w:p>
          <w:p w:rsidR="00AC5F44" w:rsidRPr="00AC5F44" w:rsidRDefault="00AC5F44" w:rsidP="00AC5F44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«Пение и речь ребенка» (</w:t>
            </w:r>
            <w:proofErr w:type="spellStart"/>
            <w:r w:rsidRPr="00AC5F44">
              <w:rPr>
                <w:sz w:val="28"/>
                <w:szCs w:val="28"/>
              </w:rPr>
              <w:t>муз</w:t>
            </w:r>
            <w:proofErr w:type="gramStart"/>
            <w:r w:rsidRPr="00AC5F44">
              <w:rPr>
                <w:sz w:val="28"/>
                <w:szCs w:val="28"/>
              </w:rPr>
              <w:t>.р</w:t>
            </w:r>
            <w:proofErr w:type="gramEnd"/>
            <w:r w:rsidRPr="00AC5F44">
              <w:rPr>
                <w:sz w:val="28"/>
                <w:szCs w:val="28"/>
              </w:rPr>
              <w:t>ук</w:t>
            </w:r>
            <w:proofErr w:type="spellEnd"/>
            <w:r w:rsidRPr="00AC5F44">
              <w:rPr>
                <w:sz w:val="28"/>
                <w:szCs w:val="28"/>
              </w:rPr>
              <w:t>.).</w:t>
            </w:r>
          </w:p>
        </w:tc>
        <w:tc>
          <w:tcPr>
            <w:tcW w:w="3952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«Читаем всей семьей», «Воспитание художественной  литературой»</w:t>
            </w:r>
            <w:proofErr w:type="gramStart"/>
            <w:r w:rsidRPr="00AC5F44">
              <w:rPr>
                <w:sz w:val="28"/>
                <w:szCs w:val="28"/>
              </w:rPr>
              <w:t>,»</w:t>
            </w:r>
            <w:proofErr w:type="gramEnd"/>
            <w:r w:rsidRPr="00AC5F44">
              <w:rPr>
                <w:sz w:val="28"/>
                <w:szCs w:val="28"/>
              </w:rPr>
              <w:t>Дети экрана», «Методика обучения пересказу», «Игры с детьми по развитию речи», «Пение в помощь речи», «Характеристика речи ребенка 3-4 лет».</w:t>
            </w:r>
          </w:p>
        </w:tc>
        <w:tc>
          <w:tcPr>
            <w:tcW w:w="3807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Беседы и советы по теме. Анкета «Что и как читаем дома?»</w:t>
            </w:r>
            <w:proofErr w:type="gramStart"/>
            <w:r w:rsidRPr="00AC5F44">
              <w:rPr>
                <w:sz w:val="28"/>
                <w:szCs w:val="28"/>
              </w:rPr>
              <w:t>,»</w:t>
            </w:r>
            <w:proofErr w:type="gramEnd"/>
            <w:r w:rsidRPr="00AC5F44">
              <w:rPr>
                <w:sz w:val="28"/>
                <w:szCs w:val="28"/>
              </w:rPr>
              <w:t>Муз. Киоск» (пение и обыгрывание дома песенок со звукоподражанием).</w:t>
            </w:r>
          </w:p>
        </w:tc>
        <w:tc>
          <w:tcPr>
            <w:tcW w:w="4099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Дать знания о важности развития речи, как заниматься дома развитием речи, об эффективных приемах. Развивать заинтересованность родителей в решении вопросов совместного развития детей. Воспитывать активность.</w:t>
            </w:r>
          </w:p>
        </w:tc>
      </w:tr>
    </w:tbl>
    <w:p w:rsidR="00AC5F44" w:rsidRDefault="00AC5F44" w:rsidP="00AC5F44">
      <w:pPr>
        <w:jc w:val="center"/>
        <w:rPr>
          <w:rFonts w:ascii="Times New Roman" w:hAnsi="Times New Roman" w:cs="Times New Roman"/>
          <w:sz w:val="36"/>
          <w:szCs w:val="36"/>
        </w:rPr>
      </w:pPr>
      <w:r w:rsidRPr="00BE2ADF">
        <w:rPr>
          <w:rFonts w:ascii="Times New Roman" w:hAnsi="Times New Roman" w:cs="Times New Roman"/>
          <w:sz w:val="36"/>
          <w:szCs w:val="36"/>
        </w:rPr>
        <w:lastRenderedPageBreak/>
        <w:t>Перспективный план работы с родителями во второй младшей группе</w:t>
      </w:r>
    </w:p>
    <w:p w:rsidR="00AC5F44" w:rsidRDefault="00AC5F44" w:rsidP="00AC5F4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Февраль</w:t>
      </w:r>
    </w:p>
    <w:tbl>
      <w:tblPr>
        <w:tblStyle w:val="a3"/>
        <w:tblW w:w="0" w:type="auto"/>
        <w:tblLook w:val="04A0"/>
      </w:tblPr>
      <w:tblGrid>
        <w:gridCol w:w="4319"/>
        <w:gridCol w:w="3722"/>
        <w:gridCol w:w="3765"/>
        <w:gridCol w:w="3745"/>
      </w:tblGrid>
      <w:tr w:rsidR="00AC5F44" w:rsidTr="00AC5F44">
        <w:trPr>
          <w:trHeight w:val="554"/>
        </w:trPr>
        <w:tc>
          <w:tcPr>
            <w:tcW w:w="4319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Активные формы</w:t>
            </w:r>
          </w:p>
        </w:tc>
        <w:tc>
          <w:tcPr>
            <w:tcW w:w="3722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765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745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Цель</w:t>
            </w:r>
          </w:p>
        </w:tc>
      </w:tr>
      <w:tr w:rsidR="00AC5F44" w:rsidTr="00AC5F44">
        <w:trPr>
          <w:trHeight w:val="3104"/>
        </w:trPr>
        <w:tc>
          <w:tcPr>
            <w:tcW w:w="4319" w:type="dxa"/>
          </w:tcPr>
          <w:p w:rsidR="00AC5F44" w:rsidRPr="00AC5F44" w:rsidRDefault="00AC5F44" w:rsidP="00AC5F4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 w:rsidRPr="00AC5F44">
              <w:rPr>
                <w:sz w:val="28"/>
                <w:szCs w:val="28"/>
              </w:rPr>
              <w:t>Изовыставка</w:t>
            </w:r>
            <w:proofErr w:type="spellEnd"/>
            <w:r w:rsidRPr="00AC5F44">
              <w:rPr>
                <w:sz w:val="28"/>
                <w:szCs w:val="28"/>
              </w:rPr>
              <w:t xml:space="preserve"> в рубрике «Домашние зарисовки».</w:t>
            </w:r>
          </w:p>
        </w:tc>
        <w:tc>
          <w:tcPr>
            <w:tcW w:w="3722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Организация выставки рисунков на тему: «Моя любимая сказка». Папка</w:t>
            </w:r>
            <w:proofErr w:type="gramStart"/>
            <w:r w:rsidRPr="00AC5F44">
              <w:rPr>
                <w:sz w:val="28"/>
                <w:szCs w:val="28"/>
              </w:rPr>
              <w:t xml:space="preserve"> :</w:t>
            </w:r>
            <w:proofErr w:type="gramEnd"/>
            <w:r w:rsidRPr="00AC5F44">
              <w:rPr>
                <w:sz w:val="28"/>
                <w:szCs w:val="28"/>
              </w:rPr>
              <w:t xml:space="preserve"> «Использование в изобразительной деятельности с детьми разных материалов: ткань, нитки, картон, вата, и т.д.»</w:t>
            </w:r>
          </w:p>
        </w:tc>
        <w:tc>
          <w:tcPr>
            <w:tcW w:w="3765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Советы по работе с нетрадиционными материалами, оформлению, показ образцов.</w:t>
            </w:r>
          </w:p>
        </w:tc>
        <w:tc>
          <w:tcPr>
            <w:tcW w:w="3745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 xml:space="preserve">Продолжать привлекать родителей к совместной изобразительной деятельности дома, активизация творчества родителей и детей. Познакомить с различными </w:t>
            </w:r>
            <w:proofErr w:type="spellStart"/>
            <w:r w:rsidRPr="00AC5F44">
              <w:rPr>
                <w:sz w:val="28"/>
                <w:szCs w:val="28"/>
              </w:rPr>
              <w:t>изоматериалами</w:t>
            </w:r>
            <w:proofErr w:type="spellEnd"/>
            <w:r w:rsidRPr="00AC5F44">
              <w:rPr>
                <w:sz w:val="28"/>
                <w:szCs w:val="28"/>
              </w:rPr>
              <w:t>.</w:t>
            </w:r>
          </w:p>
        </w:tc>
      </w:tr>
      <w:tr w:rsidR="00AC5F44" w:rsidTr="00AC5F44">
        <w:trPr>
          <w:trHeight w:val="2549"/>
        </w:trPr>
        <w:tc>
          <w:tcPr>
            <w:tcW w:w="4319" w:type="dxa"/>
          </w:tcPr>
          <w:p w:rsidR="00AC5F44" w:rsidRPr="00AC5F44" w:rsidRDefault="00AC5F44" w:rsidP="00AC5F4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Фотогазета «Самый лучший папа мой!»</w:t>
            </w:r>
          </w:p>
        </w:tc>
        <w:tc>
          <w:tcPr>
            <w:tcW w:w="3722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Организация фотовыставки с рассказами о папах (оформление детскими рисунками).</w:t>
            </w:r>
          </w:p>
        </w:tc>
        <w:tc>
          <w:tcPr>
            <w:tcW w:w="3765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 xml:space="preserve">Сбор </w:t>
            </w:r>
            <w:proofErr w:type="spellStart"/>
            <w:r w:rsidRPr="00AC5F44">
              <w:rPr>
                <w:sz w:val="28"/>
                <w:szCs w:val="28"/>
              </w:rPr>
              <w:t>фоторассказов</w:t>
            </w:r>
            <w:proofErr w:type="spellEnd"/>
            <w:r w:rsidRPr="00AC5F44">
              <w:rPr>
                <w:sz w:val="28"/>
                <w:szCs w:val="28"/>
              </w:rPr>
              <w:t>, их оформление, советы по тексту, подбор стихов мамами для своих пап.</w:t>
            </w:r>
          </w:p>
        </w:tc>
        <w:tc>
          <w:tcPr>
            <w:tcW w:w="3745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 xml:space="preserve">Привлечь мам и детей к оформлению выставки-поздравления </w:t>
            </w:r>
            <w:proofErr w:type="gramStart"/>
            <w:r w:rsidRPr="00AC5F44">
              <w:rPr>
                <w:sz w:val="28"/>
                <w:szCs w:val="28"/>
              </w:rPr>
              <w:t>к</w:t>
            </w:r>
            <w:proofErr w:type="gramEnd"/>
            <w:r w:rsidRPr="00AC5F44">
              <w:rPr>
                <w:sz w:val="28"/>
                <w:szCs w:val="28"/>
              </w:rPr>
              <w:t xml:space="preserve"> дню защитника Отечества. Воспитывать желание делать подарки, проявлять творчество.</w:t>
            </w:r>
          </w:p>
        </w:tc>
      </w:tr>
      <w:tr w:rsidR="00AC5F44" w:rsidTr="00AC5F44">
        <w:trPr>
          <w:trHeight w:val="2834"/>
        </w:trPr>
        <w:tc>
          <w:tcPr>
            <w:tcW w:w="4319" w:type="dxa"/>
          </w:tcPr>
          <w:p w:rsidR="00AC5F44" w:rsidRPr="00AC5F44" w:rsidRDefault="00AC5F44" w:rsidP="00AC5F4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Консультация-практикум «Физкульт-ура!» (</w:t>
            </w:r>
            <w:proofErr w:type="spellStart"/>
            <w:r w:rsidRPr="00AC5F44">
              <w:rPr>
                <w:sz w:val="28"/>
                <w:szCs w:val="28"/>
              </w:rPr>
              <w:t>физинструктор</w:t>
            </w:r>
            <w:proofErr w:type="spellEnd"/>
            <w:r w:rsidRPr="00AC5F44">
              <w:rPr>
                <w:sz w:val="28"/>
                <w:szCs w:val="28"/>
              </w:rPr>
              <w:t>)</w:t>
            </w:r>
          </w:p>
        </w:tc>
        <w:tc>
          <w:tcPr>
            <w:tcW w:w="3722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 xml:space="preserve">«Занятия физическими упражнениями с ребенком дома», «Пассивные курильщики», «Массажи», «Игры с мячом». </w:t>
            </w:r>
          </w:p>
        </w:tc>
        <w:tc>
          <w:tcPr>
            <w:tcW w:w="3765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Советы специалиста, показы упражнений, использование спортинвентаря, анкетирование «Дружите ли Вы с физкультурой».</w:t>
            </w:r>
          </w:p>
        </w:tc>
        <w:tc>
          <w:tcPr>
            <w:tcW w:w="3745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Привлекать к здоровому образу жизни, занятиям физкультурой, упражнениям со спортинвентарем. Воспитывать активное участие в укреплении здоровья детей.</w:t>
            </w:r>
          </w:p>
        </w:tc>
      </w:tr>
    </w:tbl>
    <w:p w:rsidR="00AC5F44" w:rsidRDefault="00AC5F44" w:rsidP="00AC5F44">
      <w:pPr>
        <w:jc w:val="center"/>
        <w:rPr>
          <w:rFonts w:ascii="Times New Roman" w:hAnsi="Times New Roman" w:cs="Times New Roman"/>
          <w:sz w:val="36"/>
          <w:szCs w:val="36"/>
        </w:rPr>
      </w:pPr>
      <w:r w:rsidRPr="00BE2ADF">
        <w:rPr>
          <w:rFonts w:ascii="Times New Roman" w:hAnsi="Times New Roman" w:cs="Times New Roman"/>
          <w:sz w:val="36"/>
          <w:szCs w:val="36"/>
        </w:rPr>
        <w:lastRenderedPageBreak/>
        <w:t>Перспективный план работы с родителями во второй младшей группе</w:t>
      </w:r>
    </w:p>
    <w:p w:rsidR="00AC5F44" w:rsidRDefault="00AC5F44" w:rsidP="00AC5F4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Март</w:t>
      </w:r>
    </w:p>
    <w:tbl>
      <w:tblPr>
        <w:tblStyle w:val="a3"/>
        <w:tblW w:w="0" w:type="auto"/>
        <w:tblLook w:val="04A0"/>
      </w:tblPr>
      <w:tblGrid>
        <w:gridCol w:w="3886"/>
        <w:gridCol w:w="3888"/>
        <w:gridCol w:w="3888"/>
        <w:gridCol w:w="3888"/>
      </w:tblGrid>
      <w:tr w:rsidR="00AC5F44" w:rsidTr="00AC5F44">
        <w:trPr>
          <w:trHeight w:val="717"/>
        </w:trPr>
        <w:tc>
          <w:tcPr>
            <w:tcW w:w="3886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Цель</w:t>
            </w:r>
          </w:p>
        </w:tc>
      </w:tr>
      <w:tr w:rsidR="00AC5F44" w:rsidTr="00AC5F44">
        <w:trPr>
          <w:trHeight w:val="2931"/>
        </w:trPr>
        <w:tc>
          <w:tcPr>
            <w:tcW w:w="3886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Организация фотогазеты «Мамочка любимая моя!»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Организация выставки с рассказами о мамах (оформление детскими рисунками).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 xml:space="preserve">Сбор </w:t>
            </w:r>
            <w:proofErr w:type="spellStart"/>
            <w:r w:rsidRPr="00AC5F44">
              <w:rPr>
                <w:sz w:val="28"/>
                <w:szCs w:val="28"/>
              </w:rPr>
              <w:t>фоторассказов</w:t>
            </w:r>
            <w:proofErr w:type="spellEnd"/>
            <w:r w:rsidRPr="00AC5F44">
              <w:rPr>
                <w:sz w:val="28"/>
                <w:szCs w:val="28"/>
              </w:rPr>
              <w:t>, их оформление, советы по тексту, подбор стихов папами для своих мам.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Привлечь пап и детей к оформлению выставки-поздравления к 8 Марта. Воспитывать желание делать подарки, проявлять творчество.</w:t>
            </w:r>
          </w:p>
        </w:tc>
      </w:tr>
      <w:tr w:rsidR="00AC5F44" w:rsidTr="00AC5F44">
        <w:trPr>
          <w:trHeight w:val="2931"/>
        </w:trPr>
        <w:tc>
          <w:tcPr>
            <w:tcW w:w="3886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Совместно проведенный весенний праздник.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«Весенние стихи», «Музыка в помощь иммунитету», «Как уберечься от ОРЗ», «Приметы и пословицы о весне».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Заучивание стихов, советы по оздоровлению.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</w:tc>
      </w:tr>
      <w:tr w:rsidR="00AC5F44" w:rsidTr="00AC5F44">
        <w:trPr>
          <w:trHeight w:val="2562"/>
        </w:trPr>
        <w:tc>
          <w:tcPr>
            <w:tcW w:w="3886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Совместное создание в группе огорода.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«Как использовать пластиковую бутылку», «Что посадим в огороде», «Стихи о растениях», «Как надо ухаживать за растениями».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Подготовка земли, творческое оформление огорода.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 xml:space="preserve">Приобщить родителей к созданию в группе огорода, знакомству детей с растениями, уходу за ними. </w:t>
            </w:r>
            <w:proofErr w:type="spellStart"/>
            <w:r w:rsidRPr="00AC5F44">
              <w:rPr>
                <w:sz w:val="28"/>
                <w:szCs w:val="28"/>
              </w:rPr>
              <w:t>Фотоотчет</w:t>
            </w:r>
            <w:proofErr w:type="spellEnd"/>
            <w:r w:rsidRPr="00AC5F44">
              <w:rPr>
                <w:sz w:val="28"/>
                <w:szCs w:val="28"/>
              </w:rPr>
              <w:t xml:space="preserve"> для родителей.</w:t>
            </w:r>
          </w:p>
        </w:tc>
      </w:tr>
    </w:tbl>
    <w:p w:rsidR="00AC5F44" w:rsidRDefault="00AC5F44" w:rsidP="00AC5F44">
      <w:pPr>
        <w:jc w:val="center"/>
        <w:rPr>
          <w:rFonts w:ascii="Times New Roman" w:hAnsi="Times New Roman" w:cs="Times New Roman"/>
          <w:sz w:val="36"/>
          <w:szCs w:val="36"/>
        </w:rPr>
      </w:pPr>
      <w:r w:rsidRPr="00BE2ADF">
        <w:rPr>
          <w:rFonts w:ascii="Times New Roman" w:hAnsi="Times New Roman" w:cs="Times New Roman"/>
          <w:sz w:val="36"/>
          <w:szCs w:val="36"/>
        </w:rPr>
        <w:lastRenderedPageBreak/>
        <w:t>Перспективный план работы с родителями во второй младшей группе</w:t>
      </w:r>
    </w:p>
    <w:p w:rsidR="00AC5F44" w:rsidRDefault="00AC5F44" w:rsidP="00AC5F4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Апрель</w:t>
      </w:r>
    </w:p>
    <w:tbl>
      <w:tblPr>
        <w:tblStyle w:val="a3"/>
        <w:tblW w:w="0" w:type="auto"/>
        <w:tblLook w:val="04A0"/>
      </w:tblPr>
      <w:tblGrid>
        <w:gridCol w:w="3886"/>
        <w:gridCol w:w="3888"/>
        <w:gridCol w:w="3888"/>
        <w:gridCol w:w="3888"/>
      </w:tblGrid>
      <w:tr w:rsidR="00AC5F44" w:rsidTr="00AC5F44">
        <w:trPr>
          <w:trHeight w:val="716"/>
        </w:trPr>
        <w:tc>
          <w:tcPr>
            <w:tcW w:w="3886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Цель</w:t>
            </w:r>
          </w:p>
        </w:tc>
      </w:tr>
      <w:tr w:rsidR="00AC5F44" w:rsidTr="00AC5F44">
        <w:trPr>
          <w:trHeight w:val="2927"/>
        </w:trPr>
        <w:tc>
          <w:tcPr>
            <w:tcW w:w="3886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Организация фотогазеты «Мамочка любимая моя!»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Организация выставки с рассказами о мамах (оформление детскими рисунками).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 xml:space="preserve">Сбор </w:t>
            </w:r>
            <w:proofErr w:type="spellStart"/>
            <w:r w:rsidRPr="00AC5F44">
              <w:rPr>
                <w:sz w:val="28"/>
                <w:szCs w:val="28"/>
              </w:rPr>
              <w:t>фоторассказов</w:t>
            </w:r>
            <w:proofErr w:type="spellEnd"/>
            <w:r w:rsidRPr="00AC5F44">
              <w:rPr>
                <w:sz w:val="28"/>
                <w:szCs w:val="28"/>
              </w:rPr>
              <w:t>, их оформление, советы по тексту, подбор стихов папами для своих мам.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Привлечь пап и детей к оформлению выставки-поздравления к 8 Марта. Воспитывать желание делать подарки, проявлять творчество.</w:t>
            </w:r>
          </w:p>
        </w:tc>
      </w:tr>
      <w:tr w:rsidR="00AC5F44" w:rsidTr="00AC5F44">
        <w:trPr>
          <w:trHeight w:val="2927"/>
        </w:trPr>
        <w:tc>
          <w:tcPr>
            <w:tcW w:w="3886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Совместно проведенный весенний праздник.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«Весенние стихи», «Музыка в помощь иммунитету», «Как уберечься от ОРЗ», «Приметы и пословицы о весне».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Заучивание стихов, советы по оздоровлению.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</w:tc>
      </w:tr>
      <w:tr w:rsidR="00AC5F44" w:rsidTr="00AC5F44">
        <w:trPr>
          <w:trHeight w:val="2579"/>
        </w:trPr>
        <w:tc>
          <w:tcPr>
            <w:tcW w:w="3886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Совместное создание в группе огорода.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«Как использовать пластиковую бутылку», «Что посадим в огороде», «Стихи о растениях», «Как надо ухаживать за растениями».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Подготовка земли, творческое оформление огорода.</w:t>
            </w:r>
          </w:p>
        </w:tc>
        <w:tc>
          <w:tcPr>
            <w:tcW w:w="388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 xml:space="preserve">Приобщить родителей к созданию в группе огорода, знакомству детей с растениями, уходу за ними. </w:t>
            </w:r>
            <w:proofErr w:type="spellStart"/>
            <w:r w:rsidRPr="00AC5F44">
              <w:rPr>
                <w:sz w:val="28"/>
                <w:szCs w:val="28"/>
              </w:rPr>
              <w:t>Фотоотчет</w:t>
            </w:r>
            <w:proofErr w:type="spellEnd"/>
            <w:r w:rsidRPr="00AC5F44">
              <w:rPr>
                <w:sz w:val="28"/>
                <w:szCs w:val="28"/>
              </w:rPr>
              <w:t xml:space="preserve"> для родителей.</w:t>
            </w:r>
          </w:p>
        </w:tc>
      </w:tr>
    </w:tbl>
    <w:p w:rsidR="00AC5F44" w:rsidRDefault="00AC5F44" w:rsidP="00AC5F44">
      <w:pPr>
        <w:jc w:val="center"/>
        <w:rPr>
          <w:rFonts w:ascii="Times New Roman" w:hAnsi="Times New Roman" w:cs="Times New Roman"/>
          <w:sz w:val="36"/>
          <w:szCs w:val="36"/>
        </w:rPr>
      </w:pPr>
      <w:r w:rsidRPr="00BE2ADF">
        <w:rPr>
          <w:rFonts w:ascii="Times New Roman" w:hAnsi="Times New Roman" w:cs="Times New Roman"/>
          <w:sz w:val="36"/>
          <w:szCs w:val="36"/>
        </w:rPr>
        <w:lastRenderedPageBreak/>
        <w:t>Перспективный план работы с родителями во второй младшей группе</w:t>
      </w:r>
    </w:p>
    <w:p w:rsidR="00AC5F44" w:rsidRDefault="00AC5F44" w:rsidP="00AC5F4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Май</w:t>
      </w:r>
    </w:p>
    <w:tbl>
      <w:tblPr>
        <w:tblStyle w:val="a3"/>
        <w:tblW w:w="0" w:type="auto"/>
        <w:tblLook w:val="04A0"/>
      </w:tblPr>
      <w:tblGrid>
        <w:gridCol w:w="3916"/>
        <w:gridCol w:w="3918"/>
        <w:gridCol w:w="3918"/>
        <w:gridCol w:w="3918"/>
      </w:tblGrid>
      <w:tr w:rsidR="00AC5F44" w:rsidTr="00AC5F44">
        <w:trPr>
          <w:trHeight w:val="724"/>
        </w:trPr>
        <w:tc>
          <w:tcPr>
            <w:tcW w:w="3916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3918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Наглядная информация</w:t>
            </w:r>
          </w:p>
        </w:tc>
        <w:tc>
          <w:tcPr>
            <w:tcW w:w="3918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918" w:type="dxa"/>
          </w:tcPr>
          <w:p w:rsidR="00AC5F44" w:rsidRPr="00AC5F44" w:rsidRDefault="00AC5F44" w:rsidP="00710F4C">
            <w:pPr>
              <w:jc w:val="center"/>
              <w:rPr>
                <w:b/>
                <w:sz w:val="28"/>
                <w:szCs w:val="28"/>
              </w:rPr>
            </w:pPr>
            <w:r w:rsidRPr="00AC5F44">
              <w:rPr>
                <w:b/>
                <w:sz w:val="28"/>
                <w:szCs w:val="28"/>
              </w:rPr>
              <w:t>Цель</w:t>
            </w:r>
          </w:p>
        </w:tc>
      </w:tr>
      <w:tr w:rsidR="00AC5F44" w:rsidTr="00AC5F44">
        <w:trPr>
          <w:trHeight w:val="2960"/>
        </w:trPr>
        <w:tc>
          <w:tcPr>
            <w:tcW w:w="3916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Организация фотогазеты «Мамочка любимая моя!»</w:t>
            </w:r>
          </w:p>
        </w:tc>
        <w:tc>
          <w:tcPr>
            <w:tcW w:w="391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Организация выставки с рассказами о мамах (оформление детскими рисунками).</w:t>
            </w:r>
          </w:p>
        </w:tc>
        <w:tc>
          <w:tcPr>
            <w:tcW w:w="391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 xml:space="preserve">Сбор </w:t>
            </w:r>
            <w:proofErr w:type="spellStart"/>
            <w:r w:rsidRPr="00AC5F44">
              <w:rPr>
                <w:sz w:val="28"/>
                <w:szCs w:val="28"/>
              </w:rPr>
              <w:t>фоторассказов</w:t>
            </w:r>
            <w:proofErr w:type="spellEnd"/>
            <w:r w:rsidRPr="00AC5F44">
              <w:rPr>
                <w:sz w:val="28"/>
                <w:szCs w:val="28"/>
              </w:rPr>
              <w:t>, их оформление, советы по тексту, подбор стихов папами для своих мам.</w:t>
            </w:r>
          </w:p>
        </w:tc>
        <w:tc>
          <w:tcPr>
            <w:tcW w:w="391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Привлечь пап и детей к оформлению выставки-поздравления к 8 Марта. Воспитывать желание делать подарки, проявлять творчество.</w:t>
            </w:r>
          </w:p>
        </w:tc>
      </w:tr>
      <w:tr w:rsidR="00AC5F44" w:rsidTr="00AC5F44">
        <w:trPr>
          <w:trHeight w:val="2960"/>
        </w:trPr>
        <w:tc>
          <w:tcPr>
            <w:tcW w:w="3916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Совместно проведенный весенний праздник.</w:t>
            </w:r>
          </w:p>
        </w:tc>
        <w:tc>
          <w:tcPr>
            <w:tcW w:w="391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«Весенние стихи», «Музыка в помощь иммунитету», «Как уберечься от ОРЗ», «Приметы и пословицы о весне».</w:t>
            </w:r>
          </w:p>
        </w:tc>
        <w:tc>
          <w:tcPr>
            <w:tcW w:w="391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Заучивание стихов, советы по оздоровлению.</w:t>
            </w:r>
          </w:p>
        </w:tc>
        <w:tc>
          <w:tcPr>
            <w:tcW w:w="391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</w:tc>
      </w:tr>
      <w:tr w:rsidR="00AC5F44" w:rsidTr="00AC5F44">
        <w:trPr>
          <w:trHeight w:val="2608"/>
        </w:trPr>
        <w:tc>
          <w:tcPr>
            <w:tcW w:w="3916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Совместное создание в группе огорода.</w:t>
            </w:r>
          </w:p>
        </w:tc>
        <w:tc>
          <w:tcPr>
            <w:tcW w:w="391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«Как использовать пластиковую бутылку», «Что посадим в огороде», «Стихи о растениях», «Как надо ухаживать за растениями».</w:t>
            </w:r>
          </w:p>
        </w:tc>
        <w:tc>
          <w:tcPr>
            <w:tcW w:w="391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>Подготовка земли, творческое оформление огорода.</w:t>
            </w:r>
          </w:p>
        </w:tc>
        <w:tc>
          <w:tcPr>
            <w:tcW w:w="3918" w:type="dxa"/>
          </w:tcPr>
          <w:p w:rsidR="00AC5F44" w:rsidRPr="00AC5F44" w:rsidRDefault="00AC5F44" w:rsidP="00710F4C">
            <w:pPr>
              <w:rPr>
                <w:sz w:val="28"/>
                <w:szCs w:val="28"/>
              </w:rPr>
            </w:pPr>
            <w:r w:rsidRPr="00AC5F44">
              <w:rPr>
                <w:sz w:val="28"/>
                <w:szCs w:val="28"/>
              </w:rPr>
              <w:t xml:space="preserve">Приобщить родителей к созданию в группе огорода, знакомству детей с растениями, уходу за ними. </w:t>
            </w:r>
            <w:proofErr w:type="spellStart"/>
            <w:r w:rsidRPr="00AC5F44">
              <w:rPr>
                <w:sz w:val="28"/>
                <w:szCs w:val="28"/>
              </w:rPr>
              <w:t>Фотоотчет</w:t>
            </w:r>
            <w:proofErr w:type="spellEnd"/>
            <w:r w:rsidRPr="00AC5F44">
              <w:rPr>
                <w:sz w:val="28"/>
                <w:szCs w:val="28"/>
              </w:rPr>
              <w:t xml:space="preserve"> для родителей.</w:t>
            </w:r>
          </w:p>
        </w:tc>
      </w:tr>
    </w:tbl>
    <w:p w:rsidR="00AC5F44" w:rsidRDefault="00AC5F44" w:rsidP="00AC5F44">
      <w:pPr>
        <w:rPr>
          <w:rFonts w:ascii="Times New Roman" w:hAnsi="Times New Roman" w:cs="Times New Roman"/>
          <w:sz w:val="36"/>
          <w:szCs w:val="36"/>
        </w:rPr>
      </w:pPr>
    </w:p>
    <w:p w:rsidR="00AC5F44" w:rsidRDefault="00AC5F44" w:rsidP="00AC5F4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5F44" w:rsidRDefault="00AC5F44" w:rsidP="00AC5F4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5F44" w:rsidRDefault="00AC5F44" w:rsidP="00AC5F4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E2ADF" w:rsidRDefault="00BE2ADF" w:rsidP="00BE2AD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E2ADF" w:rsidRPr="00BE2ADF" w:rsidRDefault="00BE2ADF" w:rsidP="00BE2ADF">
      <w:pPr>
        <w:jc w:val="right"/>
        <w:rPr>
          <w:rFonts w:ascii="Times New Roman" w:hAnsi="Times New Roman" w:cs="Times New Roman"/>
          <w:sz w:val="36"/>
          <w:szCs w:val="36"/>
        </w:rPr>
      </w:pPr>
    </w:p>
    <w:sectPr w:rsidR="00BE2ADF" w:rsidRPr="00BE2ADF" w:rsidSect="00BE2AD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68E2"/>
    <w:multiLevelType w:val="hybridMultilevel"/>
    <w:tmpl w:val="B08C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35FFF"/>
    <w:multiLevelType w:val="hybridMultilevel"/>
    <w:tmpl w:val="2C78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566B2"/>
    <w:multiLevelType w:val="hybridMultilevel"/>
    <w:tmpl w:val="5EC2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72E01"/>
    <w:multiLevelType w:val="hybridMultilevel"/>
    <w:tmpl w:val="B08C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77210"/>
    <w:multiLevelType w:val="hybridMultilevel"/>
    <w:tmpl w:val="7CBEE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638F1"/>
    <w:multiLevelType w:val="hybridMultilevel"/>
    <w:tmpl w:val="10D4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435D2"/>
    <w:multiLevelType w:val="hybridMultilevel"/>
    <w:tmpl w:val="2C78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2ADF"/>
    <w:rsid w:val="00AC5F44"/>
    <w:rsid w:val="00BE2ADF"/>
    <w:rsid w:val="00D3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E2A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AD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2012-11-12T08:21:00Z</cp:lastPrinted>
  <dcterms:created xsi:type="dcterms:W3CDTF">2012-11-12T08:00:00Z</dcterms:created>
  <dcterms:modified xsi:type="dcterms:W3CDTF">2012-11-12T08:22:00Z</dcterms:modified>
</cp:coreProperties>
</file>