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54" w:rsidRPr="00DB6948" w:rsidRDefault="00F0159A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b/>
          <w:sz w:val="24"/>
          <w:szCs w:val="24"/>
        </w:rPr>
        <w:t>Тема</w:t>
      </w:r>
      <w:r w:rsidRPr="00DB6948">
        <w:rPr>
          <w:rFonts w:ascii="Times New Roman" w:hAnsi="Times New Roman" w:cs="Times New Roman"/>
          <w:sz w:val="24"/>
          <w:szCs w:val="24"/>
        </w:rPr>
        <w:t>: Коллаж «</w:t>
      </w:r>
      <w:r w:rsidR="00DB6948">
        <w:rPr>
          <w:rFonts w:ascii="Times New Roman" w:hAnsi="Times New Roman" w:cs="Times New Roman"/>
          <w:sz w:val="24"/>
          <w:szCs w:val="24"/>
        </w:rPr>
        <w:t>К</w:t>
      </w:r>
      <w:r w:rsidRPr="00DB6948">
        <w:rPr>
          <w:rFonts w:ascii="Times New Roman" w:hAnsi="Times New Roman" w:cs="Times New Roman"/>
          <w:sz w:val="24"/>
          <w:szCs w:val="24"/>
        </w:rPr>
        <w:t>расные рыбы» по репродукции Матисса.</w:t>
      </w:r>
    </w:p>
    <w:p w:rsidR="00F0159A" w:rsidRPr="00DB6948" w:rsidRDefault="00F0159A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B6948">
        <w:rPr>
          <w:rFonts w:ascii="Times New Roman" w:hAnsi="Times New Roman" w:cs="Times New Roman"/>
          <w:sz w:val="24"/>
          <w:szCs w:val="24"/>
        </w:rPr>
        <w:t xml:space="preserve">: Закрепить знания детей о технике коллажа посредством приобщения к подлинному искусству (творчество Матисса), расширяя представление о жанре изобразительного искусства натюрморт  (сюжетный). Дать представление о понятии коллекция. </w:t>
      </w:r>
    </w:p>
    <w:p w:rsidR="00DB6948" w:rsidRDefault="00F0159A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sz w:val="24"/>
          <w:szCs w:val="24"/>
        </w:rPr>
        <w:t xml:space="preserve">Формировать познавательную и творческую активность детей через своеобразие подбора коллажного материала, через выразительность сочетания цветов, через формирование образа с передачей характера, динамики и настроения. </w:t>
      </w:r>
    </w:p>
    <w:p w:rsidR="00F0159A" w:rsidRPr="00DB6948" w:rsidRDefault="00F0159A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sz w:val="24"/>
          <w:szCs w:val="24"/>
        </w:rPr>
        <w:t>Воспитывать ответственное отношение к своей работе, как  части совместного творческого процесса.</w:t>
      </w:r>
    </w:p>
    <w:p w:rsidR="00F0159A" w:rsidRPr="00DB6948" w:rsidRDefault="00F0159A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sz w:val="24"/>
          <w:szCs w:val="24"/>
        </w:rPr>
        <w:tab/>
      </w:r>
      <w:r w:rsidR="00DB6948">
        <w:rPr>
          <w:rFonts w:ascii="Times New Roman" w:hAnsi="Times New Roman" w:cs="Times New Roman"/>
          <w:sz w:val="24"/>
          <w:szCs w:val="24"/>
        </w:rPr>
        <w:t>«</w:t>
      </w:r>
      <w:r w:rsidRPr="00DB6948">
        <w:rPr>
          <w:rFonts w:ascii="Times New Roman" w:hAnsi="Times New Roman" w:cs="Times New Roman"/>
          <w:sz w:val="24"/>
          <w:szCs w:val="24"/>
        </w:rPr>
        <w:t xml:space="preserve">Не так давно мы с вами выполняли коллаж по мотивам гобелена «Море и небо». Вы помните, кто автор этого гобелена? (Матисс). Сегодня я хочу познакомить вас с еще одной репродукцией Матисса «Красные рыбы». (Показ репродукции). </w:t>
      </w:r>
    </w:p>
    <w:p w:rsidR="00F0159A" w:rsidRPr="00DB6948" w:rsidRDefault="00F0159A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sz w:val="24"/>
          <w:szCs w:val="24"/>
        </w:rPr>
        <w:t>К какому жанру относится репродукция? (натюрморт). Кто знает, что такое натюрморт? Оказывается, натюрморт может изображать и живую натуру. Такой</w:t>
      </w:r>
      <w:r w:rsidR="00402573" w:rsidRPr="00DB6948">
        <w:rPr>
          <w:rFonts w:ascii="Times New Roman" w:hAnsi="Times New Roman" w:cs="Times New Roman"/>
          <w:sz w:val="24"/>
          <w:szCs w:val="24"/>
        </w:rPr>
        <w:t xml:space="preserve"> натюрморт называется сюжетным и в нем всегда есть </w:t>
      </w:r>
      <w:r w:rsidR="00581DBF" w:rsidRPr="00DB6948">
        <w:rPr>
          <w:rFonts w:ascii="Times New Roman" w:hAnsi="Times New Roman" w:cs="Times New Roman"/>
          <w:sz w:val="24"/>
          <w:szCs w:val="24"/>
        </w:rPr>
        <w:t>какая-то</w:t>
      </w:r>
      <w:r w:rsidR="00402573" w:rsidRPr="00DB6948">
        <w:rPr>
          <w:rFonts w:ascii="Times New Roman" w:hAnsi="Times New Roman" w:cs="Times New Roman"/>
          <w:sz w:val="24"/>
          <w:szCs w:val="24"/>
        </w:rPr>
        <w:t xml:space="preserve"> история. Какая история может быть в этом натюрморте? (предположения детей). </w:t>
      </w:r>
    </w:p>
    <w:p w:rsidR="00402573" w:rsidRPr="00DB6948" w:rsidRDefault="00402573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sz w:val="24"/>
          <w:szCs w:val="24"/>
        </w:rPr>
        <w:t>Какие цвета и оттенки использовал Матисс? (зеленый, светло-зеленый, темно-зеленый, красный, сиреневый, темно-сиреневый и т.д.).</w:t>
      </w:r>
      <w:r w:rsidR="00581DBF" w:rsidRPr="00DB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BF" w:rsidRPr="00DB6948" w:rsidRDefault="00581DBF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sz w:val="24"/>
          <w:szCs w:val="24"/>
        </w:rPr>
        <w:t xml:space="preserve">Мир Матисса это мир красивых ваз, ковров, сочных плодов, оранжерейных цветов и танца. А есть ли «танец» в этом натюрморте? (рыбки  как- будто танцуют). </w:t>
      </w:r>
    </w:p>
    <w:p w:rsidR="00581DBF" w:rsidRPr="00DB6948" w:rsidRDefault="00581DBF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sz w:val="24"/>
          <w:szCs w:val="24"/>
        </w:rPr>
        <w:t>Цветочные кусты, закругленные контуры кресла, кажется, вращаются вокруг круглого стола, где плавают рыбки и создается эффект кружения рыбок в стеклянном сосуде. Я не случайно принесла вам натюрморт этого художника. Матисс очень любил делать коллажи, и вы умеете их делать. Мне бы очень хотелось, чтобы мы сегодня сделали коллаж «Красные рыбы». А вы хотите? Но как мы сможем передать прозрачность сосуда, где плавают рыбки? Что бывает прозрачным? (целлофан, стекло, пластик и т.д.). У нас есть такие материалы, давайте подберем то, что нам подойдет</w:t>
      </w:r>
      <w:proofErr w:type="gramStart"/>
      <w:r w:rsidRPr="00DB6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69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69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6948">
        <w:rPr>
          <w:rFonts w:ascii="Times New Roman" w:hAnsi="Times New Roman" w:cs="Times New Roman"/>
          <w:sz w:val="24"/>
          <w:szCs w:val="24"/>
        </w:rPr>
        <w:t xml:space="preserve">ети выбирают). </w:t>
      </w:r>
    </w:p>
    <w:p w:rsidR="00581DBF" w:rsidRPr="00DB6948" w:rsidRDefault="00581DBF" w:rsidP="00DB6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48">
        <w:rPr>
          <w:rFonts w:ascii="Times New Roman" w:hAnsi="Times New Roman" w:cs="Times New Roman"/>
          <w:sz w:val="24"/>
          <w:szCs w:val="24"/>
        </w:rPr>
        <w:t>Что еще нужно для работы? (Подобрать фон, договориться, кто какую работу будет выполнять). Дети распределяют работу, выбирают материалы.</w:t>
      </w:r>
    </w:p>
    <w:p w:rsidR="00581DBF" w:rsidRDefault="00581DBF">
      <w:pPr>
        <w:rPr>
          <w:rFonts w:ascii="Comic Sans MS" w:hAnsi="Comic Sans MS"/>
          <w:sz w:val="24"/>
          <w:szCs w:val="24"/>
        </w:rPr>
      </w:pPr>
    </w:p>
    <w:p w:rsidR="00E17117" w:rsidRDefault="00E17117">
      <w:pPr>
        <w:rPr>
          <w:rFonts w:ascii="Comic Sans MS" w:hAnsi="Comic Sans MS"/>
          <w:sz w:val="24"/>
          <w:szCs w:val="24"/>
        </w:rPr>
      </w:pPr>
    </w:p>
    <w:p w:rsidR="00E17117" w:rsidRDefault="00E17117">
      <w:pPr>
        <w:rPr>
          <w:rFonts w:ascii="Comic Sans MS" w:hAnsi="Comic Sans MS"/>
          <w:sz w:val="24"/>
          <w:szCs w:val="24"/>
        </w:rPr>
      </w:pPr>
    </w:p>
    <w:p w:rsidR="00E17117" w:rsidRDefault="00E17117">
      <w:pPr>
        <w:rPr>
          <w:rFonts w:ascii="Comic Sans MS" w:hAnsi="Comic Sans MS"/>
          <w:sz w:val="24"/>
          <w:szCs w:val="24"/>
        </w:rPr>
      </w:pPr>
    </w:p>
    <w:p w:rsidR="00E17117" w:rsidRPr="00DB6948" w:rsidRDefault="00E171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45076"/>
            <wp:effectExtent l="19050" t="0" r="3175" b="0"/>
            <wp:docPr id="15" name="Рисунок 15" descr="E:\Documents and Settings\user01\My Documents\Документы Word\Документы Риммы\маме\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ocuments and Settings\user01\My Documents\Документы Word\Документы Риммы\маме\IMG_0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117" w:rsidRPr="00DB6948" w:rsidSect="0061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9A"/>
    <w:rsid w:val="00402573"/>
    <w:rsid w:val="00581DBF"/>
    <w:rsid w:val="00614054"/>
    <w:rsid w:val="00DB6948"/>
    <w:rsid w:val="00E17117"/>
    <w:rsid w:val="00F0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2011-11-27T15:50:00Z</dcterms:created>
  <dcterms:modified xsi:type="dcterms:W3CDTF">2011-11-27T16:19:00Z</dcterms:modified>
</cp:coreProperties>
</file>