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6B72E2" w:rsidRPr="00CC1843" w:rsidTr="00427177">
        <w:trPr>
          <w:trHeight w:val="5400"/>
        </w:trPr>
        <w:tc>
          <w:tcPr>
            <w:tcW w:w="5494" w:type="dxa"/>
            <w:vMerge w:val="restart"/>
          </w:tcPr>
          <w:p w:rsidR="006B72E2" w:rsidRPr="00CC1843" w:rsidRDefault="006B72E2" w:rsidP="00427177">
            <w:pPr>
              <w:pStyle w:val="2"/>
              <w:jc w:val="center"/>
              <w:rPr>
                <w:sz w:val="24"/>
                <w:szCs w:val="24"/>
              </w:rPr>
            </w:pPr>
            <w:r w:rsidRPr="00CC1843">
              <w:rPr>
                <w:bCs w:val="0"/>
                <w:sz w:val="24"/>
                <w:szCs w:val="24"/>
              </w:rPr>
              <w:t xml:space="preserve">"Обзывалки" </w:t>
            </w:r>
          </w:p>
          <w:p w:rsidR="006B72E2" w:rsidRPr="00CC1843" w:rsidRDefault="006B72E2" w:rsidP="00427177">
            <w:pPr>
              <w:pStyle w:val="2"/>
              <w:jc w:val="center"/>
              <w:rPr>
                <w:b w:val="0"/>
                <w:sz w:val="24"/>
                <w:szCs w:val="24"/>
              </w:rPr>
            </w:pPr>
            <w:r w:rsidRPr="00CC1843">
              <w:rPr>
                <w:b w:val="0"/>
                <w:sz w:val="24"/>
                <w:szCs w:val="24"/>
              </w:rPr>
              <w:t>(подвижная игра для агрессивных, обидчивых детей)</w:t>
            </w:r>
          </w:p>
          <w:p w:rsidR="006B72E2" w:rsidRPr="00CC1843" w:rsidRDefault="006B72E2" w:rsidP="00427177">
            <w:pPr>
              <w:pStyle w:val="2"/>
              <w:jc w:val="both"/>
              <w:rPr>
                <w:b w:val="0"/>
                <w:sz w:val="24"/>
                <w:szCs w:val="24"/>
              </w:rPr>
            </w:pPr>
            <w:r w:rsidRPr="00CC1843">
              <w:rPr>
                <w:sz w:val="24"/>
                <w:szCs w:val="24"/>
              </w:rPr>
              <w:t xml:space="preserve">Цель: </w:t>
            </w:r>
            <w:r w:rsidRPr="00CC1843">
              <w:rPr>
                <w:b w:val="0"/>
                <w:sz w:val="24"/>
                <w:szCs w:val="24"/>
              </w:rPr>
              <w:t xml:space="preserve">снять вербальную агрессию, помочь детям выплеснуть гнев в приемлемой форме. </w:t>
            </w:r>
            <w:r w:rsidRPr="00CC1843">
              <w:rPr>
                <w:b w:val="0"/>
                <w:sz w:val="24"/>
                <w:szCs w:val="24"/>
              </w:rPr>
              <w:br/>
            </w:r>
            <w:r w:rsidRPr="00CC1843">
              <w:rPr>
                <w:sz w:val="24"/>
                <w:szCs w:val="24"/>
              </w:rPr>
              <w:t xml:space="preserve">Ход игры: </w:t>
            </w:r>
            <w:r w:rsidRPr="00CC1843">
              <w:rPr>
                <w:b w:val="0"/>
                <w:sz w:val="24"/>
                <w:szCs w:val="24"/>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 .... солнышко!" Следует проводить ее в быстром темпе, предупредив детей, что это только игра и обижаться друг на друга не стоит. </w:t>
            </w:r>
          </w:p>
        </w:tc>
        <w:tc>
          <w:tcPr>
            <w:tcW w:w="5494" w:type="dxa"/>
          </w:tcPr>
          <w:p w:rsidR="006B72E2" w:rsidRPr="00CC1843" w:rsidRDefault="006B72E2" w:rsidP="00427177">
            <w:pPr>
              <w:pStyle w:val="2"/>
              <w:jc w:val="center"/>
              <w:rPr>
                <w:b w:val="0"/>
                <w:sz w:val="24"/>
                <w:szCs w:val="24"/>
              </w:rPr>
            </w:pPr>
            <w:r w:rsidRPr="00CC1843">
              <w:rPr>
                <w:bCs w:val="0"/>
                <w:sz w:val="24"/>
                <w:szCs w:val="24"/>
              </w:rPr>
              <w:t>"Два барана"</w:t>
            </w:r>
            <w:r w:rsidRPr="00CC1843">
              <w:rPr>
                <w:sz w:val="24"/>
                <w:szCs w:val="24"/>
              </w:rPr>
              <w:t xml:space="preserve"> </w:t>
            </w:r>
          </w:p>
          <w:p w:rsidR="006B72E2" w:rsidRPr="00CC1843" w:rsidRDefault="006B72E2" w:rsidP="00427177">
            <w:pPr>
              <w:pStyle w:val="2"/>
              <w:jc w:val="center"/>
              <w:rPr>
                <w:b w:val="0"/>
                <w:sz w:val="24"/>
                <w:szCs w:val="24"/>
              </w:rPr>
            </w:pPr>
            <w:r w:rsidRPr="00CC1843">
              <w:rPr>
                <w:b w:val="0"/>
                <w:sz w:val="24"/>
                <w:szCs w:val="24"/>
              </w:rPr>
              <w:t>(подвижная игра для агрессивных детей)</w:t>
            </w:r>
          </w:p>
          <w:p w:rsidR="006B72E2" w:rsidRPr="00CC1843" w:rsidRDefault="006B72E2" w:rsidP="00427177">
            <w:pPr>
              <w:pStyle w:val="2"/>
              <w:jc w:val="both"/>
              <w:rPr>
                <w:b w:val="0"/>
                <w:sz w:val="24"/>
                <w:szCs w:val="24"/>
              </w:rPr>
            </w:pPr>
            <w:r w:rsidRPr="00CC1843">
              <w:rPr>
                <w:sz w:val="24"/>
                <w:szCs w:val="24"/>
              </w:rPr>
              <w:t>Цель:</w:t>
            </w:r>
            <w:r w:rsidRPr="00CC1843">
              <w:rPr>
                <w:b w:val="0"/>
                <w:sz w:val="24"/>
                <w:szCs w:val="24"/>
              </w:rPr>
              <w:t xml:space="preserve">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r w:rsidRPr="00CC1843">
              <w:rPr>
                <w:b w:val="0"/>
                <w:sz w:val="24"/>
                <w:szCs w:val="24"/>
              </w:rPr>
              <w:br/>
            </w:r>
            <w:r w:rsidRPr="00CC1843">
              <w:rPr>
                <w:sz w:val="24"/>
                <w:szCs w:val="24"/>
              </w:rPr>
              <w:t xml:space="preserve">Ход игры: </w:t>
            </w:r>
            <w:r w:rsidRPr="00CC1843">
              <w:rPr>
                <w:b w:val="0"/>
                <w:sz w:val="24"/>
                <w:szCs w:val="24"/>
              </w:rPr>
              <w:t xml:space="preserve">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"Бе-е-е". Необходимо соблюдать "технику безопасности", внимательно следить, чтобы "бараны" не расшибли себе лбы. </w:t>
            </w:r>
          </w:p>
        </w:tc>
      </w:tr>
      <w:tr w:rsidR="006B72E2" w:rsidRPr="00CC1843" w:rsidTr="00427177">
        <w:trPr>
          <w:trHeight w:val="675"/>
        </w:trPr>
        <w:tc>
          <w:tcPr>
            <w:tcW w:w="5494" w:type="dxa"/>
            <w:vMerge/>
          </w:tcPr>
          <w:p w:rsidR="006B72E2" w:rsidRPr="00CC1843" w:rsidRDefault="006B72E2" w:rsidP="00427177">
            <w:pPr>
              <w:pStyle w:val="2"/>
              <w:jc w:val="center"/>
              <w:rPr>
                <w:bCs w:val="0"/>
                <w:sz w:val="24"/>
                <w:szCs w:val="24"/>
              </w:rPr>
            </w:pPr>
          </w:p>
        </w:tc>
        <w:tc>
          <w:tcPr>
            <w:tcW w:w="5494" w:type="dxa"/>
            <w:vMerge w:val="restart"/>
          </w:tcPr>
          <w:p w:rsidR="006B72E2" w:rsidRPr="00CC1843" w:rsidRDefault="006B72E2" w:rsidP="00427177">
            <w:pPr>
              <w:pStyle w:val="2"/>
              <w:jc w:val="center"/>
              <w:rPr>
                <w:bCs w:val="0"/>
                <w:sz w:val="24"/>
                <w:szCs w:val="24"/>
              </w:rPr>
            </w:pPr>
            <w:r w:rsidRPr="00CC1843">
              <w:rPr>
                <w:bCs w:val="0"/>
                <w:sz w:val="24"/>
                <w:szCs w:val="24"/>
              </w:rPr>
              <w:t>"Зайчики"</w:t>
            </w:r>
          </w:p>
          <w:p w:rsidR="006B72E2" w:rsidRPr="00CC1843" w:rsidRDefault="006B72E2" w:rsidP="00427177">
            <w:pPr>
              <w:pStyle w:val="2"/>
              <w:jc w:val="center"/>
              <w:rPr>
                <w:sz w:val="24"/>
                <w:szCs w:val="24"/>
              </w:rPr>
            </w:pPr>
            <w:r w:rsidRPr="00CC1843">
              <w:rPr>
                <w:b w:val="0"/>
                <w:sz w:val="24"/>
                <w:szCs w:val="24"/>
              </w:rPr>
              <w:t>(подвижная игра для агрессивных детей)</w:t>
            </w:r>
          </w:p>
          <w:p w:rsidR="006B72E2" w:rsidRPr="00CC1843" w:rsidRDefault="006B72E2" w:rsidP="00427177">
            <w:pPr>
              <w:pStyle w:val="2"/>
              <w:jc w:val="both"/>
              <w:rPr>
                <w:b w:val="0"/>
                <w:sz w:val="24"/>
                <w:szCs w:val="24"/>
              </w:rPr>
            </w:pPr>
            <w:r w:rsidRPr="00CC1843">
              <w:rPr>
                <w:sz w:val="24"/>
                <w:szCs w:val="24"/>
              </w:rPr>
              <w:t>Цель:</w:t>
            </w:r>
            <w:r w:rsidRPr="00CC1843">
              <w:rPr>
                <w:b w:val="0"/>
                <w:sz w:val="24"/>
                <w:szCs w:val="24"/>
              </w:rPr>
              <w:t xml:space="preserve"> дать ребенку возможность испытать разнообразные мышечные ощущения, научить задерживать внимание на этих ощущениях, различать и сравнивать их. </w:t>
            </w:r>
          </w:p>
          <w:p w:rsidR="006B72E2" w:rsidRPr="00CC1843" w:rsidRDefault="006B72E2" w:rsidP="00427177">
            <w:pPr>
              <w:pStyle w:val="2"/>
              <w:jc w:val="both"/>
              <w:rPr>
                <w:b w:val="0"/>
                <w:sz w:val="24"/>
                <w:szCs w:val="24"/>
              </w:rPr>
            </w:pPr>
            <w:r w:rsidRPr="00CC1843">
              <w:rPr>
                <w:sz w:val="24"/>
                <w:szCs w:val="24"/>
              </w:rPr>
              <w:t xml:space="preserve">Ход игры: </w:t>
            </w:r>
            <w:r w:rsidRPr="00CC1843">
              <w:rPr>
                <w:b w:val="0"/>
                <w:sz w:val="24"/>
                <w:szCs w:val="24"/>
              </w:rPr>
              <w:t xml:space="preserve">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 </w:t>
            </w:r>
          </w:p>
        </w:tc>
      </w:tr>
      <w:tr w:rsidR="006B72E2" w:rsidRPr="00CC1843" w:rsidTr="00427177">
        <w:trPr>
          <w:trHeight w:val="5955"/>
        </w:trPr>
        <w:tc>
          <w:tcPr>
            <w:tcW w:w="5494" w:type="dxa"/>
            <w:vMerge w:val="restart"/>
          </w:tcPr>
          <w:p w:rsidR="006B72E2" w:rsidRPr="00CC1843" w:rsidRDefault="006B72E2" w:rsidP="00427177">
            <w:pPr>
              <w:pStyle w:val="2"/>
              <w:jc w:val="center"/>
              <w:rPr>
                <w:sz w:val="24"/>
                <w:szCs w:val="24"/>
              </w:rPr>
            </w:pPr>
            <w:r w:rsidRPr="00CC1843">
              <w:rPr>
                <w:bCs w:val="0"/>
                <w:sz w:val="24"/>
                <w:szCs w:val="24"/>
              </w:rPr>
              <w:t>"Тух-тиби-дух"</w:t>
            </w:r>
            <w:r w:rsidRPr="00CC1843">
              <w:rPr>
                <w:sz w:val="24"/>
                <w:szCs w:val="24"/>
              </w:rPr>
              <w:t xml:space="preserve"> </w:t>
            </w:r>
          </w:p>
          <w:p w:rsidR="006B72E2" w:rsidRPr="00CC1843" w:rsidRDefault="006B72E2" w:rsidP="00427177">
            <w:pPr>
              <w:pStyle w:val="2"/>
              <w:jc w:val="center"/>
              <w:rPr>
                <w:sz w:val="24"/>
                <w:szCs w:val="24"/>
              </w:rPr>
            </w:pPr>
            <w:r w:rsidRPr="00CC1843">
              <w:rPr>
                <w:b w:val="0"/>
                <w:sz w:val="24"/>
                <w:szCs w:val="24"/>
              </w:rPr>
              <w:t>(подвижная игра для агрессивных детей)</w:t>
            </w:r>
          </w:p>
          <w:p w:rsidR="006B72E2" w:rsidRPr="00CC1843" w:rsidRDefault="006B72E2" w:rsidP="00427177">
            <w:pPr>
              <w:pStyle w:val="2"/>
              <w:jc w:val="both"/>
              <w:rPr>
                <w:b w:val="0"/>
                <w:sz w:val="24"/>
                <w:szCs w:val="24"/>
              </w:rPr>
            </w:pPr>
            <w:r w:rsidRPr="00CC1843">
              <w:rPr>
                <w:sz w:val="24"/>
                <w:szCs w:val="24"/>
              </w:rPr>
              <w:t>Цель:</w:t>
            </w:r>
            <w:r w:rsidRPr="00CC1843">
              <w:rPr>
                <w:b w:val="0"/>
                <w:sz w:val="24"/>
                <w:szCs w:val="24"/>
              </w:rPr>
              <w:t xml:space="preserve"> снятие негативных настроений и восстановление сил. </w:t>
            </w:r>
          </w:p>
          <w:p w:rsidR="006B72E2" w:rsidRPr="00CC1843" w:rsidRDefault="006B72E2" w:rsidP="00427177">
            <w:pPr>
              <w:pStyle w:val="2"/>
              <w:jc w:val="both"/>
              <w:rPr>
                <w:b w:val="0"/>
                <w:sz w:val="24"/>
                <w:szCs w:val="24"/>
              </w:rPr>
            </w:pPr>
            <w:r w:rsidRPr="00CC1843">
              <w:rPr>
                <w:sz w:val="24"/>
                <w:szCs w:val="24"/>
              </w:rPr>
              <w:t xml:space="preserve">Ход игры: </w:t>
            </w:r>
            <w:r w:rsidRPr="00CC1843">
              <w:rPr>
                <w:b w:val="0"/>
                <w:sz w:val="24"/>
                <w:szCs w:val="24"/>
              </w:rPr>
              <w:t xml:space="preserve">"Я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"Тух-тиби-дух". Затем продолжайте ходить по комнате. Время от времени останавливайтесь перед кем-либо и снова сердито-пресердито произносите это волшебное слово. Чтобы волшебное слово подействовало, необходимо говорить его не в пустоту, а глядя в глаза человека, стоящего перед вами. </w:t>
            </w:r>
          </w:p>
          <w:p w:rsidR="006B72E2" w:rsidRPr="00CC1843" w:rsidRDefault="006B72E2" w:rsidP="00427177">
            <w:pPr>
              <w:pStyle w:val="2"/>
              <w:jc w:val="both"/>
              <w:rPr>
                <w:b w:val="0"/>
                <w:sz w:val="24"/>
                <w:szCs w:val="24"/>
              </w:rPr>
            </w:pPr>
            <w:r w:rsidRPr="00CC1843">
              <w:rPr>
                <w:sz w:val="24"/>
                <w:szCs w:val="24"/>
              </w:rPr>
              <w:t xml:space="preserve">Примечание: </w:t>
            </w:r>
            <w:r w:rsidRPr="00CC1843">
              <w:rPr>
                <w:b w:val="0"/>
                <w:sz w:val="24"/>
                <w:szCs w:val="24"/>
              </w:rPr>
              <w:t>в этой игре заложен комичный парадокс. Хотя дети должны произносить слово "Тух-тиби-дух" сердито, через некоторое время они не могут не смеяться.</w:t>
            </w:r>
          </w:p>
        </w:tc>
        <w:tc>
          <w:tcPr>
            <w:tcW w:w="5494" w:type="dxa"/>
            <w:vMerge/>
          </w:tcPr>
          <w:p w:rsidR="006B72E2" w:rsidRPr="00CC1843" w:rsidRDefault="006B72E2" w:rsidP="00427177">
            <w:pPr>
              <w:pStyle w:val="2"/>
              <w:jc w:val="both"/>
              <w:rPr>
                <w:b w:val="0"/>
                <w:sz w:val="24"/>
                <w:szCs w:val="24"/>
              </w:rPr>
            </w:pPr>
          </w:p>
        </w:tc>
      </w:tr>
      <w:tr w:rsidR="006B72E2" w:rsidTr="00427177">
        <w:trPr>
          <w:trHeight w:val="1785"/>
        </w:trPr>
        <w:tc>
          <w:tcPr>
            <w:tcW w:w="5494" w:type="dxa"/>
            <w:vMerge/>
          </w:tcPr>
          <w:p w:rsidR="006B72E2" w:rsidRPr="00CC1843" w:rsidRDefault="006B72E2" w:rsidP="00427177">
            <w:pPr>
              <w:pStyle w:val="2"/>
              <w:jc w:val="center"/>
              <w:rPr>
                <w:bCs w:val="0"/>
                <w:sz w:val="24"/>
                <w:szCs w:val="24"/>
              </w:rPr>
            </w:pPr>
          </w:p>
        </w:tc>
        <w:tc>
          <w:tcPr>
            <w:tcW w:w="5494" w:type="dxa"/>
            <w:vMerge w:val="restart"/>
          </w:tcPr>
          <w:p w:rsidR="006B72E2" w:rsidRPr="00CC1843" w:rsidRDefault="006B72E2" w:rsidP="00427177">
            <w:pPr>
              <w:jc w:val="center"/>
              <w:rPr>
                <w:b/>
              </w:rPr>
            </w:pPr>
            <w:r w:rsidRPr="00CC1843">
              <w:rPr>
                <w:b/>
              </w:rPr>
              <w:t>"Я вижу..."</w:t>
            </w:r>
          </w:p>
          <w:p w:rsidR="006B72E2" w:rsidRPr="001C1B55" w:rsidRDefault="006B72E2" w:rsidP="00427177">
            <w:pPr>
              <w:jc w:val="center"/>
            </w:pPr>
            <w:r w:rsidRPr="001C1B55">
              <w:t>(игра для тревожных детей)</w:t>
            </w:r>
          </w:p>
          <w:p w:rsidR="006B72E2" w:rsidRPr="00CC1843" w:rsidRDefault="006B72E2" w:rsidP="00427177">
            <w:pPr>
              <w:pStyle w:val="2"/>
              <w:jc w:val="both"/>
              <w:rPr>
                <w:b w:val="0"/>
                <w:sz w:val="24"/>
                <w:szCs w:val="24"/>
              </w:rPr>
            </w:pPr>
            <w:r w:rsidRPr="00CC1843">
              <w:rPr>
                <w:sz w:val="24"/>
                <w:szCs w:val="24"/>
              </w:rPr>
              <w:t>Цель:</w:t>
            </w:r>
            <w:r w:rsidRPr="00CC1843">
              <w:rPr>
                <w:b w:val="0"/>
                <w:sz w:val="24"/>
                <w:szCs w:val="24"/>
              </w:rPr>
              <w:t xml:space="preserve"> установить доверительные отношения между взрослым и ребенком, развивать память и внимание малыша. </w:t>
            </w:r>
          </w:p>
          <w:p w:rsidR="006B72E2" w:rsidRPr="00CC1843" w:rsidRDefault="006B72E2" w:rsidP="00427177">
            <w:pPr>
              <w:pStyle w:val="2"/>
              <w:jc w:val="both"/>
              <w:rPr>
                <w:b w:val="0"/>
                <w:sz w:val="24"/>
                <w:szCs w:val="24"/>
              </w:rPr>
            </w:pPr>
            <w:r w:rsidRPr="00CC1843">
              <w:rPr>
                <w:sz w:val="24"/>
                <w:szCs w:val="24"/>
              </w:rPr>
              <w:t xml:space="preserve">Ход игры: </w:t>
            </w:r>
            <w:r w:rsidRPr="00CC1843">
              <w:rPr>
                <w:b w:val="0"/>
                <w:sz w:val="24"/>
                <w:szCs w:val="24"/>
              </w:rPr>
              <w:t>участники, сидя в кругу, по очереди называют предметы, которые находятся в комнате, начиная каждое высказывание словами: " Я вижу..." Повторять один и тот же предмет дважды нельзя</w:t>
            </w:r>
          </w:p>
        </w:tc>
      </w:tr>
      <w:tr w:rsidR="006B72E2" w:rsidTr="00427177">
        <w:trPr>
          <w:trHeight w:val="975"/>
        </w:trPr>
        <w:tc>
          <w:tcPr>
            <w:tcW w:w="5494" w:type="dxa"/>
            <w:tcBorders>
              <w:bottom w:val="single" w:sz="4" w:space="0" w:color="auto"/>
            </w:tcBorders>
          </w:tcPr>
          <w:p w:rsidR="006B72E2" w:rsidRPr="00CC1843" w:rsidRDefault="006B72E2" w:rsidP="00427177">
            <w:pPr>
              <w:pStyle w:val="2"/>
              <w:jc w:val="center"/>
              <w:rPr>
                <w:bCs w:val="0"/>
                <w:sz w:val="24"/>
                <w:szCs w:val="24"/>
              </w:rPr>
            </w:pPr>
          </w:p>
        </w:tc>
        <w:tc>
          <w:tcPr>
            <w:tcW w:w="5494" w:type="dxa"/>
            <w:vMerge/>
            <w:tcBorders>
              <w:bottom w:val="single" w:sz="4" w:space="0" w:color="auto"/>
            </w:tcBorders>
          </w:tcPr>
          <w:p w:rsidR="006B72E2" w:rsidRPr="00CC1843" w:rsidRDefault="006B72E2" w:rsidP="00427177">
            <w:pPr>
              <w:jc w:val="center"/>
              <w:rPr>
                <w:b/>
              </w:rPr>
            </w:pPr>
          </w:p>
        </w:tc>
      </w:tr>
    </w:tbl>
    <w:p w:rsidR="006B72E2" w:rsidRDefault="006B72E2" w:rsidP="006B72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6B72E2" w:rsidTr="00427177">
        <w:tc>
          <w:tcPr>
            <w:tcW w:w="5494" w:type="dxa"/>
          </w:tcPr>
          <w:p w:rsidR="006B72E2" w:rsidRPr="00490A55" w:rsidRDefault="006B72E2" w:rsidP="00427177">
            <w:pPr>
              <w:jc w:val="both"/>
            </w:pPr>
            <w:r w:rsidRPr="00CC1843">
              <w:rPr>
                <w:b/>
                <w:bCs/>
              </w:rPr>
              <w:lastRenderedPageBreak/>
              <w:t>"Попроси игрушку" — невербальный вариант</w:t>
            </w:r>
            <w:r w:rsidRPr="00CC1843">
              <w:rPr>
                <w:bCs/>
              </w:rPr>
              <w:t xml:space="preserve"> </w:t>
            </w:r>
            <w:r w:rsidRPr="00490A55">
              <w:br/>
            </w:r>
            <w:r w:rsidRPr="00CC1843">
              <w:rPr>
                <w:b/>
              </w:rPr>
              <w:t>Цель:</w:t>
            </w:r>
            <w:r w:rsidRPr="00490A55">
              <w:t xml:space="preserve"> обучение детей эффективным способам общения. </w:t>
            </w:r>
            <w:r w:rsidRPr="00490A55">
              <w:br/>
            </w:r>
            <w:r w:rsidRPr="00490A55">
              <w:br/>
            </w:r>
            <w:r w:rsidRPr="00CC1843">
              <w:rPr>
                <w:b/>
              </w:rPr>
              <w:t>Ход игры:</w:t>
            </w:r>
            <w:r w:rsidRPr="00490A55">
              <w:t xml:space="preserve"> упражнение выполняется аналогично вербальному,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tc>
        <w:tc>
          <w:tcPr>
            <w:tcW w:w="5494" w:type="dxa"/>
          </w:tcPr>
          <w:p w:rsidR="006B72E2" w:rsidRPr="00CC1843" w:rsidRDefault="006B72E2" w:rsidP="00427177">
            <w:pPr>
              <w:pStyle w:val="2"/>
              <w:jc w:val="center"/>
              <w:rPr>
                <w:b w:val="0"/>
                <w:sz w:val="24"/>
                <w:szCs w:val="24"/>
              </w:rPr>
            </w:pPr>
            <w:r w:rsidRPr="00CC1843">
              <w:rPr>
                <w:bCs w:val="0"/>
                <w:sz w:val="24"/>
                <w:szCs w:val="24"/>
              </w:rPr>
              <w:t>"Попроси игрушку" — вербальный вариант</w:t>
            </w:r>
            <w:r w:rsidRPr="00CC1843">
              <w:rPr>
                <w:b w:val="0"/>
                <w:sz w:val="24"/>
                <w:szCs w:val="24"/>
              </w:rPr>
              <w:t xml:space="preserve"> </w:t>
            </w:r>
            <w:r w:rsidRPr="00CC1843">
              <w:rPr>
                <w:b w:val="0"/>
                <w:sz w:val="24"/>
                <w:szCs w:val="24"/>
              </w:rPr>
              <w:br/>
              <w:t>(подвижная игра для агрессивных детей)</w:t>
            </w:r>
          </w:p>
          <w:p w:rsidR="006B72E2" w:rsidRPr="00490A55" w:rsidRDefault="006B72E2" w:rsidP="00427177">
            <w:pPr>
              <w:jc w:val="both"/>
            </w:pPr>
            <w:r w:rsidRPr="00CC1843">
              <w:rPr>
                <w:b/>
              </w:rPr>
              <w:t>Цель:</w:t>
            </w:r>
            <w:r w:rsidRPr="00490A55">
              <w:t xml:space="preserve"> обучить детей эффективным способам общения. </w:t>
            </w:r>
            <w:r w:rsidRPr="00490A55">
              <w:br/>
            </w:r>
            <w:r w:rsidRPr="00490A55">
              <w:br/>
            </w:r>
            <w:r w:rsidRPr="00CC1843">
              <w:rPr>
                <w:b/>
              </w:rPr>
              <w:t>Ход игры:</w:t>
            </w:r>
            <w:r w:rsidRPr="00490A55">
              <w:t xml:space="preserve">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tc>
      </w:tr>
      <w:tr w:rsidR="006B72E2" w:rsidTr="00427177">
        <w:trPr>
          <w:trHeight w:val="5085"/>
        </w:trPr>
        <w:tc>
          <w:tcPr>
            <w:tcW w:w="5494" w:type="dxa"/>
            <w:vMerge w:val="restart"/>
          </w:tcPr>
          <w:p w:rsidR="006B72E2" w:rsidRPr="00CC1843" w:rsidRDefault="006B72E2" w:rsidP="00427177">
            <w:pPr>
              <w:pStyle w:val="2"/>
              <w:jc w:val="center"/>
              <w:rPr>
                <w:b w:val="0"/>
                <w:sz w:val="24"/>
                <w:szCs w:val="24"/>
              </w:rPr>
            </w:pPr>
            <w:r w:rsidRPr="00CC1843">
              <w:rPr>
                <w:sz w:val="24"/>
                <w:szCs w:val="24"/>
              </w:rPr>
              <w:t xml:space="preserve">"Прогулка с компасом" </w:t>
            </w:r>
            <w:r w:rsidRPr="00CC1843">
              <w:rPr>
                <w:sz w:val="24"/>
                <w:szCs w:val="24"/>
              </w:rPr>
              <w:br/>
            </w:r>
            <w:r w:rsidRPr="00CC1843">
              <w:rPr>
                <w:b w:val="0"/>
                <w:sz w:val="24"/>
                <w:szCs w:val="24"/>
              </w:rPr>
              <w:t>(подвижная игра для агрессивных детей)</w:t>
            </w:r>
          </w:p>
          <w:p w:rsidR="006B72E2" w:rsidRDefault="006B72E2" w:rsidP="00427177">
            <w:pPr>
              <w:jc w:val="both"/>
            </w:pPr>
            <w:r w:rsidRPr="00CC1843">
              <w:rPr>
                <w:b/>
              </w:rPr>
              <w:t>Цель:</w:t>
            </w:r>
            <w:r>
              <w:t xml:space="preserve"> формирование у детей чувства доверия к окружающим. </w:t>
            </w:r>
            <w:r>
              <w:br/>
            </w:r>
            <w:r>
              <w:br/>
            </w:r>
            <w:r w:rsidRPr="00CC1843">
              <w:rPr>
                <w:b/>
              </w:rPr>
              <w:t xml:space="preserve">Ход игры: </w:t>
            </w:r>
            <w: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 </w:t>
            </w:r>
          </w:p>
        </w:tc>
        <w:tc>
          <w:tcPr>
            <w:tcW w:w="5494" w:type="dxa"/>
          </w:tcPr>
          <w:p w:rsidR="006B72E2" w:rsidRDefault="006B72E2" w:rsidP="00427177">
            <w:pPr>
              <w:jc w:val="center"/>
            </w:pPr>
            <w:r w:rsidRPr="00CC1843">
              <w:rPr>
                <w:b/>
                <w:bCs/>
              </w:rPr>
              <w:t xml:space="preserve">"Толкалки" </w:t>
            </w:r>
          </w:p>
          <w:p w:rsidR="006B72E2" w:rsidRDefault="006B72E2" w:rsidP="00427177">
            <w:pPr>
              <w:jc w:val="both"/>
            </w:pPr>
            <w:r w:rsidRPr="00AE43E5">
              <w:t>(подвижная игра для агрессивных детей)</w:t>
            </w:r>
            <w:r>
              <w:br/>
            </w:r>
            <w:r w:rsidRPr="00CC1843">
              <w:rPr>
                <w:b/>
              </w:rPr>
              <w:t>Цель:</w:t>
            </w:r>
            <w:r>
              <w:t xml:space="preserve"> научить детей контролировать свои движения. </w:t>
            </w:r>
            <w:r>
              <w:br/>
            </w:r>
            <w:r>
              <w:br/>
            </w:r>
            <w:r w:rsidRPr="00CC1843">
              <w:rPr>
                <w:b/>
              </w:rPr>
              <w:t xml:space="preserve">Ход игры: </w:t>
            </w:r>
            <w:r>
              <w:t>скажите следующее:"Разбейтесь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tc>
      </w:tr>
      <w:tr w:rsidR="006B72E2" w:rsidTr="00427177">
        <w:trPr>
          <w:trHeight w:val="435"/>
        </w:trPr>
        <w:tc>
          <w:tcPr>
            <w:tcW w:w="5494" w:type="dxa"/>
            <w:vMerge/>
          </w:tcPr>
          <w:p w:rsidR="006B72E2" w:rsidRPr="00CC1843" w:rsidRDefault="006B72E2" w:rsidP="00427177">
            <w:pPr>
              <w:pStyle w:val="2"/>
              <w:jc w:val="center"/>
              <w:rPr>
                <w:sz w:val="24"/>
                <w:szCs w:val="24"/>
              </w:rPr>
            </w:pPr>
          </w:p>
        </w:tc>
        <w:tc>
          <w:tcPr>
            <w:tcW w:w="5494" w:type="dxa"/>
            <w:vMerge w:val="restart"/>
          </w:tcPr>
          <w:p w:rsidR="006B72E2" w:rsidRDefault="006B72E2" w:rsidP="00427177">
            <w:pPr>
              <w:jc w:val="center"/>
            </w:pPr>
            <w:r w:rsidRPr="00CC1843">
              <w:rPr>
                <w:b/>
                <w:bCs/>
              </w:rPr>
              <w:t xml:space="preserve">"Рубка дров" </w:t>
            </w:r>
          </w:p>
          <w:p w:rsidR="006B72E2" w:rsidRPr="00CC1843" w:rsidRDefault="006B72E2" w:rsidP="00427177">
            <w:pPr>
              <w:pStyle w:val="2"/>
              <w:jc w:val="center"/>
              <w:rPr>
                <w:bCs w:val="0"/>
                <w:sz w:val="24"/>
                <w:szCs w:val="24"/>
              </w:rPr>
            </w:pPr>
            <w:r w:rsidRPr="00CC1843">
              <w:rPr>
                <w:b w:val="0"/>
                <w:sz w:val="24"/>
                <w:szCs w:val="24"/>
              </w:rPr>
              <w:t>(подвижная игра для агрессивных детей)</w:t>
            </w:r>
          </w:p>
          <w:p w:rsidR="006B72E2" w:rsidRPr="00CC1843" w:rsidRDefault="006B72E2" w:rsidP="00427177">
            <w:pPr>
              <w:jc w:val="both"/>
              <w:rPr>
                <w:b/>
                <w:bCs/>
              </w:rPr>
            </w:pPr>
            <w:r w:rsidRPr="00CC1843">
              <w:rPr>
                <w:b/>
              </w:rPr>
              <w:t>Цель:</w:t>
            </w:r>
            <w:r>
              <w:t xml:space="preserve">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 </w:t>
            </w:r>
            <w:r>
              <w:br/>
            </w:r>
            <w:r w:rsidRPr="00CC1843">
              <w:rPr>
                <w:b/>
              </w:rPr>
              <w:t xml:space="preserve">Ход игры: </w:t>
            </w:r>
            <w:r>
              <w:t xml:space="preserve">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 </w:t>
            </w:r>
          </w:p>
        </w:tc>
      </w:tr>
      <w:tr w:rsidR="006B72E2" w:rsidTr="00427177">
        <w:tc>
          <w:tcPr>
            <w:tcW w:w="5494" w:type="dxa"/>
          </w:tcPr>
          <w:p w:rsidR="006B72E2" w:rsidRPr="00CC1843" w:rsidRDefault="006B72E2" w:rsidP="00427177">
            <w:pPr>
              <w:pStyle w:val="2"/>
              <w:jc w:val="center"/>
              <w:rPr>
                <w:bCs w:val="0"/>
                <w:sz w:val="24"/>
                <w:szCs w:val="24"/>
              </w:rPr>
            </w:pPr>
            <w:r w:rsidRPr="00CC1843">
              <w:rPr>
                <w:bCs w:val="0"/>
                <w:sz w:val="24"/>
                <w:szCs w:val="24"/>
              </w:rPr>
              <w:t>"Жужа"</w:t>
            </w:r>
          </w:p>
          <w:p w:rsidR="006B72E2" w:rsidRPr="00CC1843" w:rsidRDefault="006B72E2" w:rsidP="00427177">
            <w:pPr>
              <w:pStyle w:val="2"/>
              <w:jc w:val="center"/>
              <w:rPr>
                <w:bCs w:val="0"/>
                <w:sz w:val="24"/>
                <w:szCs w:val="24"/>
              </w:rPr>
            </w:pPr>
            <w:r w:rsidRPr="00CC1843">
              <w:rPr>
                <w:b w:val="0"/>
                <w:sz w:val="24"/>
                <w:szCs w:val="24"/>
              </w:rPr>
              <w:t>(подвижная игра для агрессивных детей)</w:t>
            </w:r>
          </w:p>
          <w:p w:rsidR="006B72E2" w:rsidRPr="00CC1843" w:rsidRDefault="006B72E2" w:rsidP="00427177">
            <w:pPr>
              <w:pStyle w:val="2"/>
              <w:jc w:val="both"/>
              <w:rPr>
                <w:sz w:val="24"/>
                <w:szCs w:val="24"/>
              </w:rPr>
            </w:pPr>
            <w:r w:rsidRPr="00CC1843">
              <w:rPr>
                <w:sz w:val="24"/>
                <w:szCs w:val="24"/>
              </w:rPr>
              <w:t>Цель:</w:t>
            </w:r>
            <w:r w:rsidRPr="00CC1843">
              <w:rPr>
                <w:b w:val="0"/>
                <w:sz w:val="24"/>
                <w:szCs w:val="24"/>
              </w:rPr>
              <w:t xml:space="preserve">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p>
          <w:p w:rsidR="006B72E2" w:rsidRPr="00CC1843" w:rsidRDefault="006B72E2" w:rsidP="00427177">
            <w:pPr>
              <w:pStyle w:val="2"/>
              <w:jc w:val="both"/>
              <w:rPr>
                <w:sz w:val="24"/>
                <w:szCs w:val="24"/>
              </w:rPr>
            </w:pPr>
            <w:r w:rsidRPr="00CC1843">
              <w:rPr>
                <w:sz w:val="24"/>
                <w:szCs w:val="24"/>
              </w:rPr>
              <w:t>Ход игры:</w:t>
            </w:r>
            <w:r w:rsidRPr="00CC1843">
              <w:rPr>
                <w:b w:val="0"/>
              </w:rPr>
              <w:t xml:space="preserve"> </w:t>
            </w:r>
            <w:r w:rsidRPr="00CC1843">
              <w:rPr>
                <w:b w:val="0"/>
                <w:sz w:val="24"/>
                <w:szCs w:val="24"/>
              </w:rPr>
              <w:t xml:space="preserve">"Жужа" сидит на стуле с полотенцем в руках. Все остальные бегают вокруг нее, строят рожицы, дразнят, дотрагиваются до нее. "Жужа" терпит, но когда ей все это надоедает, она вскакивает и начинает гоняться за обидчиками, стараясь поймать того, кто обидел ее больше всех, он и будет "Жужей". Взрослый должен следить, чтобы "дразнилки" не были слишком обидными. </w:t>
            </w:r>
          </w:p>
        </w:tc>
        <w:tc>
          <w:tcPr>
            <w:tcW w:w="5494" w:type="dxa"/>
            <w:vMerge/>
          </w:tcPr>
          <w:p w:rsidR="006B72E2" w:rsidRPr="00CC1843" w:rsidRDefault="006B72E2" w:rsidP="00427177">
            <w:pPr>
              <w:jc w:val="both"/>
              <w:rPr>
                <w:b/>
                <w:bCs/>
              </w:rPr>
            </w:pPr>
          </w:p>
        </w:tc>
      </w:tr>
      <w:tr w:rsidR="006B72E2" w:rsidTr="00427177">
        <w:trPr>
          <w:trHeight w:val="4500"/>
        </w:trPr>
        <w:tc>
          <w:tcPr>
            <w:tcW w:w="5494" w:type="dxa"/>
          </w:tcPr>
          <w:p w:rsidR="006B72E2" w:rsidRPr="00CC1843" w:rsidRDefault="006B72E2" w:rsidP="00427177">
            <w:pPr>
              <w:pStyle w:val="2"/>
              <w:jc w:val="center"/>
              <w:rPr>
                <w:sz w:val="24"/>
                <w:szCs w:val="24"/>
              </w:rPr>
            </w:pPr>
            <w:r w:rsidRPr="00CC1843">
              <w:rPr>
                <w:bCs w:val="0"/>
                <w:sz w:val="24"/>
                <w:szCs w:val="24"/>
              </w:rPr>
              <w:lastRenderedPageBreak/>
              <w:t>"Головомяч"</w:t>
            </w:r>
            <w:r w:rsidRPr="00CC1843">
              <w:rPr>
                <w:b w:val="0"/>
                <w:bCs w:val="0"/>
                <w:sz w:val="24"/>
                <w:szCs w:val="24"/>
              </w:rPr>
              <w:t xml:space="preserve"> </w:t>
            </w:r>
          </w:p>
          <w:p w:rsidR="006B72E2" w:rsidRPr="00CC1843" w:rsidRDefault="006B72E2" w:rsidP="00427177">
            <w:pPr>
              <w:pStyle w:val="2"/>
              <w:jc w:val="center"/>
              <w:rPr>
                <w:bCs w:val="0"/>
                <w:sz w:val="24"/>
                <w:szCs w:val="24"/>
              </w:rPr>
            </w:pPr>
            <w:r w:rsidRPr="00CC1843">
              <w:rPr>
                <w:b w:val="0"/>
                <w:sz w:val="24"/>
                <w:szCs w:val="24"/>
              </w:rPr>
              <w:t>(подвижная игра для агрессивных детей)</w:t>
            </w:r>
          </w:p>
          <w:p w:rsidR="006B72E2" w:rsidRPr="00CC1843" w:rsidRDefault="006B72E2" w:rsidP="00427177">
            <w:pPr>
              <w:pStyle w:val="2"/>
              <w:jc w:val="both"/>
              <w:rPr>
                <w:b w:val="0"/>
                <w:sz w:val="24"/>
                <w:szCs w:val="24"/>
              </w:rPr>
            </w:pPr>
            <w:r w:rsidRPr="00CC1843">
              <w:rPr>
                <w:sz w:val="24"/>
                <w:szCs w:val="24"/>
              </w:rPr>
              <w:t xml:space="preserve">Цель: </w:t>
            </w:r>
            <w:r w:rsidRPr="00CC1843">
              <w:rPr>
                <w:b w:val="0"/>
                <w:sz w:val="24"/>
                <w:szCs w:val="24"/>
              </w:rPr>
              <w:t xml:space="preserve">развивать навыки сотрудничества в парах и тройках, научить детей доверять друг другу. </w:t>
            </w:r>
          </w:p>
          <w:p w:rsidR="006B72E2" w:rsidRPr="00CC1843" w:rsidRDefault="006B72E2" w:rsidP="00427177">
            <w:pPr>
              <w:pStyle w:val="2"/>
              <w:jc w:val="both"/>
              <w:rPr>
                <w:bCs w:val="0"/>
                <w:sz w:val="24"/>
                <w:szCs w:val="24"/>
              </w:rPr>
            </w:pPr>
            <w:r w:rsidRPr="00CC1843">
              <w:rPr>
                <w:sz w:val="24"/>
                <w:szCs w:val="24"/>
              </w:rPr>
              <w:t xml:space="preserve">Ход игры: </w:t>
            </w:r>
            <w:r w:rsidRPr="00CC1843">
              <w:rPr>
                <w:b w:val="0"/>
                <w:sz w:val="24"/>
                <w:szCs w:val="24"/>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p>
        </w:tc>
        <w:tc>
          <w:tcPr>
            <w:tcW w:w="5494" w:type="dxa"/>
            <w:vMerge w:val="restart"/>
          </w:tcPr>
          <w:p w:rsidR="006B72E2" w:rsidRPr="00CC1843" w:rsidRDefault="006B72E2" w:rsidP="00427177">
            <w:pPr>
              <w:jc w:val="center"/>
              <w:rPr>
                <w:b/>
              </w:rPr>
            </w:pPr>
            <w:r w:rsidRPr="00CC1843">
              <w:rPr>
                <w:b/>
                <w:bCs/>
              </w:rPr>
              <w:t>"Аэробус"</w:t>
            </w:r>
          </w:p>
          <w:p w:rsidR="006B72E2" w:rsidRPr="00CC1843" w:rsidRDefault="006B72E2" w:rsidP="00427177">
            <w:pPr>
              <w:pStyle w:val="2"/>
              <w:jc w:val="center"/>
              <w:rPr>
                <w:bCs w:val="0"/>
                <w:sz w:val="24"/>
                <w:szCs w:val="24"/>
              </w:rPr>
            </w:pPr>
            <w:r w:rsidRPr="00CC1843">
              <w:rPr>
                <w:b w:val="0"/>
                <w:sz w:val="24"/>
                <w:szCs w:val="24"/>
              </w:rPr>
              <w:t>(подвижная игра для агрессивных детей)</w:t>
            </w:r>
          </w:p>
          <w:p w:rsidR="006B72E2" w:rsidRDefault="006B72E2" w:rsidP="00427177">
            <w:pPr>
              <w:jc w:val="both"/>
            </w:pPr>
            <w:r w:rsidRPr="00CC1843">
              <w:rPr>
                <w:b/>
              </w:rPr>
              <w:t>Цель:</w:t>
            </w:r>
            <w:r>
              <w:t xml:space="preserve">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 </w:t>
            </w:r>
            <w:r>
              <w:br/>
            </w:r>
            <w:r w:rsidRPr="00CC1843">
              <w:rPr>
                <w:b/>
              </w:rPr>
              <w:t xml:space="preserve">Ход игры: </w:t>
            </w:r>
            <w: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 </w:t>
            </w:r>
          </w:p>
          <w:p w:rsidR="006B72E2" w:rsidRPr="00CC1843" w:rsidRDefault="006B72E2" w:rsidP="00427177">
            <w:pPr>
              <w:jc w:val="both"/>
              <w:rPr>
                <w:b/>
                <w:bCs/>
              </w:rPr>
            </w:pPr>
            <w:r w:rsidRPr="00CC1843">
              <w:rPr>
                <w:b/>
              </w:rPr>
              <w:t xml:space="preserve">Примечание: </w:t>
            </w:r>
            <w:r>
              <w:t xml:space="preserve">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 </w:t>
            </w:r>
          </w:p>
        </w:tc>
      </w:tr>
      <w:tr w:rsidR="006B72E2" w:rsidTr="00427177">
        <w:trPr>
          <w:trHeight w:val="3894"/>
        </w:trPr>
        <w:tc>
          <w:tcPr>
            <w:tcW w:w="5494" w:type="dxa"/>
            <w:vMerge w:val="restart"/>
          </w:tcPr>
          <w:p w:rsidR="006B72E2" w:rsidRPr="00CC1843" w:rsidRDefault="006B72E2" w:rsidP="00427177">
            <w:pPr>
              <w:pStyle w:val="2"/>
              <w:jc w:val="center"/>
              <w:rPr>
                <w:sz w:val="24"/>
                <w:szCs w:val="24"/>
              </w:rPr>
            </w:pPr>
            <w:r w:rsidRPr="00CC1843">
              <w:rPr>
                <w:bCs w:val="0"/>
                <w:sz w:val="24"/>
                <w:szCs w:val="24"/>
              </w:rPr>
              <w:t>"Бумажные мячики"</w:t>
            </w:r>
          </w:p>
          <w:p w:rsidR="006B72E2" w:rsidRPr="00CC1843" w:rsidRDefault="006B72E2" w:rsidP="00427177">
            <w:pPr>
              <w:pStyle w:val="2"/>
              <w:jc w:val="center"/>
              <w:rPr>
                <w:bCs w:val="0"/>
                <w:sz w:val="24"/>
                <w:szCs w:val="24"/>
              </w:rPr>
            </w:pPr>
            <w:r w:rsidRPr="00CC1843">
              <w:rPr>
                <w:b w:val="0"/>
                <w:sz w:val="24"/>
                <w:szCs w:val="24"/>
              </w:rPr>
              <w:t>(подвижная игра для агрессивных детей)</w:t>
            </w:r>
          </w:p>
          <w:p w:rsidR="006B72E2" w:rsidRPr="00CC1843" w:rsidRDefault="006B72E2" w:rsidP="00427177">
            <w:pPr>
              <w:pStyle w:val="2"/>
              <w:jc w:val="both"/>
              <w:rPr>
                <w:bCs w:val="0"/>
                <w:sz w:val="24"/>
                <w:szCs w:val="24"/>
              </w:rPr>
            </w:pPr>
            <w:r w:rsidRPr="00CC1843">
              <w:rPr>
                <w:sz w:val="24"/>
                <w:szCs w:val="24"/>
              </w:rPr>
              <w:t>Цель:</w:t>
            </w:r>
            <w:r w:rsidRPr="00CC1843">
              <w:rPr>
                <w:b w:val="0"/>
                <w:sz w:val="24"/>
                <w:szCs w:val="24"/>
              </w:rPr>
              <w:t xml:space="preserve">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 </w:t>
            </w:r>
            <w:r w:rsidRPr="00CC1843">
              <w:rPr>
                <w:b w:val="0"/>
                <w:sz w:val="24"/>
                <w:szCs w:val="24"/>
              </w:rPr>
              <w:br/>
            </w:r>
            <w:r w:rsidRPr="00CC1843">
              <w:rPr>
                <w:sz w:val="24"/>
                <w:szCs w:val="24"/>
              </w:rPr>
              <w:t xml:space="preserve">Ход игры: </w:t>
            </w:r>
            <w:r w:rsidRPr="00CC1843">
              <w:rPr>
                <w:b w:val="0"/>
                <w:sz w:val="24"/>
                <w:szCs w:val="24"/>
              </w:rPr>
              <w:t xml:space="preserve">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w:t>
            </w:r>
            <w:smartTag w:uri="urn:schemas-microsoft-com:office:smarttags" w:element="metricconverter">
              <w:smartTagPr>
                <w:attr w:name="ProductID" w:val="4 метра"/>
              </w:smartTagPr>
              <w:r w:rsidRPr="00CC1843">
                <w:rPr>
                  <w:b w:val="0"/>
                  <w:sz w:val="24"/>
                  <w:szCs w:val="24"/>
                </w:rPr>
                <w:t>4 метра</w:t>
              </w:r>
            </w:smartTag>
            <w:r w:rsidRPr="00CC1843">
              <w:rPr>
                <w:b w:val="0"/>
                <w:sz w:val="24"/>
                <w:szCs w:val="24"/>
              </w:rPr>
              <w:t>.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tc>
        <w:tc>
          <w:tcPr>
            <w:tcW w:w="5494" w:type="dxa"/>
            <w:vMerge/>
          </w:tcPr>
          <w:p w:rsidR="006B72E2" w:rsidRPr="00CC1843" w:rsidRDefault="006B72E2" w:rsidP="00427177">
            <w:pPr>
              <w:jc w:val="center"/>
              <w:rPr>
                <w:b/>
                <w:bCs/>
              </w:rPr>
            </w:pPr>
          </w:p>
        </w:tc>
      </w:tr>
      <w:tr w:rsidR="006B72E2" w:rsidTr="00427177">
        <w:trPr>
          <w:trHeight w:val="3045"/>
        </w:trPr>
        <w:tc>
          <w:tcPr>
            <w:tcW w:w="5494" w:type="dxa"/>
            <w:vMerge/>
          </w:tcPr>
          <w:p w:rsidR="006B72E2" w:rsidRPr="00CC1843" w:rsidRDefault="006B72E2" w:rsidP="00427177">
            <w:pPr>
              <w:pStyle w:val="2"/>
              <w:jc w:val="center"/>
              <w:rPr>
                <w:bCs w:val="0"/>
                <w:sz w:val="24"/>
                <w:szCs w:val="24"/>
              </w:rPr>
            </w:pPr>
          </w:p>
        </w:tc>
        <w:tc>
          <w:tcPr>
            <w:tcW w:w="5494" w:type="dxa"/>
            <w:vMerge w:val="restart"/>
          </w:tcPr>
          <w:p w:rsidR="006B72E2" w:rsidRDefault="006B72E2" w:rsidP="00427177">
            <w:pPr>
              <w:jc w:val="center"/>
            </w:pPr>
            <w:r w:rsidRPr="00CC1843">
              <w:rPr>
                <w:b/>
                <w:bCs/>
              </w:rPr>
              <w:t>"Дракон"</w:t>
            </w:r>
          </w:p>
          <w:p w:rsidR="006B72E2" w:rsidRPr="00CC1843" w:rsidRDefault="006B72E2" w:rsidP="00427177">
            <w:pPr>
              <w:pStyle w:val="2"/>
              <w:jc w:val="center"/>
              <w:rPr>
                <w:bCs w:val="0"/>
                <w:sz w:val="24"/>
                <w:szCs w:val="24"/>
              </w:rPr>
            </w:pPr>
            <w:r w:rsidRPr="00CC1843">
              <w:rPr>
                <w:b w:val="0"/>
                <w:sz w:val="24"/>
                <w:szCs w:val="24"/>
              </w:rPr>
              <w:t>(подвижная игра для агрессивных детей)</w:t>
            </w:r>
          </w:p>
          <w:p w:rsidR="006B72E2" w:rsidRDefault="006B72E2" w:rsidP="00427177">
            <w:pPr>
              <w:jc w:val="both"/>
            </w:pPr>
            <w:r w:rsidRPr="00CC1843">
              <w:rPr>
                <w:b/>
              </w:rPr>
              <w:t>Цель:</w:t>
            </w:r>
            <w:r>
              <w:t xml:space="preserve"> помочь детям, испытывающим затруднения в общении, обрести уверенность и почувствовать себя частью коллектива. </w:t>
            </w:r>
          </w:p>
          <w:p w:rsidR="006B72E2" w:rsidRPr="00CC1843" w:rsidRDefault="006B72E2" w:rsidP="00427177">
            <w:pPr>
              <w:jc w:val="both"/>
              <w:rPr>
                <w:b/>
                <w:bCs/>
              </w:rPr>
            </w:pPr>
            <w:r w:rsidRPr="00CC1843">
              <w:rPr>
                <w:b/>
              </w:rPr>
              <w:t xml:space="preserve">Ход игры: </w:t>
            </w:r>
            <w: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tc>
      </w:tr>
      <w:tr w:rsidR="006B72E2" w:rsidTr="00427177">
        <w:trPr>
          <w:trHeight w:val="996"/>
        </w:trPr>
        <w:tc>
          <w:tcPr>
            <w:tcW w:w="5494" w:type="dxa"/>
            <w:vMerge w:val="restart"/>
          </w:tcPr>
          <w:p w:rsidR="006B72E2" w:rsidRPr="00CC1843" w:rsidRDefault="006B72E2" w:rsidP="00427177">
            <w:pPr>
              <w:pStyle w:val="2"/>
              <w:jc w:val="center"/>
              <w:rPr>
                <w:bCs w:val="0"/>
                <w:sz w:val="24"/>
                <w:szCs w:val="24"/>
              </w:rPr>
            </w:pPr>
            <w:r w:rsidRPr="00CC1843">
              <w:rPr>
                <w:bCs w:val="0"/>
                <w:sz w:val="24"/>
                <w:szCs w:val="24"/>
              </w:rPr>
              <w:t>"Говори!"</w:t>
            </w:r>
          </w:p>
          <w:p w:rsidR="006B72E2" w:rsidRPr="00CC1843" w:rsidRDefault="006B72E2" w:rsidP="00427177">
            <w:pPr>
              <w:pStyle w:val="2"/>
              <w:jc w:val="center"/>
              <w:rPr>
                <w:sz w:val="24"/>
                <w:szCs w:val="24"/>
              </w:rPr>
            </w:pPr>
            <w:r w:rsidRPr="00CC1843">
              <w:rPr>
                <w:sz w:val="24"/>
                <w:szCs w:val="24"/>
              </w:rPr>
              <w:t xml:space="preserve">(игра для гиперактивных детей) </w:t>
            </w:r>
          </w:p>
          <w:p w:rsidR="006B72E2" w:rsidRPr="00CC1843" w:rsidRDefault="006B72E2" w:rsidP="00427177">
            <w:pPr>
              <w:pStyle w:val="2"/>
              <w:jc w:val="both"/>
              <w:rPr>
                <w:b w:val="0"/>
                <w:sz w:val="24"/>
                <w:szCs w:val="24"/>
              </w:rPr>
            </w:pPr>
            <w:r w:rsidRPr="00CC1843">
              <w:rPr>
                <w:sz w:val="24"/>
                <w:szCs w:val="24"/>
              </w:rPr>
              <w:t>Цель:</w:t>
            </w:r>
            <w:r w:rsidRPr="00CC1843">
              <w:rPr>
                <w:b w:val="0"/>
                <w:sz w:val="24"/>
                <w:szCs w:val="24"/>
              </w:rPr>
              <w:t xml:space="preserve"> развитие умения контролировать импульсивные действия. </w:t>
            </w:r>
          </w:p>
          <w:p w:rsidR="006B72E2" w:rsidRPr="00CC1843" w:rsidRDefault="006B72E2" w:rsidP="00427177">
            <w:pPr>
              <w:pStyle w:val="2"/>
              <w:jc w:val="both"/>
              <w:rPr>
                <w:b w:val="0"/>
                <w:sz w:val="24"/>
                <w:szCs w:val="24"/>
              </w:rPr>
            </w:pPr>
            <w:r w:rsidRPr="00CC1843">
              <w:rPr>
                <w:sz w:val="24"/>
                <w:szCs w:val="24"/>
              </w:rPr>
              <w:t xml:space="preserve">Ход игры: </w:t>
            </w:r>
            <w:r w:rsidRPr="00CC1843">
              <w:rPr>
                <w:b w:val="0"/>
                <w:sz w:val="24"/>
                <w:szCs w:val="24"/>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tc>
        <w:tc>
          <w:tcPr>
            <w:tcW w:w="5494" w:type="dxa"/>
            <w:vMerge/>
          </w:tcPr>
          <w:p w:rsidR="006B72E2" w:rsidRPr="00CC1843" w:rsidRDefault="006B72E2" w:rsidP="00427177">
            <w:pPr>
              <w:jc w:val="center"/>
              <w:rPr>
                <w:b/>
                <w:bCs/>
              </w:rPr>
            </w:pPr>
          </w:p>
        </w:tc>
      </w:tr>
      <w:tr w:rsidR="006B72E2" w:rsidTr="00427177">
        <w:trPr>
          <w:trHeight w:val="1515"/>
        </w:trPr>
        <w:tc>
          <w:tcPr>
            <w:tcW w:w="5494" w:type="dxa"/>
            <w:vMerge/>
          </w:tcPr>
          <w:p w:rsidR="006B72E2" w:rsidRPr="00CC1843" w:rsidRDefault="006B72E2" w:rsidP="00427177">
            <w:pPr>
              <w:pStyle w:val="2"/>
              <w:jc w:val="center"/>
              <w:rPr>
                <w:bCs w:val="0"/>
                <w:sz w:val="24"/>
                <w:szCs w:val="24"/>
              </w:rPr>
            </w:pPr>
          </w:p>
        </w:tc>
        <w:tc>
          <w:tcPr>
            <w:tcW w:w="5494" w:type="dxa"/>
          </w:tcPr>
          <w:p w:rsidR="006B72E2" w:rsidRPr="00CC1843" w:rsidRDefault="006B72E2" w:rsidP="00427177">
            <w:pPr>
              <w:jc w:val="center"/>
              <w:rPr>
                <w:b/>
                <w:bCs/>
              </w:rPr>
            </w:pPr>
          </w:p>
        </w:tc>
      </w:tr>
    </w:tbl>
    <w:p w:rsidR="006B72E2" w:rsidRDefault="006B72E2" w:rsidP="006B72E2">
      <w:pPr>
        <w:jc w:val="both"/>
      </w:pPr>
    </w:p>
    <w:p w:rsidR="006B72E2" w:rsidRDefault="006B72E2" w:rsidP="006B72E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6B72E2" w:rsidTr="00427177">
        <w:trPr>
          <w:trHeight w:val="4392"/>
        </w:trPr>
        <w:tc>
          <w:tcPr>
            <w:tcW w:w="5494" w:type="dxa"/>
          </w:tcPr>
          <w:p w:rsidR="006B72E2" w:rsidRPr="00CC1843" w:rsidRDefault="006B72E2" w:rsidP="00427177">
            <w:pPr>
              <w:pStyle w:val="2"/>
              <w:jc w:val="center"/>
              <w:rPr>
                <w:b w:val="0"/>
                <w:sz w:val="24"/>
                <w:szCs w:val="24"/>
              </w:rPr>
            </w:pPr>
            <w:r w:rsidRPr="00CC1843">
              <w:rPr>
                <w:bCs w:val="0"/>
                <w:sz w:val="24"/>
                <w:szCs w:val="24"/>
              </w:rPr>
              <w:t>"Глаза в глаза"</w:t>
            </w:r>
            <w:r w:rsidRPr="00CC1843">
              <w:rPr>
                <w:b w:val="0"/>
                <w:sz w:val="24"/>
                <w:szCs w:val="24"/>
              </w:rPr>
              <w:t xml:space="preserve"> </w:t>
            </w:r>
          </w:p>
          <w:p w:rsidR="006B72E2" w:rsidRPr="00CC1843" w:rsidRDefault="006B72E2" w:rsidP="00427177">
            <w:pPr>
              <w:pStyle w:val="2"/>
              <w:jc w:val="center"/>
              <w:rPr>
                <w:sz w:val="24"/>
                <w:szCs w:val="24"/>
              </w:rPr>
            </w:pPr>
            <w:r w:rsidRPr="00CC1843">
              <w:rPr>
                <w:b w:val="0"/>
                <w:sz w:val="24"/>
                <w:szCs w:val="24"/>
              </w:rPr>
              <w:t>(игра за столом для агрессивных детей)</w:t>
            </w:r>
          </w:p>
          <w:p w:rsidR="006B72E2" w:rsidRPr="00CC1843" w:rsidRDefault="006B72E2" w:rsidP="00427177">
            <w:pPr>
              <w:pStyle w:val="2"/>
              <w:jc w:val="both"/>
              <w:rPr>
                <w:b w:val="0"/>
                <w:sz w:val="24"/>
                <w:szCs w:val="24"/>
              </w:rPr>
            </w:pPr>
            <w:r w:rsidRPr="00CC1843">
              <w:rPr>
                <w:sz w:val="24"/>
                <w:szCs w:val="24"/>
              </w:rPr>
              <w:t xml:space="preserve">Цель: </w:t>
            </w:r>
            <w:r w:rsidRPr="00CC1843">
              <w:rPr>
                <w:b w:val="0"/>
                <w:sz w:val="24"/>
                <w:szCs w:val="24"/>
              </w:rPr>
              <w:t xml:space="preserve">развивать в детях чувство эмпатии, настроить на спокойный лад. </w:t>
            </w:r>
          </w:p>
          <w:p w:rsidR="006B72E2" w:rsidRPr="001301AF" w:rsidRDefault="006B72E2" w:rsidP="00427177">
            <w:pPr>
              <w:jc w:val="both"/>
            </w:pPr>
            <w:r w:rsidRPr="00CC1843">
              <w:rPr>
                <w:b/>
              </w:rPr>
              <w:t>Ход игры:</w:t>
            </w:r>
            <w:r w:rsidRPr="001301AF">
              <w:t xml:space="preserve"> "Ребята, возьмитесь за руки со своим соседом.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w:t>
            </w:r>
          </w:p>
        </w:tc>
        <w:tc>
          <w:tcPr>
            <w:tcW w:w="5494" w:type="dxa"/>
            <w:vMerge w:val="restart"/>
          </w:tcPr>
          <w:p w:rsidR="006B72E2" w:rsidRPr="00CC1843" w:rsidRDefault="006B72E2" w:rsidP="00427177">
            <w:pPr>
              <w:jc w:val="center"/>
              <w:rPr>
                <w:b/>
                <w:bCs/>
              </w:rPr>
            </w:pPr>
            <w:r w:rsidRPr="00CC1843">
              <w:rPr>
                <w:b/>
                <w:bCs/>
              </w:rPr>
              <w:t>"Маленькое привидение"</w:t>
            </w:r>
          </w:p>
          <w:p w:rsidR="006B72E2" w:rsidRDefault="006B72E2" w:rsidP="00427177">
            <w:pPr>
              <w:jc w:val="center"/>
            </w:pPr>
            <w:r>
              <w:t>(и</w:t>
            </w:r>
            <w:r w:rsidRPr="001301AF">
              <w:t>гра за столом для агрессивных детей</w:t>
            </w:r>
            <w:r>
              <w:t>)</w:t>
            </w:r>
          </w:p>
          <w:p w:rsidR="006B72E2" w:rsidRPr="00CC1843" w:rsidRDefault="006B72E2" w:rsidP="00427177">
            <w:pPr>
              <w:jc w:val="both"/>
              <w:rPr>
                <w:b/>
              </w:rPr>
            </w:pPr>
          </w:p>
          <w:p w:rsidR="006B72E2" w:rsidRDefault="006B72E2" w:rsidP="00427177">
            <w:pPr>
              <w:jc w:val="both"/>
            </w:pPr>
            <w:r w:rsidRPr="00CC1843">
              <w:rPr>
                <w:b/>
              </w:rPr>
              <w:t>Цель:</w:t>
            </w:r>
            <w:r>
              <w:t xml:space="preserve"> научить детей выплеснуть в приемлемой форме накопившийся гнев. </w:t>
            </w:r>
          </w:p>
          <w:p w:rsidR="006B72E2" w:rsidRDefault="006B72E2" w:rsidP="00427177">
            <w:pPr>
              <w:jc w:val="both"/>
            </w:pPr>
            <w:r w:rsidRPr="00CC1843">
              <w:rPr>
                <w:b/>
              </w:rPr>
              <w:t xml:space="preserve">Ход игры: </w:t>
            </w:r>
            <w: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tc>
      </w:tr>
      <w:tr w:rsidR="006B72E2" w:rsidTr="00427177">
        <w:trPr>
          <w:trHeight w:val="510"/>
        </w:trPr>
        <w:tc>
          <w:tcPr>
            <w:tcW w:w="5494" w:type="dxa"/>
            <w:vMerge w:val="restart"/>
          </w:tcPr>
          <w:p w:rsidR="006B72E2" w:rsidRPr="00CC1843" w:rsidRDefault="006B72E2" w:rsidP="00427177">
            <w:pPr>
              <w:jc w:val="center"/>
              <w:rPr>
                <w:b/>
                <w:bCs/>
              </w:rPr>
            </w:pPr>
            <w:r w:rsidRPr="00CC1843">
              <w:rPr>
                <w:b/>
                <w:bCs/>
              </w:rPr>
              <w:t>"Найди отличие"</w:t>
            </w:r>
          </w:p>
          <w:p w:rsidR="006B72E2" w:rsidRDefault="006B72E2" w:rsidP="00427177">
            <w:pPr>
              <w:jc w:val="center"/>
            </w:pPr>
            <w:r>
              <w:t>(игра для гиперактивных детей)</w:t>
            </w:r>
            <w:r>
              <w:br/>
            </w:r>
          </w:p>
          <w:p w:rsidR="006B72E2" w:rsidRDefault="006B72E2" w:rsidP="00427177">
            <w:pPr>
              <w:jc w:val="both"/>
            </w:pPr>
            <w:r w:rsidRPr="00CC1843">
              <w:rPr>
                <w:b/>
              </w:rPr>
              <w:t>Цель:</w:t>
            </w:r>
            <w:r>
              <w:t xml:space="preserve"> развитие умения концентрировать внимание на деталях. </w:t>
            </w:r>
          </w:p>
          <w:p w:rsidR="006B72E2" w:rsidRDefault="006B72E2" w:rsidP="00427177">
            <w:pPr>
              <w:jc w:val="both"/>
            </w:pPr>
            <w:r>
              <w:br/>
            </w:r>
            <w:r w:rsidRPr="00CC1843">
              <w:rPr>
                <w:b/>
              </w:rPr>
              <w:t xml:space="preserve">Ход игры: </w:t>
            </w:r>
            <w:r>
              <w:t xml:space="preserve">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p>
          <w:p w:rsidR="006B72E2" w:rsidRPr="00CC1843" w:rsidRDefault="006B72E2" w:rsidP="00427177">
            <w:pPr>
              <w:jc w:val="both"/>
              <w:rPr>
                <w:bCs/>
              </w:rPr>
            </w:pPr>
            <w:r>
              <w:b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tc>
        <w:tc>
          <w:tcPr>
            <w:tcW w:w="5494" w:type="dxa"/>
            <w:vMerge/>
          </w:tcPr>
          <w:p w:rsidR="006B72E2" w:rsidRPr="00CC1843" w:rsidRDefault="006B72E2" w:rsidP="00427177">
            <w:pPr>
              <w:jc w:val="center"/>
              <w:rPr>
                <w:b/>
                <w:bCs/>
              </w:rPr>
            </w:pPr>
          </w:p>
        </w:tc>
      </w:tr>
      <w:tr w:rsidR="006B72E2" w:rsidTr="00427177">
        <w:trPr>
          <w:trHeight w:val="5040"/>
        </w:trPr>
        <w:tc>
          <w:tcPr>
            <w:tcW w:w="5494" w:type="dxa"/>
            <w:vMerge/>
          </w:tcPr>
          <w:p w:rsidR="006B72E2" w:rsidRPr="00CC1843" w:rsidRDefault="006B72E2" w:rsidP="00427177">
            <w:pPr>
              <w:jc w:val="center"/>
              <w:rPr>
                <w:b/>
                <w:bCs/>
              </w:rPr>
            </w:pPr>
          </w:p>
        </w:tc>
        <w:tc>
          <w:tcPr>
            <w:tcW w:w="5494" w:type="dxa"/>
            <w:vMerge w:val="restart"/>
          </w:tcPr>
          <w:p w:rsidR="006B72E2" w:rsidRPr="00CC1843" w:rsidRDefault="006B72E2" w:rsidP="00427177">
            <w:pPr>
              <w:jc w:val="center"/>
              <w:rPr>
                <w:b/>
                <w:bCs/>
              </w:rPr>
            </w:pPr>
            <w:r w:rsidRPr="00CC1843">
              <w:rPr>
                <w:b/>
                <w:bCs/>
              </w:rPr>
              <w:t>"Разговор с руками"</w:t>
            </w:r>
          </w:p>
          <w:p w:rsidR="006B72E2" w:rsidRDefault="006B72E2" w:rsidP="00427177">
            <w:pPr>
              <w:jc w:val="center"/>
            </w:pPr>
            <w:r>
              <w:t>(игра для гиперактивных детей)</w:t>
            </w:r>
          </w:p>
          <w:p w:rsidR="006B72E2" w:rsidRDefault="006B72E2" w:rsidP="00427177">
            <w:pPr>
              <w:jc w:val="both"/>
            </w:pPr>
            <w:r>
              <w:br/>
            </w:r>
            <w:r w:rsidRPr="00CC1843">
              <w:rPr>
                <w:b/>
              </w:rPr>
              <w:t>Цель:</w:t>
            </w:r>
            <w:r>
              <w:t xml:space="preserve"> научить детей контролировать свои действия. </w:t>
            </w:r>
            <w:r>
              <w:br/>
            </w:r>
            <w:r>
              <w:br/>
            </w:r>
            <w:r w:rsidRPr="00CC1843">
              <w:rPr>
                <w:b/>
              </w:rPr>
              <w:t xml:space="preserve">Ход игры: </w:t>
            </w:r>
            <w: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 </w:t>
            </w:r>
          </w:p>
          <w:p w:rsidR="006B72E2" w:rsidRPr="00CC1843" w:rsidRDefault="006B72E2" w:rsidP="00427177">
            <w:pPr>
              <w:jc w:val="both"/>
              <w:rPr>
                <w:b/>
                <w:bCs/>
              </w:rPr>
            </w:pPr>
            <w:r>
              <w:br/>
              <w:t xml:space="preserve">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w:t>
            </w:r>
          </w:p>
        </w:tc>
      </w:tr>
      <w:tr w:rsidR="006B72E2" w:rsidTr="00427177">
        <w:trPr>
          <w:trHeight w:val="3795"/>
        </w:trPr>
        <w:tc>
          <w:tcPr>
            <w:tcW w:w="5494" w:type="dxa"/>
          </w:tcPr>
          <w:p w:rsidR="006B72E2" w:rsidRDefault="006B72E2" w:rsidP="00427177">
            <w:pPr>
              <w:jc w:val="center"/>
            </w:pPr>
            <w:r w:rsidRPr="00CC1843">
              <w:rPr>
                <w:b/>
                <w:bCs/>
              </w:rPr>
              <w:t>"Кричалки—шепталки—молчалки"</w:t>
            </w:r>
          </w:p>
          <w:p w:rsidR="006B72E2" w:rsidRDefault="006B72E2" w:rsidP="00427177">
            <w:pPr>
              <w:jc w:val="center"/>
            </w:pPr>
            <w:r>
              <w:t>(игра для гиперактивных детей)</w:t>
            </w:r>
            <w:r>
              <w:br/>
            </w:r>
          </w:p>
          <w:p w:rsidR="006B72E2" w:rsidRDefault="006B72E2" w:rsidP="00427177">
            <w:pPr>
              <w:jc w:val="both"/>
            </w:pPr>
            <w:r w:rsidRPr="00CC1843">
              <w:rPr>
                <w:b/>
              </w:rPr>
              <w:t>Цель:</w:t>
            </w:r>
            <w:r>
              <w:t xml:space="preserve"> развитие наблюдательности, умения действовать по правилу, волевой регуляции. </w:t>
            </w:r>
          </w:p>
          <w:p w:rsidR="006B72E2" w:rsidRPr="00CC1843" w:rsidRDefault="006B72E2" w:rsidP="00427177">
            <w:pPr>
              <w:jc w:val="both"/>
              <w:rPr>
                <w:b/>
                <w:bCs/>
              </w:rPr>
            </w:pPr>
            <w:r>
              <w:br/>
            </w:r>
            <w:r w:rsidRPr="00CC1843">
              <w:rPr>
                <w:b/>
              </w:rPr>
              <w:t xml:space="preserve">Ход игры: </w:t>
            </w:r>
            <w:r>
              <w:t>из разноцветного картона надо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"молчалка" — синяя ладонь — дети должны замереть на месте или лечь на пол и не шевелиться. Заканчивать игру следует "молчанками".</w:t>
            </w:r>
          </w:p>
        </w:tc>
        <w:tc>
          <w:tcPr>
            <w:tcW w:w="5494" w:type="dxa"/>
            <w:vMerge/>
          </w:tcPr>
          <w:p w:rsidR="006B72E2" w:rsidRPr="00CC1843" w:rsidRDefault="006B72E2" w:rsidP="00427177">
            <w:pPr>
              <w:jc w:val="center"/>
              <w:rPr>
                <w:b/>
                <w:bCs/>
              </w:rPr>
            </w:pPr>
          </w:p>
        </w:tc>
      </w:tr>
    </w:tbl>
    <w:p w:rsidR="006B72E2" w:rsidRDefault="006B72E2" w:rsidP="006B72E2">
      <w:r>
        <w:br/>
      </w:r>
      <w:r>
        <w:br/>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6B72E2" w:rsidTr="00427177">
        <w:tc>
          <w:tcPr>
            <w:tcW w:w="5494" w:type="dxa"/>
          </w:tcPr>
          <w:p w:rsidR="006B72E2" w:rsidRPr="00CC1843" w:rsidRDefault="006B72E2" w:rsidP="00427177">
            <w:pPr>
              <w:jc w:val="center"/>
              <w:rPr>
                <w:b/>
                <w:bCs/>
              </w:rPr>
            </w:pPr>
            <w:r w:rsidRPr="00CC1843">
              <w:rPr>
                <w:b/>
                <w:bCs/>
              </w:rPr>
              <w:lastRenderedPageBreak/>
              <w:t xml:space="preserve">"Морские волны" </w:t>
            </w:r>
          </w:p>
          <w:p w:rsidR="006B72E2" w:rsidRDefault="006B72E2" w:rsidP="00427177">
            <w:pPr>
              <w:jc w:val="center"/>
            </w:pPr>
            <w:r>
              <w:t>(игра для гиперактивных детей)</w:t>
            </w:r>
            <w:r>
              <w:br/>
            </w:r>
          </w:p>
          <w:p w:rsidR="006B72E2" w:rsidRDefault="006B72E2" w:rsidP="00427177">
            <w:pPr>
              <w:jc w:val="both"/>
            </w:pPr>
            <w:r w:rsidRPr="00CC1843">
              <w:rPr>
                <w:b/>
              </w:rPr>
              <w:t>Цель:</w:t>
            </w:r>
            <w:r>
              <w:t xml:space="preserve"> научить детей переключать внимание с одного вида деятельности на другой, способствовать снижению мышечного напряжения. </w:t>
            </w:r>
            <w:r>
              <w:br/>
            </w:r>
            <w:r>
              <w:br/>
            </w:r>
            <w:r w:rsidRPr="00CC1843">
              <w:rPr>
                <w:b/>
              </w:rPr>
              <w:t xml:space="preserve">Ход игры: </w:t>
            </w:r>
            <w:r>
              <w:t>по сигналу педагога "Штиль" все дети в группе "замирают". По сигналу "Волны" дети по очереди встают за своими столами. Сначала встают дети, сидящие за первыми столами. Через 2-3 секунды поднимаются те, кто сидит за вторыми столами и т.д. Как только очередь доходит до обитателей последних столов, они встают и все вместе хлопают в ладоши, после чего дети, вставшие первыми (за первыми столами),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tc>
        <w:tc>
          <w:tcPr>
            <w:tcW w:w="5494" w:type="dxa"/>
          </w:tcPr>
          <w:p w:rsidR="006B72E2" w:rsidRPr="00CC1843" w:rsidRDefault="006B72E2" w:rsidP="00427177">
            <w:pPr>
              <w:jc w:val="center"/>
              <w:rPr>
                <w:b/>
                <w:bCs/>
              </w:rPr>
            </w:pPr>
            <w:r w:rsidRPr="00CC1843">
              <w:rPr>
                <w:b/>
                <w:bCs/>
              </w:rPr>
              <w:t xml:space="preserve">"Ловим комаров" </w:t>
            </w:r>
          </w:p>
          <w:p w:rsidR="006B72E2" w:rsidRDefault="006B72E2" w:rsidP="00427177">
            <w:pPr>
              <w:jc w:val="center"/>
            </w:pPr>
            <w:r>
              <w:t>(игра для гиперактивных детей)</w:t>
            </w:r>
            <w:r>
              <w:br/>
            </w:r>
          </w:p>
          <w:p w:rsidR="006B72E2" w:rsidRDefault="006B72E2" w:rsidP="00427177">
            <w:pPr>
              <w:jc w:val="both"/>
            </w:pPr>
            <w:r w:rsidRPr="00CC1843">
              <w:rPr>
                <w:b/>
              </w:rPr>
              <w:t>Цель:</w:t>
            </w:r>
            <w:r>
              <w:t xml:space="preserve"> снять мышечное напряжение с кистей рук, дать возможность гиперактивным детям подвигаться в свободном ритме и темпе. </w:t>
            </w:r>
          </w:p>
          <w:p w:rsidR="006B72E2" w:rsidRDefault="006B72E2" w:rsidP="00427177">
            <w:pPr>
              <w:jc w:val="both"/>
            </w:pPr>
            <w:r>
              <w:br/>
            </w:r>
            <w:r w:rsidRPr="00CC1843">
              <w:rPr>
                <w:b/>
              </w:rPr>
              <w:t xml:space="preserve">Ход игры: </w:t>
            </w:r>
            <w:r>
              <w:t>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сидит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tc>
      </w:tr>
      <w:tr w:rsidR="006B72E2" w:rsidTr="00427177">
        <w:trPr>
          <w:trHeight w:val="5160"/>
        </w:trPr>
        <w:tc>
          <w:tcPr>
            <w:tcW w:w="5494" w:type="dxa"/>
            <w:vMerge w:val="restart"/>
          </w:tcPr>
          <w:p w:rsidR="006B72E2" w:rsidRDefault="006B72E2" w:rsidP="00427177">
            <w:pPr>
              <w:jc w:val="center"/>
            </w:pPr>
            <w:r w:rsidRPr="00CC1843">
              <w:rPr>
                <w:b/>
                <w:bCs/>
              </w:rPr>
              <w:t>"Ласковые лапки"</w:t>
            </w:r>
            <w:r>
              <w:t xml:space="preserve"> </w:t>
            </w:r>
            <w:r>
              <w:br/>
              <w:t>(игра для гиперактивных детей)</w:t>
            </w:r>
          </w:p>
          <w:p w:rsidR="006B72E2" w:rsidRDefault="006B72E2" w:rsidP="00427177">
            <w:pPr>
              <w:jc w:val="center"/>
            </w:pPr>
          </w:p>
          <w:p w:rsidR="006B72E2" w:rsidRDefault="006B72E2" w:rsidP="00427177">
            <w:pPr>
              <w:jc w:val="both"/>
            </w:pPr>
            <w:r w:rsidRPr="00CC1843">
              <w:rPr>
                <w:b/>
              </w:rPr>
              <w:t>Цель:</w:t>
            </w:r>
            <w: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 </w:t>
            </w:r>
          </w:p>
          <w:p w:rsidR="006B72E2" w:rsidRDefault="006B72E2" w:rsidP="00427177">
            <w:pPr>
              <w:jc w:val="both"/>
            </w:pPr>
            <w:r>
              <w:br/>
            </w:r>
            <w:r w:rsidRPr="00CC1843">
              <w:rPr>
                <w:b/>
              </w:rPr>
              <w:t xml:space="preserve">Ход игры: </w:t>
            </w:r>
            <w:r>
              <w:t xml:space="preserve">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w:t>
            </w:r>
          </w:p>
          <w:p w:rsidR="006B72E2" w:rsidRDefault="006B72E2" w:rsidP="00427177">
            <w:pPr>
              <w:jc w:val="both"/>
            </w:pPr>
            <w:r>
              <w:br/>
              <w:t>Вариант игры: "зверек" будет прикасаться к щеке, колену, ладони. Можно поменяться с ребенком местами.</w:t>
            </w:r>
          </w:p>
        </w:tc>
        <w:tc>
          <w:tcPr>
            <w:tcW w:w="5494" w:type="dxa"/>
          </w:tcPr>
          <w:p w:rsidR="006B72E2" w:rsidRDefault="006B72E2" w:rsidP="00427177">
            <w:pPr>
              <w:jc w:val="center"/>
            </w:pPr>
            <w:r w:rsidRPr="00CC1843">
              <w:rPr>
                <w:b/>
                <w:bCs/>
              </w:rPr>
              <w:t>"Гвалт"</w:t>
            </w:r>
          </w:p>
          <w:p w:rsidR="006B72E2" w:rsidRDefault="006B72E2" w:rsidP="00427177">
            <w:pPr>
              <w:jc w:val="center"/>
            </w:pPr>
            <w:r>
              <w:t>(игра для гиперактивных детей)</w:t>
            </w:r>
            <w:r>
              <w:br/>
            </w:r>
          </w:p>
          <w:p w:rsidR="006B72E2" w:rsidRDefault="006B72E2" w:rsidP="00427177">
            <w:pPr>
              <w:jc w:val="both"/>
            </w:pPr>
            <w:r w:rsidRPr="00CC1843">
              <w:rPr>
                <w:b/>
              </w:rPr>
              <w:t>Цель:</w:t>
            </w:r>
            <w:r>
              <w:t xml:space="preserve"> развитие концентрации внимания. </w:t>
            </w:r>
          </w:p>
          <w:p w:rsidR="006B72E2" w:rsidRDefault="006B72E2" w:rsidP="00427177">
            <w:pPr>
              <w:jc w:val="both"/>
            </w:pPr>
            <w:r>
              <w:br/>
            </w:r>
            <w:r w:rsidRPr="00CC1843">
              <w:rPr>
                <w:b/>
              </w:rPr>
              <w:t xml:space="preserve">Ход игры: </w:t>
            </w:r>
            <w:r>
              <w:t xml:space="preserve">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 </w:t>
            </w:r>
          </w:p>
          <w:p w:rsidR="006B72E2" w:rsidRDefault="006B72E2" w:rsidP="00427177">
            <w:r>
              <w:br/>
              <w:t>Желательно, чтобы до того как войдет водящий, каждый ребенок повторил вслух доставшееся ему слово.</w:t>
            </w:r>
          </w:p>
        </w:tc>
      </w:tr>
      <w:tr w:rsidR="006B72E2" w:rsidTr="00427177">
        <w:trPr>
          <w:trHeight w:val="915"/>
        </w:trPr>
        <w:tc>
          <w:tcPr>
            <w:tcW w:w="5494" w:type="dxa"/>
            <w:vMerge/>
          </w:tcPr>
          <w:p w:rsidR="006B72E2" w:rsidRPr="00CC1843" w:rsidRDefault="006B72E2" w:rsidP="00427177">
            <w:pPr>
              <w:jc w:val="center"/>
              <w:rPr>
                <w:b/>
                <w:bCs/>
              </w:rPr>
            </w:pPr>
          </w:p>
        </w:tc>
        <w:tc>
          <w:tcPr>
            <w:tcW w:w="5494" w:type="dxa"/>
          </w:tcPr>
          <w:p w:rsidR="006B72E2" w:rsidRPr="00CC1843" w:rsidRDefault="006B72E2" w:rsidP="00427177">
            <w:pPr>
              <w:rPr>
                <w:b/>
                <w:bCs/>
              </w:rPr>
            </w:pPr>
          </w:p>
        </w:tc>
      </w:tr>
    </w:tbl>
    <w:p w:rsidR="006B72E2" w:rsidRDefault="006B72E2" w:rsidP="006B72E2">
      <w:pPr>
        <w:jc w:val="both"/>
      </w:pPr>
    </w:p>
    <w:p w:rsidR="006B72E2" w:rsidRDefault="006B72E2" w:rsidP="006B72E2"/>
    <w:p w:rsidR="000D5450" w:rsidRDefault="000D5450"/>
    <w:sectPr w:rsidR="000D5450" w:rsidSect="00966B22">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72E2"/>
    <w:rsid w:val="000D5450"/>
    <w:rsid w:val="006B7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2E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B72E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72E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2757</Words>
  <Characters>15715</Characters>
  <Application>Microsoft Office Word</Application>
  <DocSecurity>0</DocSecurity>
  <Lines>130</Lines>
  <Paragraphs>36</Paragraphs>
  <ScaleCrop>false</ScaleCrop>
  <Company/>
  <LinksUpToDate>false</LinksUpToDate>
  <CharactersWithSpaces>18436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2011-01-09T10:29:00Z</dcterms:created>
  <dcterms:modified xsi:type="dcterms:W3CDTF">2011-01-09T10:30:00Z</dcterms:modified>
</cp:coreProperties>
</file>