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9C5" w:rsidRPr="00312AB2" w:rsidRDefault="00BE39C5" w:rsidP="008A7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2AB2">
        <w:rPr>
          <w:rFonts w:ascii="Times New Roman" w:hAnsi="Times New Roman"/>
          <w:b/>
          <w:sz w:val="28"/>
          <w:szCs w:val="28"/>
        </w:rPr>
        <w:t xml:space="preserve">Образовательная деятельность по развитию связной речи детей старшего дошкольного возраста </w:t>
      </w:r>
    </w:p>
    <w:p w:rsidR="00BE39C5" w:rsidRDefault="00BE39C5" w:rsidP="008A7C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2AB2">
        <w:rPr>
          <w:rFonts w:ascii="Times New Roman" w:hAnsi="Times New Roman"/>
          <w:b/>
          <w:sz w:val="28"/>
          <w:szCs w:val="28"/>
        </w:rPr>
        <w:t>«Весенняя сказка».</w:t>
      </w:r>
    </w:p>
    <w:p w:rsidR="00BE39C5" w:rsidRPr="00490453" w:rsidRDefault="00BE39C5" w:rsidP="0049045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90453">
        <w:rPr>
          <w:rFonts w:ascii="Times New Roman" w:hAnsi="Times New Roman"/>
          <w:sz w:val="28"/>
          <w:szCs w:val="28"/>
        </w:rPr>
        <w:t>Воспитатели: Екимова Г.С.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312AB2">
        <w:rPr>
          <w:rFonts w:ascii="Times New Roman" w:hAnsi="Times New Roman"/>
          <w:b/>
          <w:sz w:val="28"/>
          <w:szCs w:val="28"/>
        </w:rPr>
        <w:t xml:space="preserve">Программные задачи: 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1. Учить детей составлять сказку на предложенную тему, передавая особенности сказочного жанра.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2. Упражнять в подборе синонимов и антонимов, определений к заданным вопросам.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3. Формировать умение согласовывать прилагательные с существительными в роде. Закреплять уже известные способы словообразования. Развивать способность передавать интонацией различные словообразования.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4. Развивать графические навыки и творческие способности.</w:t>
      </w: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  <w:r w:rsidRPr="00312AB2">
        <w:rPr>
          <w:rFonts w:ascii="Times New Roman" w:hAnsi="Times New Roman"/>
          <w:sz w:val="28"/>
          <w:szCs w:val="28"/>
        </w:rPr>
        <w:t>игрушка «Солнечный зайчик»; сказочное панно «Лесная полянка»; карточки с графическими упражнениями (на каждого ребёнка); спокойная музыка (по выбору.</w:t>
      </w: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312AB2">
        <w:rPr>
          <w:rFonts w:ascii="Times New Roman" w:hAnsi="Times New Roman"/>
          <w:sz w:val="28"/>
          <w:szCs w:val="28"/>
        </w:rPr>
        <w:t>знакомство с различными видами насекомых и их особенностями; коллективное составление сказочного панно «Лесная полянка»  с использованием различных материалов (нити, ткань, пенопласт, измельчённые ракушки).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6pt;margin-top:14.85pt;width:225pt;height:168.75pt;z-index:-251658240" wrapcoords="-72 0 -72 21504 21600 21504 21600 0 -72 0">
            <v:imagedata r:id="rId7" o:title=""/>
            <w10:wrap type="tight"/>
          </v:shape>
        </w:pict>
      </w: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312AB2">
        <w:rPr>
          <w:rFonts w:ascii="Times New Roman" w:hAnsi="Times New Roman"/>
          <w:b/>
          <w:sz w:val="28"/>
          <w:szCs w:val="28"/>
        </w:rPr>
        <w:t>Ход занятия.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312AB2">
        <w:rPr>
          <w:rFonts w:ascii="Times New Roman" w:hAnsi="Times New Roman"/>
          <w:i/>
          <w:sz w:val="28"/>
          <w:szCs w:val="28"/>
        </w:rPr>
        <w:t>Под речевое сопровождение «Месяц по небу ходил…» дети собираются в круг и садятся на ковёр.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i/>
          <w:sz w:val="28"/>
          <w:szCs w:val="28"/>
        </w:rPr>
        <w:t>Воспитатель:</w:t>
      </w:r>
      <w:r w:rsidRPr="00312AB2">
        <w:rPr>
          <w:rFonts w:ascii="Times New Roman" w:hAnsi="Times New Roman"/>
          <w:sz w:val="28"/>
          <w:szCs w:val="28"/>
        </w:rPr>
        <w:t xml:space="preserve"> Прислушайтесь, ребята… Вы ничего не слышали? Кто это прошагал так тихо за окном?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Кто пришёл так тихо-тихо?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Ну, конечно, не слониха,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И, конечно, бегемот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Тихо так пройти не мог.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И никто из вас не слышал,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Как листок из почки вышел,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И услышать не могли вы,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Как зелёные травинки, 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Сняв зелёные ботинки,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Тихо вышли из земли.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И подснежник тихо вышел.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И повсюду тишина.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Это значит, это значит: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Тише всех пришла Весна.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Вот и к нам пришла весна. Вы уже догадались, что говорить мы сегодня будем о весне. Давайте придумаем определение к слову «весна». Какая она? </w:t>
      </w:r>
      <w:r w:rsidRPr="00312AB2">
        <w:rPr>
          <w:rFonts w:ascii="Times New Roman" w:hAnsi="Times New Roman"/>
          <w:i/>
          <w:sz w:val="28"/>
          <w:szCs w:val="28"/>
        </w:rPr>
        <w:t>(дети: тёплая, красивая, добрая, ранняя, ласковая и т.д.)</w:t>
      </w:r>
      <w:r w:rsidRPr="00312AB2">
        <w:rPr>
          <w:rFonts w:ascii="Times New Roman" w:hAnsi="Times New Roman"/>
          <w:sz w:val="28"/>
          <w:szCs w:val="28"/>
        </w:rPr>
        <w:t xml:space="preserve">. О чём можно сказать «весенний»? </w:t>
      </w:r>
      <w:r w:rsidRPr="00312AB2">
        <w:rPr>
          <w:rFonts w:ascii="Times New Roman" w:hAnsi="Times New Roman"/>
          <w:i/>
          <w:sz w:val="28"/>
          <w:szCs w:val="28"/>
        </w:rPr>
        <w:t>(дети: ручей, дождь, день, лучик и т.д.).</w:t>
      </w:r>
      <w:r w:rsidRPr="00312AB2">
        <w:rPr>
          <w:rFonts w:ascii="Times New Roman" w:hAnsi="Times New Roman"/>
          <w:sz w:val="28"/>
          <w:szCs w:val="28"/>
        </w:rPr>
        <w:t xml:space="preserve"> А о чём можно сказать «весенняя»? </w:t>
      </w:r>
      <w:r w:rsidRPr="00312AB2">
        <w:rPr>
          <w:rFonts w:ascii="Times New Roman" w:hAnsi="Times New Roman"/>
          <w:i/>
          <w:sz w:val="28"/>
          <w:szCs w:val="28"/>
        </w:rPr>
        <w:t xml:space="preserve">(дети: лужа, капель, проталинка, вода, река и т.д.). </w:t>
      </w:r>
      <w:r w:rsidRPr="00312AB2">
        <w:rPr>
          <w:rFonts w:ascii="Times New Roman" w:hAnsi="Times New Roman"/>
          <w:sz w:val="28"/>
          <w:szCs w:val="28"/>
        </w:rPr>
        <w:t xml:space="preserve">А что можно назвать словом «весеннее»? </w:t>
      </w:r>
      <w:r w:rsidRPr="00312AB2">
        <w:rPr>
          <w:rFonts w:ascii="Times New Roman" w:hAnsi="Times New Roman"/>
          <w:i/>
          <w:sz w:val="28"/>
          <w:szCs w:val="28"/>
        </w:rPr>
        <w:t xml:space="preserve">(дети: облако, настроение, солнце, небо, утро ит.д.). 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Молодцы, ребята! Вот сколько хороших и красивых слов вы вспомнили! </w:t>
      </w:r>
    </w:p>
    <w:p w:rsidR="00BE39C5" w:rsidRPr="00507641" w:rsidRDefault="00BE39C5" w:rsidP="008A7C12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ab/>
        <w:t xml:space="preserve">А вы знаете, к нам в гости сегодня кто-то пришёл. Кто же это? Это солнышко послало нам свой волшебный лучик (появляется игрушка «солнечный зайчик»). Сейчас он прикоснётся к каждому из вас, и вы, превратитесь в сказочников! </w:t>
      </w:r>
      <w:r w:rsidRPr="00312AB2">
        <w:rPr>
          <w:rFonts w:ascii="Times New Roman" w:hAnsi="Times New Roman"/>
          <w:i/>
          <w:sz w:val="28"/>
          <w:szCs w:val="28"/>
        </w:rPr>
        <w:t>(Солнечный зайчик подходит к каждому ребёнку и гладит его по голове или здоровается, подавая лапку).</w:t>
      </w:r>
      <w:r w:rsidRPr="00507641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BE39C5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0;margin-top:14.85pt;width:153pt;height:144.8pt;z-index:-251657216" wrapcoords="-106 0 -106 21488 21600 21488 21600 0 -106 0">
            <v:imagedata r:id="rId8" o:title="" cropright="13606f"/>
            <w10:wrap type="tight"/>
          </v:shape>
        </w:pict>
      </w:r>
      <w:r w:rsidRPr="00312AB2">
        <w:rPr>
          <w:rFonts w:ascii="Times New Roman" w:hAnsi="Times New Roman"/>
          <w:sz w:val="28"/>
          <w:szCs w:val="28"/>
        </w:rPr>
        <w:t xml:space="preserve">      </w:t>
      </w:r>
    </w:p>
    <w:p w:rsidR="00BE39C5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Давайте порадуем нашего гостя весенней сказкой? А поможет нам сочинить сказку волшебное блюдо </w:t>
      </w:r>
      <w:r w:rsidRPr="00312AB2">
        <w:rPr>
          <w:rFonts w:ascii="Times New Roman" w:hAnsi="Times New Roman"/>
          <w:i/>
          <w:sz w:val="28"/>
          <w:szCs w:val="28"/>
        </w:rPr>
        <w:t>( блюдо с яблоком на нём)</w:t>
      </w:r>
      <w:r w:rsidRPr="00312AB2">
        <w:rPr>
          <w:rFonts w:ascii="Times New Roman" w:hAnsi="Times New Roman"/>
          <w:sz w:val="28"/>
          <w:szCs w:val="28"/>
        </w:rPr>
        <w:t>. Подходите, ребята. Давайте прикоснёмся руками к яблоку и произнесём волшебные слова:</w:t>
      </w:r>
    </w:p>
    <w:p w:rsidR="00BE39C5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E39C5" w:rsidRPr="00312AB2" w:rsidRDefault="00BE39C5" w:rsidP="00490453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Ой, весна моя, ты весняночка.</w:t>
      </w:r>
    </w:p>
    <w:p w:rsidR="00BE39C5" w:rsidRPr="00312AB2" w:rsidRDefault="00BE39C5" w:rsidP="00490453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312AB2">
        <w:rPr>
          <w:rFonts w:ascii="Times New Roman" w:hAnsi="Times New Roman"/>
          <w:sz w:val="28"/>
          <w:szCs w:val="28"/>
        </w:rPr>
        <w:t>Из-за тёмных лесов,</w:t>
      </w:r>
    </w:p>
    <w:p w:rsidR="00BE39C5" w:rsidRPr="00312AB2" w:rsidRDefault="00BE39C5" w:rsidP="00490453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312AB2">
        <w:rPr>
          <w:rFonts w:ascii="Times New Roman" w:hAnsi="Times New Roman"/>
          <w:sz w:val="28"/>
          <w:szCs w:val="28"/>
        </w:rPr>
        <w:t>Из-за синих морей приходи,</w:t>
      </w:r>
    </w:p>
    <w:p w:rsidR="00BE39C5" w:rsidRPr="00312AB2" w:rsidRDefault="00BE39C5" w:rsidP="00490453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312AB2">
        <w:rPr>
          <w:rFonts w:ascii="Times New Roman" w:hAnsi="Times New Roman"/>
          <w:sz w:val="28"/>
          <w:szCs w:val="28"/>
        </w:rPr>
        <w:t>Солнцем, светом озари.</w:t>
      </w:r>
    </w:p>
    <w:p w:rsidR="00BE39C5" w:rsidRPr="00312AB2" w:rsidRDefault="00BE39C5" w:rsidP="00490453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312AB2">
        <w:rPr>
          <w:rFonts w:ascii="Times New Roman" w:hAnsi="Times New Roman"/>
          <w:sz w:val="28"/>
          <w:szCs w:val="28"/>
        </w:rPr>
        <w:t>В нашу сказку ты войди.</w:t>
      </w:r>
    </w:p>
    <w:p w:rsidR="00BE39C5" w:rsidRPr="00312AB2" w:rsidRDefault="00BE39C5" w:rsidP="00490453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Ты, яблочко волшебное, катись!</w:t>
      </w:r>
    </w:p>
    <w:p w:rsidR="00BE39C5" w:rsidRPr="00312AB2" w:rsidRDefault="00BE39C5" w:rsidP="00490453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Pr="00312AB2">
        <w:rPr>
          <w:rFonts w:ascii="Times New Roman" w:hAnsi="Times New Roman"/>
          <w:sz w:val="28"/>
          <w:szCs w:val="28"/>
        </w:rPr>
        <w:t>Наша сказка расскажись!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>Молодцы, присаживайтесь.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Только в сказке происходят чудеса, в сказке могут ожить и заговорить ручеёк, трава, дерево, звери, насекомые… На нашем волшебном блюде кто-то поселился. Посмотрим, кто это? </w:t>
      </w:r>
      <w:r w:rsidRPr="00312AB2">
        <w:rPr>
          <w:rFonts w:ascii="Times New Roman" w:hAnsi="Times New Roman"/>
          <w:i/>
          <w:sz w:val="28"/>
          <w:szCs w:val="28"/>
        </w:rPr>
        <w:t>(предложить одному ребёнку открыть карточку лежащую на блюде).</w:t>
      </w:r>
      <w:r w:rsidRPr="00312AB2">
        <w:rPr>
          <w:rFonts w:ascii="Times New Roman" w:hAnsi="Times New Roman"/>
          <w:sz w:val="28"/>
          <w:szCs w:val="28"/>
        </w:rPr>
        <w:t xml:space="preserve"> Кто это. Ребята? Правильно, муравей. А давайте дадим ему имя? </w:t>
      </w:r>
      <w:r w:rsidRPr="00312AB2">
        <w:rPr>
          <w:rFonts w:ascii="Times New Roman" w:hAnsi="Times New Roman"/>
          <w:i/>
          <w:sz w:val="28"/>
          <w:szCs w:val="28"/>
        </w:rPr>
        <w:t>(дети предлагают варианты имён).</w:t>
      </w:r>
      <w:r w:rsidRPr="00312AB2">
        <w:rPr>
          <w:rFonts w:ascii="Times New Roman" w:hAnsi="Times New Roman"/>
          <w:sz w:val="28"/>
          <w:szCs w:val="28"/>
        </w:rPr>
        <w:t xml:space="preserve"> Хорошо, нашего муравья будут звать Кузя и сказка будет называться «Муравей Кузя». А с каких слов начинается сказка? </w:t>
      </w:r>
      <w:r w:rsidRPr="00312AB2">
        <w:rPr>
          <w:rFonts w:ascii="Times New Roman" w:hAnsi="Times New Roman"/>
          <w:i/>
          <w:sz w:val="28"/>
          <w:szCs w:val="28"/>
        </w:rPr>
        <w:t>(дети: жили-были, в некотором царстве и т. д.).</w:t>
      </w:r>
      <w:r w:rsidRPr="00312AB2">
        <w:rPr>
          <w:rFonts w:ascii="Times New Roman" w:hAnsi="Times New Roman"/>
          <w:sz w:val="28"/>
          <w:szCs w:val="28"/>
        </w:rPr>
        <w:t xml:space="preserve">  Итак, мы начинаем….</w:t>
      </w:r>
    </w:p>
    <w:p w:rsidR="00BE39C5" w:rsidRDefault="00BE39C5" w:rsidP="008A7C12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ab/>
        <w:t xml:space="preserve">«Жил-был Муравей. И звали его Кузя. Очень не любил наш Кузя трудиться, и когда все остальные муравьи ранним утром принимались за работу, Кузя всячески старался увильнуть от  дел, вот и в это утро он спрятался за старый пень. </w:t>
      </w:r>
      <w:r w:rsidRPr="00312AB2">
        <w:rPr>
          <w:rFonts w:ascii="Times New Roman" w:hAnsi="Times New Roman"/>
          <w:i/>
          <w:sz w:val="28"/>
          <w:szCs w:val="28"/>
        </w:rPr>
        <w:t>(Помещаем муравья на панно, за пень).</w:t>
      </w:r>
      <w:r w:rsidRPr="00507641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312AB2">
        <w:rPr>
          <w:rFonts w:ascii="Times New Roman" w:hAnsi="Times New Roman"/>
          <w:i/>
          <w:sz w:val="28"/>
          <w:szCs w:val="28"/>
        </w:rPr>
        <w:t xml:space="preserve"> </w:t>
      </w:r>
    </w:p>
    <w:p w:rsidR="00BE39C5" w:rsidRPr="00490453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Посидев недолго, ему стало скучно одному и он отправился на поиски друзей. Дойдя до цветущей поляны Кузя увидел… Кого? Давайте откроем следующую карточку и узнаем. </w:t>
      </w:r>
      <w:r w:rsidRPr="00312AB2">
        <w:rPr>
          <w:rFonts w:ascii="Times New Roman" w:hAnsi="Times New Roman"/>
          <w:i/>
          <w:sz w:val="28"/>
          <w:szCs w:val="28"/>
        </w:rPr>
        <w:t>(ребёнок поднимает карточку с блюда).</w:t>
      </w:r>
      <w:r w:rsidRPr="00312AB2">
        <w:rPr>
          <w:rFonts w:ascii="Times New Roman" w:hAnsi="Times New Roman"/>
          <w:sz w:val="28"/>
          <w:szCs w:val="28"/>
        </w:rPr>
        <w:t xml:space="preserve"> Конечно, он увидел порхающую бабочку </w:t>
      </w:r>
      <w:r w:rsidRPr="00312AB2">
        <w:rPr>
          <w:rFonts w:ascii="Times New Roman" w:hAnsi="Times New Roman"/>
          <w:i/>
          <w:sz w:val="28"/>
          <w:szCs w:val="28"/>
        </w:rPr>
        <w:t>(ребёнок прикрепляет бабочку на полянку).</w:t>
      </w:r>
      <w:r w:rsidRPr="00312AB2">
        <w:rPr>
          <w:rFonts w:ascii="Times New Roman" w:hAnsi="Times New Roman"/>
          <w:sz w:val="28"/>
          <w:szCs w:val="28"/>
        </w:rPr>
        <w:t xml:space="preserve"> Давайте опишем бабочку, какая она? Что она делала на полянке? </w:t>
      </w:r>
      <w:r w:rsidRPr="00312AB2">
        <w:rPr>
          <w:rFonts w:ascii="Times New Roman" w:hAnsi="Times New Roman"/>
          <w:i/>
          <w:sz w:val="28"/>
          <w:szCs w:val="28"/>
        </w:rPr>
        <w:t>(ответы детей: разноцветная, пёстрая, красивая. Собирала нектар с цветов).</w:t>
      </w:r>
      <w:r w:rsidRPr="00312AB2">
        <w:rPr>
          <w:rFonts w:ascii="Times New Roman" w:hAnsi="Times New Roman"/>
          <w:sz w:val="28"/>
          <w:szCs w:val="28"/>
        </w:rPr>
        <w:t xml:space="preserve"> Кузя предложил ей поиграть, но она отказалась. Как вы думаете, почему? </w:t>
      </w:r>
      <w:r w:rsidRPr="00312AB2">
        <w:rPr>
          <w:rFonts w:ascii="Times New Roman" w:hAnsi="Times New Roman"/>
          <w:i/>
          <w:sz w:val="28"/>
          <w:szCs w:val="28"/>
        </w:rPr>
        <w:t>(дети: ей нужно было трудиться).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Вздохнув, Кузя отправился дальше. Среди высокой травы он нечаянно запутался в паутине. </w:t>
      </w:r>
      <w:r w:rsidRPr="00312AB2">
        <w:rPr>
          <w:rFonts w:ascii="Times New Roman" w:hAnsi="Times New Roman"/>
          <w:i/>
          <w:sz w:val="28"/>
          <w:szCs w:val="28"/>
        </w:rPr>
        <w:t>(Переставить муравья к паутинке).</w:t>
      </w:r>
      <w:r w:rsidRPr="00312AB2">
        <w:rPr>
          <w:rFonts w:ascii="Times New Roman" w:hAnsi="Times New Roman"/>
          <w:sz w:val="28"/>
          <w:szCs w:val="28"/>
        </w:rPr>
        <w:t xml:space="preserve"> Откуда же кругом столько паутины? </w:t>
      </w:r>
      <w:r w:rsidRPr="00312AB2">
        <w:rPr>
          <w:rFonts w:ascii="Times New Roman" w:hAnsi="Times New Roman"/>
          <w:i/>
          <w:sz w:val="28"/>
          <w:szCs w:val="28"/>
        </w:rPr>
        <w:t>(Ответы детей).</w:t>
      </w:r>
      <w:r w:rsidRPr="00312AB2">
        <w:rPr>
          <w:rFonts w:ascii="Times New Roman" w:hAnsi="Times New Roman"/>
          <w:sz w:val="28"/>
          <w:szCs w:val="28"/>
        </w:rPr>
        <w:t xml:space="preserve"> Давайте, опишем паучка, какой он? </w:t>
      </w:r>
      <w:r w:rsidRPr="00312AB2">
        <w:rPr>
          <w:rFonts w:ascii="Times New Roman" w:hAnsi="Times New Roman"/>
          <w:i/>
          <w:sz w:val="28"/>
          <w:szCs w:val="28"/>
        </w:rPr>
        <w:t xml:space="preserve">(дети: трудолюбивый, прожорливый. И т.д.). </w:t>
      </w:r>
      <w:r w:rsidRPr="00312AB2">
        <w:rPr>
          <w:rFonts w:ascii="Times New Roman" w:hAnsi="Times New Roman"/>
          <w:sz w:val="28"/>
          <w:szCs w:val="28"/>
        </w:rPr>
        <w:t xml:space="preserve">Чем занимался паучок? </w:t>
      </w:r>
      <w:r w:rsidRPr="00312AB2">
        <w:rPr>
          <w:rFonts w:ascii="Times New Roman" w:hAnsi="Times New Roman"/>
          <w:i/>
          <w:sz w:val="28"/>
          <w:szCs w:val="28"/>
        </w:rPr>
        <w:t>(ответы детей).</w:t>
      </w:r>
      <w:r w:rsidRPr="00312AB2">
        <w:rPr>
          <w:rFonts w:ascii="Times New Roman" w:hAnsi="Times New Roman"/>
          <w:sz w:val="28"/>
          <w:szCs w:val="28"/>
        </w:rPr>
        <w:t xml:space="preserve"> Правильно, молодцы! Кузя предложил ему поиграть, но паучок сказал, что ему нужно сплести ещё много паутины. И Кузя опять остался один и отправился дальше. Он не заметил, как дошёл до цветущего вишнёвого сада и удивился, увидев ярких насекомых на каждой веточке. А что же это за насекомые? Давайте посмотрим следующую карточку. Да, это были божьи коровки. Кузя также предложил им поиграть с ним, но они отказались. 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И тут Кузя задумался, почему же никто не стал с ним играть? А вы, ребята, как думаете? </w:t>
      </w:r>
      <w:r w:rsidRPr="00312AB2">
        <w:rPr>
          <w:rFonts w:ascii="Times New Roman" w:hAnsi="Times New Roman"/>
          <w:i/>
          <w:sz w:val="28"/>
          <w:szCs w:val="28"/>
        </w:rPr>
        <w:t>(ответы детей).</w:t>
      </w:r>
      <w:r w:rsidRPr="00312AB2">
        <w:rPr>
          <w:rFonts w:ascii="Times New Roman" w:hAnsi="Times New Roman"/>
          <w:sz w:val="28"/>
          <w:szCs w:val="28"/>
        </w:rPr>
        <w:t xml:space="preserve"> Правильно, все насекомые были заняты делом, они трудились. И наш Кузя решил исправиться, но оглянувшись кругом он обнаружил, что заблудился. Как же ему вернуться домой? Я предлагаю вам сейчас пройти за столы и нарисовать дорожки, по которым Кузя вернётся домой.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ab/>
      </w:r>
      <w:r w:rsidRPr="00312AB2">
        <w:rPr>
          <w:rFonts w:ascii="Times New Roman" w:hAnsi="Times New Roman"/>
          <w:i/>
          <w:sz w:val="28"/>
          <w:szCs w:val="28"/>
        </w:rPr>
        <w:t xml:space="preserve"> Дети садятся за столы, где каждому ребёнку предложен графический рисунок, который нужно повторить в тетради. Пока дети выполняют задание под спокойную музыку, воспитатель возвращает Кузю к муравейнику.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ab/>
        <w:t xml:space="preserve"> Ребята, давайте посмотрим, вернулся ли Кузя домой? Да, конечно вернулся. И даже в народе есть пословица о труде, которая очень подходит к нашей сказке. Какая это пословица? Дети: «Делу время – потехе час</w:t>
      </w:r>
      <w:r w:rsidRPr="00312AB2">
        <w:rPr>
          <w:rFonts w:ascii="Times New Roman" w:hAnsi="Times New Roman"/>
          <w:i/>
          <w:sz w:val="28"/>
          <w:szCs w:val="28"/>
        </w:rPr>
        <w:t>». (Объясняют значение пословицы).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Молодцы, ребята! Понравилась вам наша сказка? А кто-нибудь сможет самостоятельно рассказать всю сказку? </w:t>
      </w:r>
      <w:r w:rsidRPr="00312AB2">
        <w:rPr>
          <w:rFonts w:ascii="Times New Roman" w:hAnsi="Times New Roman"/>
          <w:i/>
          <w:sz w:val="28"/>
          <w:szCs w:val="28"/>
        </w:rPr>
        <w:t>(предложить любому ребёнку рассказать сказку).</w:t>
      </w:r>
      <w:r w:rsidRPr="00312AB2">
        <w:rPr>
          <w:rFonts w:ascii="Times New Roman" w:hAnsi="Times New Roman"/>
          <w:sz w:val="28"/>
          <w:szCs w:val="28"/>
        </w:rPr>
        <w:t xml:space="preserve"> Очень хорошо, вы все сегодня потрудились на славу. А теперь нам пора попрощаться с «Солнечным зайчиком».</w:t>
      </w:r>
    </w:p>
    <w:p w:rsidR="00BE39C5" w:rsidRPr="00312AB2" w:rsidRDefault="00BE39C5" w:rsidP="008A7C1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12AB2">
        <w:rPr>
          <w:rFonts w:ascii="Times New Roman" w:hAnsi="Times New Roman"/>
          <w:sz w:val="28"/>
          <w:szCs w:val="28"/>
        </w:rPr>
        <w:t xml:space="preserve">С.З.: Ну что ж, ребята, я возвращаюсь к своему солнышку, но буду наблюдать за вами и за муравьём Кузей, чтобы никто из вас не ленился. Хорошо?   До свидания!     </w:t>
      </w:r>
    </w:p>
    <w:sectPr w:rsidR="00BE39C5" w:rsidRPr="00312AB2" w:rsidSect="00490453">
      <w:footerReference w:type="even" r:id="rId9"/>
      <w:footerReference w:type="default" r:id="rId10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9C5" w:rsidRDefault="00BE39C5">
      <w:r>
        <w:separator/>
      </w:r>
    </w:p>
  </w:endnote>
  <w:endnote w:type="continuationSeparator" w:id="1">
    <w:p w:rsidR="00BE39C5" w:rsidRDefault="00BE3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9C5" w:rsidRDefault="00BE39C5" w:rsidP="004711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E39C5" w:rsidRDefault="00BE39C5" w:rsidP="00312AB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9C5" w:rsidRDefault="00BE39C5" w:rsidP="004711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BE39C5" w:rsidRDefault="00BE39C5" w:rsidP="00312AB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9C5" w:rsidRDefault="00BE39C5">
      <w:r>
        <w:separator/>
      </w:r>
    </w:p>
  </w:footnote>
  <w:footnote w:type="continuationSeparator" w:id="1">
    <w:p w:rsidR="00BE39C5" w:rsidRDefault="00BE39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03A3E"/>
    <w:multiLevelType w:val="hybridMultilevel"/>
    <w:tmpl w:val="BB5081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7119"/>
    <w:rsid w:val="001541D5"/>
    <w:rsid w:val="0028496F"/>
    <w:rsid w:val="00312AB2"/>
    <w:rsid w:val="003332D2"/>
    <w:rsid w:val="00340594"/>
    <w:rsid w:val="004246FF"/>
    <w:rsid w:val="0047111F"/>
    <w:rsid w:val="00490453"/>
    <w:rsid w:val="00507641"/>
    <w:rsid w:val="00590523"/>
    <w:rsid w:val="006B4A0F"/>
    <w:rsid w:val="008A7C12"/>
    <w:rsid w:val="009324EF"/>
    <w:rsid w:val="009C5081"/>
    <w:rsid w:val="00A17119"/>
    <w:rsid w:val="00A25B0A"/>
    <w:rsid w:val="00BE39C5"/>
    <w:rsid w:val="00D074DF"/>
    <w:rsid w:val="00DE419C"/>
    <w:rsid w:val="00E0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52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17119"/>
    <w:pPr>
      <w:ind w:left="720"/>
      <w:contextualSpacing/>
    </w:pPr>
  </w:style>
  <w:style w:type="paragraph" w:styleId="NoSpacing">
    <w:name w:val="No Spacing"/>
    <w:uiPriority w:val="99"/>
    <w:qFormat/>
    <w:rsid w:val="00A17119"/>
    <w:rPr>
      <w:lang w:eastAsia="en-US"/>
    </w:rPr>
  </w:style>
  <w:style w:type="paragraph" w:styleId="Footer">
    <w:name w:val="footer"/>
    <w:basedOn w:val="Normal"/>
    <w:link w:val="FooterChar"/>
    <w:uiPriority w:val="99"/>
    <w:rsid w:val="00312AB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B4A0F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312AB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123</TotalTime>
  <Pages>3</Pages>
  <Words>942</Words>
  <Characters>5374</Characters>
  <Application>Microsoft Office Outlook</Application>
  <DocSecurity>0</DocSecurity>
  <Lines>0</Lines>
  <Paragraphs>0</Paragraphs>
  <ScaleCrop>false</ScaleCrop>
  <Company>Функциональность ограничена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Демонстрационно-бесплатная версия</dc:creator>
  <cp:keywords/>
  <dc:description/>
  <cp:lastModifiedBy>User</cp:lastModifiedBy>
  <cp:revision>6</cp:revision>
  <dcterms:created xsi:type="dcterms:W3CDTF">2012-05-09T14:14:00Z</dcterms:created>
  <dcterms:modified xsi:type="dcterms:W3CDTF">2012-12-11T04:59:00Z</dcterms:modified>
</cp:coreProperties>
</file>