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C3" w:rsidRDefault="00E205C3" w:rsidP="00E205C3">
      <w:pPr>
        <w:pStyle w:val="3"/>
        <w:spacing w:before="0" w:line="36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30"/>
        </w:rPr>
      </w:pPr>
    </w:p>
    <w:p w:rsidR="00E205C3" w:rsidRDefault="00E205C3" w:rsidP="00E205C3">
      <w:pPr>
        <w:pStyle w:val="3"/>
        <w:spacing w:before="0" w:line="36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30"/>
        </w:rPr>
      </w:pPr>
    </w:p>
    <w:p w:rsidR="00E205C3" w:rsidRDefault="00E205C3" w:rsidP="00E205C3">
      <w:pPr>
        <w:pStyle w:val="3"/>
        <w:spacing w:before="0" w:line="36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30"/>
        </w:rPr>
      </w:pPr>
    </w:p>
    <w:p w:rsidR="00E205C3" w:rsidRDefault="00E205C3" w:rsidP="00E205C3">
      <w:pPr>
        <w:pStyle w:val="3"/>
        <w:spacing w:before="0" w:line="36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30"/>
        </w:rPr>
      </w:pPr>
    </w:p>
    <w:p w:rsidR="00E205C3" w:rsidRDefault="00E205C3" w:rsidP="00E205C3">
      <w:pPr>
        <w:pStyle w:val="3"/>
        <w:spacing w:before="0" w:line="36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30"/>
        </w:rPr>
      </w:pPr>
    </w:p>
    <w:p w:rsidR="00E205C3" w:rsidRDefault="00E205C3" w:rsidP="00E205C3"/>
    <w:p w:rsidR="00E205C3" w:rsidRDefault="00E205C3" w:rsidP="00E205C3"/>
    <w:p w:rsidR="00E205C3" w:rsidRDefault="00E205C3" w:rsidP="00E205C3"/>
    <w:p w:rsidR="00E205C3" w:rsidRDefault="00E205C3" w:rsidP="00E205C3"/>
    <w:p w:rsidR="00E205C3" w:rsidRPr="00E205C3" w:rsidRDefault="00E205C3" w:rsidP="00E205C3"/>
    <w:p w:rsidR="00E205C3" w:rsidRDefault="00E205C3" w:rsidP="00E205C3">
      <w:pPr>
        <w:pStyle w:val="3"/>
        <w:spacing w:before="0" w:line="36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30"/>
        </w:rPr>
      </w:pPr>
    </w:p>
    <w:p w:rsidR="00E205C3" w:rsidRPr="00E205C3" w:rsidRDefault="00E205C3" w:rsidP="00E205C3">
      <w:pPr>
        <w:pStyle w:val="3"/>
        <w:spacing w:before="0" w:line="360" w:lineRule="auto"/>
        <w:contextualSpacing/>
        <w:jc w:val="center"/>
        <w:rPr>
          <w:rFonts w:ascii="Georgia" w:hAnsi="Georgia" w:cs="Times New Roman"/>
          <w:color w:val="auto"/>
          <w:sz w:val="40"/>
          <w:szCs w:val="40"/>
        </w:rPr>
      </w:pPr>
      <w:r w:rsidRPr="00E205C3">
        <w:rPr>
          <w:rFonts w:ascii="Georgia" w:hAnsi="Georgia" w:cs="Times New Roman"/>
          <w:color w:val="auto"/>
          <w:sz w:val="40"/>
          <w:szCs w:val="40"/>
        </w:rPr>
        <w:t>КОНСУЛЬТАЦИЯ</w:t>
      </w:r>
    </w:p>
    <w:p w:rsidR="00E205C3" w:rsidRPr="00113D69" w:rsidRDefault="00E205C3" w:rsidP="00E205C3">
      <w:pPr>
        <w:pStyle w:val="3"/>
        <w:spacing w:before="0" w:line="360" w:lineRule="auto"/>
        <w:contextualSpacing/>
        <w:jc w:val="center"/>
        <w:rPr>
          <w:rFonts w:ascii="Georgia" w:hAnsi="Georgia" w:cs="Times New Roman"/>
          <w:color w:val="auto"/>
          <w:sz w:val="40"/>
          <w:szCs w:val="40"/>
        </w:rPr>
      </w:pPr>
      <w:r w:rsidRPr="00113D69">
        <w:rPr>
          <w:rFonts w:ascii="Georgia" w:hAnsi="Georgia" w:cs="Times New Roman"/>
          <w:color w:val="auto"/>
          <w:sz w:val="40"/>
          <w:szCs w:val="40"/>
        </w:rPr>
        <w:t xml:space="preserve"> </w:t>
      </w:r>
      <w:r>
        <w:rPr>
          <w:rFonts w:ascii="Georgia" w:hAnsi="Georgia" w:cs="Times New Roman"/>
          <w:color w:val="auto"/>
          <w:sz w:val="40"/>
          <w:szCs w:val="40"/>
        </w:rPr>
        <w:t>для родителей</w:t>
      </w:r>
    </w:p>
    <w:p w:rsidR="00E205C3" w:rsidRPr="00113D69" w:rsidRDefault="00E205C3" w:rsidP="00E205C3">
      <w:pPr>
        <w:rPr>
          <w:rFonts w:ascii="Georgia" w:hAnsi="Georgia"/>
          <w:sz w:val="40"/>
          <w:szCs w:val="40"/>
        </w:rPr>
      </w:pPr>
    </w:p>
    <w:p w:rsidR="00E205C3" w:rsidRPr="00113D69" w:rsidRDefault="00E205C3" w:rsidP="00E205C3">
      <w:pPr>
        <w:pStyle w:val="3"/>
        <w:spacing w:before="0" w:line="360" w:lineRule="auto"/>
        <w:contextualSpacing/>
        <w:jc w:val="center"/>
        <w:rPr>
          <w:rFonts w:ascii="Georgia" w:hAnsi="Georgia" w:cs="Times New Roman"/>
          <w:i/>
          <w:color w:val="auto"/>
          <w:sz w:val="40"/>
          <w:szCs w:val="40"/>
        </w:rPr>
      </w:pPr>
      <w:r w:rsidRPr="00113D69">
        <w:rPr>
          <w:rFonts w:ascii="Georgia" w:hAnsi="Georgia" w:cs="Times New Roman"/>
          <w:i/>
          <w:color w:val="auto"/>
          <w:sz w:val="40"/>
          <w:szCs w:val="40"/>
        </w:rPr>
        <w:t>«</w:t>
      </w:r>
      <w:r>
        <w:rPr>
          <w:rFonts w:ascii="Georgia" w:hAnsi="Georgia" w:cs="Times New Roman"/>
          <w:i/>
          <w:color w:val="auto"/>
          <w:sz w:val="40"/>
          <w:szCs w:val="40"/>
        </w:rPr>
        <w:t>Развлечения в детском саду</w:t>
      </w:r>
      <w:r w:rsidRPr="00113D69">
        <w:rPr>
          <w:rFonts w:ascii="Georgia" w:hAnsi="Georgia" w:cs="Times New Roman"/>
          <w:i/>
          <w:color w:val="auto"/>
          <w:sz w:val="40"/>
          <w:szCs w:val="40"/>
        </w:rPr>
        <w:t>»</w:t>
      </w:r>
    </w:p>
    <w:p w:rsidR="00E205C3" w:rsidRDefault="00E205C3" w:rsidP="00E205C3"/>
    <w:p w:rsidR="00E205C3" w:rsidRDefault="00E205C3" w:rsidP="00E205C3"/>
    <w:p w:rsidR="00E205C3" w:rsidRDefault="00E205C3" w:rsidP="00E205C3"/>
    <w:p w:rsidR="00E205C3" w:rsidRDefault="00E205C3" w:rsidP="00E205C3"/>
    <w:p w:rsidR="00E205C3" w:rsidRDefault="00E205C3" w:rsidP="00E205C3"/>
    <w:p w:rsidR="00E205C3" w:rsidRDefault="00E205C3" w:rsidP="00E205C3"/>
    <w:p w:rsidR="00E205C3" w:rsidRDefault="00E205C3" w:rsidP="00E205C3"/>
    <w:p w:rsidR="00E205C3" w:rsidRDefault="00E205C3" w:rsidP="00E205C3"/>
    <w:p w:rsidR="00E205C3" w:rsidRDefault="00E205C3" w:rsidP="00E205C3"/>
    <w:p w:rsidR="00E205C3" w:rsidRDefault="00E205C3" w:rsidP="00E205C3"/>
    <w:p w:rsidR="00E205C3" w:rsidRDefault="00E205C3" w:rsidP="00667C03">
      <w:pPr>
        <w:jc w:val="center"/>
      </w:pPr>
    </w:p>
    <w:p w:rsidR="00E205C3" w:rsidRDefault="00667C03" w:rsidP="00667C03">
      <w:pPr>
        <w:pStyle w:val="text"/>
        <w:spacing w:before="0"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667C03" w:rsidRPr="00667C03" w:rsidRDefault="00667C03" w:rsidP="00667C03">
      <w:pPr>
        <w:pStyle w:val="text"/>
        <w:spacing w:before="0"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Костюкова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 xml:space="preserve"> Ирина Викторовна</w:t>
      </w:r>
    </w:p>
    <w:p w:rsidR="00E205C3" w:rsidRPr="00E205C3" w:rsidRDefault="00E205C3" w:rsidP="005D0EFE">
      <w:pPr>
        <w:pStyle w:val="text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E205C3">
        <w:rPr>
          <w:rStyle w:val="a4"/>
          <w:rFonts w:ascii="Times New Roman" w:hAnsi="Times New Roman" w:cs="Times New Roman"/>
          <w:sz w:val="24"/>
          <w:szCs w:val="24"/>
        </w:rPr>
        <w:lastRenderedPageBreak/>
        <w:t>Значение</w:t>
      </w:r>
      <w:r w:rsidRPr="00E205C3">
        <w:rPr>
          <w:rFonts w:ascii="Times New Roman" w:hAnsi="Times New Roman" w:cs="Times New Roman"/>
          <w:sz w:val="24"/>
          <w:szCs w:val="24"/>
        </w:rPr>
        <w:t xml:space="preserve"> </w:t>
      </w:r>
      <w:r w:rsidRPr="00E205C3">
        <w:rPr>
          <w:rStyle w:val="a4"/>
          <w:rFonts w:ascii="Times New Roman" w:hAnsi="Times New Roman" w:cs="Times New Roman"/>
          <w:sz w:val="24"/>
          <w:szCs w:val="24"/>
        </w:rPr>
        <w:t>и содержание</w:t>
      </w:r>
      <w:r w:rsidRPr="00E205C3">
        <w:rPr>
          <w:rFonts w:ascii="Times New Roman" w:hAnsi="Times New Roman" w:cs="Times New Roman"/>
          <w:sz w:val="24"/>
          <w:szCs w:val="24"/>
        </w:rPr>
        <w:t xml:space="preserve"> </w:t>
      </w:r>
      <w:r w:rsidRPr="00E205C3">
        <w:rPr>
          <w:rStyle w:val="a4"/>
          <w:rFonts w:ascii="Times New Roman" w:hAnsi="Times New Roman" w:cs="Times New Roman"/>
          <w:sz w:val="24"/>
          <w:szCs w:val="24"/>
        </w:rPr>
        <w:t>развлечений</w:t>
      </w:r>
    </w:p>
    <w:p w:rsidR="00E205C3" w:rsidRPr="00E205C3" w:rsidRDefault="00E205C3" w:rsidP="005D0EFE">
      <w:pPr>
        <w:pStyle w:val="text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E205C3">
        <w:rPr>
          <w:rFonts w:ascii="Times New Roman" w:hAnsi="Times New Roman" w:cs="Times New Roman"/>
          <w:sz w:val="24"/>
          <w:szCs w:val="24"/>
        </w:rPr>
        <w:t xml:space="preserve">Развлечения с использованием музыки   (концерты, детские   оперы,   музыкальные   игры-драматизации, кукольные спектакли, веселые соревнования, викторины и т. д.) являются важным средством углубления музыкальных представлений детей, совершенствования музыкального восприятия.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Вдумчивое использование развлечений </w:t>
      </w:r>
      <w:proofErr w:type="gramStart"/>
      <w:r w:rsidRPr="00E205C3">
        <w:rPr>
          <w:rFonts w:ascii="Times New Roman" w:hAnsi="Times New Roman" w:cs="Times New Roman"/>
          <w:sz w:val="24"/>
          <w:szCs w:val="24"/>
        </w:rPr>
        <w:t>расширяет сферу педагогического влияния на всестороннее развитие дошкольников способствует</w:t>
      </w:r>
      <w:proofErr w:type="gramEnd"/>
      <w:r w:rsidRPr="00E205C3">
        <w:rPr>
          <w:rFonts w:ascii="Times New Roman" w:hAnsi="Times New Roman" w:cs="Times New Roman"/>
          <w:sz w:val="24"/>
          <w:szCs w:val="24"/>
        </w:rPr>
        <w:t xml:space="preserve"> проявлению положительных качеств личности</w:t>
      </w:r>
      <w:proofErr w:type="gramStart"/>
      <w:r w:rsidRPr="00E205C3">
        <w:rPr>
          <w:rFonts w:ascii="Times New Roman" w:hAnsi="Times New Roman" w:cs="Times New Roman"/>
          <w:sz w:val="24"/>
          <w:szCs w:val="24"/>
        </w:rPr>
        <w:t xml:space="preserve"> </w:t>
      </w:r>
      <w:r w:rsidRPr="00E205C3">
        <w:rPr>
          <w:rFonts w:ascii="Times New Roman" w:hAnsi="Times New Roman" w:cs="Times New Roman"/>
          <w:sz w:val="24"/>
          <w:szCs w:val="24"/>
        </w:rPr>
        <w:br/>
        <w:t>М</w:t>
      </w:r>
      <w:proofErr w:type="gramEnd"/>
      <w:r w:rsidRPr="00E205C3">
        <w:rPr>
          <w:rFonts w:ascii="Times New Roman" w:hAnsi="Times New Roman" w:cs="Times New Roman"/>
          <w:sz w:val="24"/>
          <w:szCs w:val="24"/>
        </w:rPr>
        <w:t xml:space="preserve">ногие развлечения связаны с разнообразными видами искусства: изобразительным, музыкой, литературой, театром, кино Их содержание отражается в конкретных темах, взятых из жизни (отношение к природе — «Осенние приметы», любовь к родному краю — «Ай да березка!», бережное отношение к игрушкам — «Кто виноват?» и т. д.), обнаруживая непосредственную связь с воспитательными и образовательными задачами детского сада.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Насыщенность развлечений эмоциональными и занимательными моментами повышает заинтересованность, </w:t>
      </w:r>
      <w:proofErr w:type="gramStart"/>
      <w:r w:rsidRPr="00E205C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205C3">
        <w:rPr>
          <w:rFonts w:ascii="Times New Roman" w:hAnsi="Times New Roman" w:cs="Times New Roman"/>
          <w:sz w:val="24"/>
          <w:szCs w:val="24"/>
        </w:rPr>
        <w:t xml:space="preserve"> следовательно, и активность детей ко всему, что предлагается им в ходе развлечений. Коллективные сопереживания детей формируют у них зачатки социальных чувств и отношений.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Содержание развлечений складывается из специально подобранного художественного материала различного характера, в зависимости от поставленных целей. Этим материалом определяется смысловая направленность развлечений, их тематическое единство и жанровые особенности. </w:t>
      </w:r>
      <w:r w:rsidRPr="00E205C3">
        <w:rPr>
          <w:rFonts w:ascii="Times New Roman" w:hAnsi="Times New Roman" w:cs="Times New Roman"/>
          <w:sz w:val="24"/>
          <w:szCs w:val="24"/>
        </w:rPr>
        <w:br/>
        <w:t>Содержание развлечений влияет на форму (концерт композиция или игровое действие) и организацию их проведения. Развитие сюжета требует театрализации. Для передачи образа желательно разработать композицию. Загадки и аттракционы лучше подавать в форме концерта, соревнования и т. д.</w:t>
      </w:r>
    </w:p>
    <w:p w:rsidR="00E205C3" w:rsidRPr="00E205C3" w:rsidRDefault="00E205C3" w:rsidP="005D0EFE">
      <w:pPr>
        <w:pStyle w:val="text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E205C3">
        <w:rPr>
          <w:rStyle w:val="a4"/>
          <w:rFonts w:ascii="Times New Roman" w:hAnsi="Times New Roman" w:cs="Times New Roman"/>
          <w:sz w:val="24"/>
          <w:szCs w:val="24"/>
        </w:rPr>
        <w:t>Место музыки в развлечениях</w:t>
      </w:r>
    </w:p>
    <w:p w:rsidR="00E205C3" w:rsidRPr="00E205C3" w:rsidRDefault="00E205C3" w:rsidP="005D0EFE">
      <w:pPr>
        <w:pStyle w:val="text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05C3">
        <w:rPr>
          <w:rFonts w:ascii="Times New Roman" w:hAnsi="Times New Roman" w:cs="Times New Roman"/>
          <w:sz w:val="24"/>
          <w:szCs w:val="24"/>
        </w:rPr>
        <w:t xml:space="preserve">Музыка в развлечениях используется по-разному: в одном случае она составляет основное содержание (музыкальные игры, концерты, детские оперы, </w:t>
      </w:r>
      <w:r w:rsidRPr="00E205C3">
        <w:rPr>
          <w:rFonts w:ascii="Times New Roman" w:hAnsi="Times New Roman" w:cs="Times New Roman"/>
          <w:sz w:val="24"/>
          <w:szCs w:val="24"/>
        </w:rPr>
        <w:br/>
        <w:t>хореографические миниатюры, хороводы), в другом — применяется частично (спектакли, игры-драматизации, музыкально-литературные композиции).</w:t>
      </w:r>
      <w:proofErr w:type="gramEnd"/>
      <w:r w:rsidRPr="00E205C3">
        <w:rPr>
          <w:rFonts w:ascii="Times New Roman" w:hAnsi="Times New Roman" w:cs="Times New Roman"/>
          <w:sz w:val="24"/>
          <w:szCs w:val="24"/>
        </w:rPr>
        <w:t xml:space="preserve"> Но во всех случаях необходимо, чтобы в использовании музыки соблюдалась целесообразность: либо как ведущего элемента, определяющего основу развлечения, либо как средства, обогащающего и дополняющего содержание. Правильное нахождение места музыки в развлечениях поможет точно отобрать музыкальные произведения и этим создать необходимое настроение, атмосферу и, следовательно, более целенаправленно осуществлять педагогическое воздействие на детей.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Не следует часто использовать новые музыкальные произведения. Узнавание детьми знакомых мелодий в несколько неожиданных для них ситуациях или необычной обстановке вызывает эмоциональный подъем, способствует расширению музыкальных представлений Включение знакомых песен, танцев, игр, выученных ранее на занятиях, доставит им подлинное удовольствие и радость.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Как правило, в развлечениях музыка звучит либо в исполнении взрослых (песни, инструментальные пьесы), либо в исполнении детей (песни, танцы, игры и т. д.). При этом важно учитывать принцип доступности: в первом случае — для восприятия ее детьми, во втором — для исполнения ее детьми. Однако всегда это должна быть яркая, </w:t>
      </w:r>
      <w:r w:rsidRPr="00E205C3">
        <w:rPr>
          <w:rFonts w:ascii="Times New Roman" w:hAnsi="Times New Roman" w:cs="Times New Roman"/>
          <w:sz w:val="24"/>
          <w:szCs w:val="24"/>
        </w:rPr>
        <w:lastRenderedPageBreak/>
        <w:t xml:space="preserve">образная музыка, с простой, запоминающейся мелодией, с достаточно выразительной аранжировкой.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Можно использовать и грамзапись. Сольное, хоровое и оркестровое звучание музыки в исполнении музыкантов, известных хоровых коллективов способствует развитию эстетического восприятия музыки. Это может быть и отдельный музыкальный фрагмент, представляющий собой законченную музыкальную форму. </w:t>
      </w:r>
      <w:r w:rsidRPr="00E205C3">
        <w:rPr>
          <w:rFonts w:ascii="Times New Roman" w:hAnsi="Times New Roman" w:cs="Times New Roman"/>
          <w:sz w:val="24"/>
          <w:szCs w:val="24"/>
        </w:rPr>
        <w:br/>
        <w:t>Музыку на любых звуковоспроизводящих устройствах (магнитофонах, электрофонах) целесообразно включать с целью оформления театральных действий, при создании общего музыкального или ритмического фона, свойственного некоторым видам развлечений.</w:t>
      </w:r>
    </w:p>
    <w:p w:rsidR="00E205C3" w:rsidRPr="00E205C3" w:rsidRDefault="00E205C3" w:rsidP="005D0EFE">
      <w:pPr>
        <w:pStyle w:val="text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E205C3">
        <w:rPr>
          <w:rStyle w:val="a4"/>
          <w:rFonts w:ascii="Times New Roman" w:hAnsi="Times New Roman" w:cs="Times New Roman"/>
          <w:sz w:val="24"/>
          <w:szCs w:val="24"/>
        </w:rPr>
        <w:t>Виды и формы развлечений</w:t>
      </w:r>
    </w:p>
    <w:p w:rsidR="00E205C3" w:rsidRPr="00E205C3" w:rsidRDefault="00E205C3" w:rsidP="005D0EFE">
      <w:pPr>
        <w:pStyle w:val="text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E205C3">
        <w:rPr>
          <w:rFonts w:ascii="Times New Roman" w:hAnsi="Times New Roman" w:cs="Times New Roman"/>
          <w:sz w:val="24"/>
          <w:szCs w:val="24"/>
        </w:rPr>
        <w:t xml:space="preserve">В детском саду проводятся разнообразные развлечения. Виды их зависят от характера участия в них детей. С одной стороны, это развлечения, где дети выступают в роли слушателей или зрителей; такие развлечения обычно готовятся и проводятся взрослыми. Сценарий, как правило, включает более сложный репертуар (имеется в виду исполнительство, а не восприятие его детьми). Содержание чаще всего носит познавательный характер (знакомство с творчеством композитора, писателя, поэта, с жанровыми особенностями искусства, с различными сторонами общественной и социальной жизни).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С другой стороны, это развлечения, где дети — сами активные участники и исполнители (конечно, руководит их деятельностью взрослый). Репертуар при этом должен быть доступен возрастным возможностям детей, учитывать уровень их знаний, умений и навыков. Основная цель таких развлечений — активизировать, объединить творческие проявления ребят, выявить их инициативу, вызвать эмоциональный подъем и просто доставить радость.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В то же время проводятся и такие развлечения, в которых активное участие принимают и взрослые, и дети. Содержание этих развлечений должно быть разработано так, чтобы действия детей и взрослых логично объединялись.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Формы развлечений могут быть чрезвычайно многообразны и вариативны, поскольку зависят не только от поставленных целей и задач, но и от жанровых особенностей используемого репертуара, от его тематической направленности и смысловой насыщенности. </w:t>
      </w:r>
      <w:proofErr w:type="gramStart"/>
      <w:r w:rsidRPr="00E205C3">
        <w:rPr>
          <w:rFonts w:ascii="Times New Roman" w:hAnsi="Times New Roman" w:cs="Times New Roman"/>
          <w:sz w:val="24"/>
          <w:szCs w:val="24"/>
        </w:rPr>
        <w:t>Композиции, концерты, спектакли, игры, соревнования, викторины, карнавальные театрализованные шествия и т. п. — все это формы развлечений, созданные воображением их организаторов, проявление их творческого и педагогического мастерства.</w:t>
      </w:r>
      <w:proofErr w:type="gramEnd"/>
      <w:r w:rsidRPr="00E205C3">
        <w:rPr>
          <w:rFonts w:ascii="Times New Roman" w:hAnsi="Times New Roman" w:cs="Times New Roman"/>
          <w:sz w:val="24"/>
          <w:szCs w:val="24"/>
        </w:rPr>
        <w:t xml:space="preserve"> Вместе с тем существуют некоторые общие моменты, свойственные этим развлечениям</w:t>
      </w:r>
      <w:proofErr w:type="gramStart"/>
      <w:r w:rsidRPr="00E205C3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E205C3">
        <w:rPr>
          <w:rFonts w:ascii="Times New Roman" w:hAnsi="Times New Roman" w:cs="Times New Roman"/>
          <w:sz w:val="24"/>
          <w:szCs w:val="24"/>
        </w:rPr>
        <w:t>ассмотрим некоторые из них.</w:t>
      </w:r>
      <w:r w:rsidRPr="00E205C3">
        <w:rPr>
          <w:rFonts w:ascii="Times New Roman" w:hAnsi="Times New Roman" w:cs="Times New Roman"/>
          <w:sz w:val="24"/>
          <w:szCs w:val="24"/>
        </w:rPr>
        <w:br/>
      </w:r>
      <w:r w:rsidRPr="00E205C3">
        <w:rPr>
          <w:rStyle w:val="a4"/>
          <w:rFonts w:ascii="Times New Roman" w:hAnsi="Times New Roman" w:cs="Times New Roman"/>
          <w:sz w:val="24"/>
          <w:szCs w:val="24"/>
        </w:rPr>
        <w:t>Концерты</w:t>
      </w:r>
      <w:r w:rsidRPr="00E205C3">
        <w:rPr>
          <w:rFonts w:ascii="Times New Roman" w:hAnsi="Times New Roman" w:cs="Times New Roman"/>
          <w:sz w:val="24"/>
          <w:szCs w:val="24"/>
        </w:rPr>
        <w:t xml:space="preserve"> обычно включают различные виды (номера) деятельности: сольное, ансамблевое, хоровое исполнение песен плясок художественное чтение, игру на музыкальных инструментах исполнение небольших сценок. Но можно организовать концерт, используя один из видов деятельности, например, выступление хора оркестра детских инструментов и т. д. Концерты бывают тематическими и театрализованными (т. е. красочно оформленными, костюмированными, с использованием показа диапозитивов, грамзаписи). Участие в концертах доступно старшим дошкольникам. Они выступают, показывая свои умения товарищам, детям других групп. При этом проявляются исполнительские навыки, инициатива, творческая выдумка. В проведении детских концертов руководящая роль отводится взрослым. Воспитатели составляют </w:t>
      </w:r>
      <w:r w:rsidRPr="00E205C3">
        <w:rPr>
          <w:rFonts w:ascii="Times New Roman" w:hAnsi="Times New Roman" w:cs="Times New Roman"/>
          <w:sz w:val="24"/>
          <w:szCs w:val="24"/>
        </w:rPr>
        <w:lastRenderedPageBreak/>
        <w:t xml:space="preserve">программу концерта, учитывая заявки детей на участие в нем, следят за тем, чтобы соблюдалась последовательность чередования видов деятельности в номерах и нагрузка на его участников. </w:t>
      </w:r>
      <w:r w:rsidRPr="00E205C3">
        <w:rPr>
          <w:rFonts w:ascii="Times New Roman" w:hAnsi="Times New Roman" w:cs="Times New Roman"/>
          <w:sz w:val="24"/>
          <w:szCs w:val="24"/>
        </w:rPr>
        <w:br/>
      </w:r>
      <w:r w:rsidRPr="00E205C3">
        <w:rPr>
          <w:rStyle w:val="a4"/>
          <w:rFonts w:ascii="Times New Roman" w:hAnsi="Times New Roman" w:cs="Times New Roman"/>
          <w:sz w:val="24"/>
          <w:szCs w:val="24"/>
        </w:rPr>
        <w:t>Музыкально-литературные композиции</w:t>
      </w:r>
      <w:r w:rsidRPr="00E205C3">
        <w:rPr>
          <w:rFonts w:ascii="Times New Roman" w:hAnsi="Times New Roman" w:cs="Times New Roman"/>
          <w:sz w:val="24"/>
          <w:szCs w:val="24"/>
        </w:rPr>
        <w:t xml:space="preserve"> создаются на основе монтажного соединения различных по жанру, стилю, ритму и содержанию художественных литературных произведений, предназначенных для коллективного исполнения их детьми или взрослыми (возможно и их совместное участие).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Музыка в композиции, с одной стороны, помогает соединять различные художественные тексты в одно целое самостоятельное произведение, с другой же стороны, она может выступать в ней как равный компонент с заранее предусмотренным эмоциональным воздействием.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Драматургия композиции требует стремительно развивающегося действия, что достигается за счет резкой, порой неожиданной смены ритмов, использования технических средств выразительности (свет, шумы, диапозитивы), лаконичных деталей оформления, условности их решения.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Композиция хороша своей массовостью, позволяющей занять практически всех желающих. Но не следует делать ее чрезмерно затянутой и громоздкой, лаконичность всегда облегчает восприятие и участие в ней детей. </w:t>
      </w:r>
      <w:r w:rsidRPr="00E205C3">
        <w:rPr>
          <w:rFonts w:ascii="Times New Roman" w:hAnsi="Times New Roman" w:cs="Times New Roman"/>
          <w:sz w:val="24"/>
          <w:szCs w:val="24"/>
        </w:rPr>
        <w:br/>
      </w:r>
      <w:r w:rsidRPr="00E205C3">
        <w:rPr>
          <w:rStyle w:val="a4"/>
          <w:rFonts w:ascii="Times New Roman" w:hAnsi="Times New Roman" w:cs="Times New Roman"/>
          <w:sz w:val="24"/>
          <w:szCs w:val="24"/>
        </w:rPr>
        <w:t xml:space="preserve">Музыкальные игры и игры-забавы </w:t>
      </w:r>
      <w:r w:rsidRPr="00E205C3">
        <w:rPr>
          <w:rFonts w:ascii="Times New Roman" w:hAnsi="Times New Roman" w:cs="Times New Roman"/>
          <w:sz w:val="24"/>
          <w:szCs w:val="24"/>
        </w:rPr>
        <w:t xml:space="preserve">являются интересной формой развлечения и могут проводиться с детьми всех возрастов. </w:t>
      </w:r>
      <w:proofErr w:type="spellStart"/>
      <w:r w:rsidRPr="00E205C3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E205C3">
        <w:rPr>
          <w:rFonts w:ascii="Times New Roman" w:hAnsi="Times New Roman" w:cs="Times New Roman"/>
          <w:sz w:val="24"/>
          <w:szCs w:val="24"/>
        </w:rPr>
        <w:t xml:space="preserve"> и образность этих развлечений органически сочетаются с музыкой. </w:t>
      </w:r>
      <w:r w:rsidRPr="00E205C3">
        <w:rPr>
          <w:rFonts w:ascii="Times New Roman" w:hAnsi="Times New Roman" w:cs="Times New Roman"/>
          <w:sz w:val="24"/>
          <w:szCs w:val="24"/>
        </w:rPr>
        <w:br/>
      </w:r>
      <w:r w:rsidRPr="00E205C3">
        <w:rPr>
          <w:rStyle w:val="a5"/>
          <w:rFonts w:ascii="Times New Roman" w:hAnsi="Times New Roman" w:cs="Times New Roman"/>
          <w:sz w:val="24"/>
          <w:szCs w:val="24"/>
        </w:rPr>
        <w:t xml:space="preserve">Игры-забавы </w:t>
      </w:r>
      <w:r w:rsidRPr="00E205C3">
        <w:rPr>
          <w:rFonts w:ascii="Times New Roman" w:hAnsi="Times New Roman" w:cs="Times New Roman"/>
          <w:sz w:val="24"/>
          <w:szCs w:val="24"/>
        </w:rPr>
        <w:t>с оттенком юмора, занимательности чаще всего проводятся с самыми маленькими детьми. Это «Ладушки», «Идет коза рогатая» «</w:t>
      </w:r>
      <w:proofErr w:type="spellStart"/>
      <w:proofErr w:type="gramStart"/>
      <w:r w:rsidRPr="00E205C3">
        <w:rPr>
          <w:rFonts w:ascii="Times New Roman" w:hAnsi="Times New Roman" w:cs="Times New Roman"/>
          <w:sz w:val="24"/>
          <w:szCs w:val="24"/>
        </w:rPr>
        <w:t>Сорока-белобока</w:t>
      </w:r>
      <w:proofErr w:type="spellEnd"/>
      <w:proofErr w:type="gramEnd"/>
      <w:r w:rsidRPr="00E205C3">
        <w:rPr>
          <w:rFonts w:ascii="Times New Roman" w:hAnsi="Times New Roman" w:cs="Times New Roman"/>
          <w:sz w:val="24"/>
          <w:szCs w:val="24"/>
        </w:rPr>
        <w:t>», различные варианты пряток, когда воспитатель ищет детей, или прячется сам и т. д. Сочетая музыку с игровыми шутливыми действиями, воспитатель создает непринужденную обстановку для детей.</w:t>
      </w:r>
    </w:p>
    <w:p w:rsidR="00E205C3" w:rsidRPr="00E205C3" w:rsidRDefault="00E205C3" w:rsidP="005D0EFE">
      <w:pPr>
        <w:pStyle w:val="text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E205C3">
        <w:rPr>
          <w:rStyle w:val="a4"/>
          <w:rFonts w:ascii="Times New Roman" w:hAnsi="Times New Roman" w:cs="Times New Roman"/>
          <w:sz w:val="24"/>
          <w:szCs w:val="24"/>
        </w:rPr>
        <w:t> </w:t>
      </w:r>
    </w:p>
    <w:p w:rsidR="00E205C3" w:rsidRPr="00E205C3" w:rsidRDefault="00E205C3" w:rsidP="005D0EFE">
      <w:pPr>
        <w:pStyle w:val="text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E205C3">
        <w:rPr>
          <w:rFonts w:ascii="Times New Roman" w:hAnsi="Times New Roman" w:cs="Times New Roman"/>
          <w:sz w:val="24"/>
          <w:szCs w:val="24"/>
        </w:rPr>
        <w:t xml:space="preserve">Игры-забавы помогают собрать, переключить внимание детей внести определенную разрядку, снять утомление и создать приподнятое настроение. С этой целью они проводятся со средними и старшими дошкольниками. </w:t>
      </w:r>
      <w:r w:rsidRPr="00E205C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205C3">
        <w:rPr>
          <w:rFonts w:ascii="Times New Roman" w:hAnsi="Times New Roman" w:cs="Times New Roman"/>
          <w:sz w:val="24"/>
          <w:szCs w:val="24"/>
        </w:rPr>
        <w:t>Различные</w:t>
      </w:r>
      <w:proofErr w:type="gramEnd"/>
      <w:r w:rsidRPr="00E205C3">
        <w:rPr>
          <w:rFonts w:ascii="Times New Roman" w:hAnsi="Times New Roman" w:cs="Times New Roman"/>
          <w:sz w:val="24"/>
          <w:szCs w:val="24"/>
        </w:rPr>
        <w:t xml:space="preserve"> ритмические </w:t>
      </w:r>
      <w:proofErr w:type="spellStart"/>
      <w:r w:rsidRPr="00E205C3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E205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05C3">
        <w:rPr>
          <w:rFonts w:ascii="Times New Roman" w:hAnsi="Times New Roman" w:cs="Times New Roman"/>
          <w:sz w:val="24"/>
          <w:szCs w:val="24"/>
        </w:rPr>
        <w:t>приговаривания</w:t>
      </w:r>
      <w:proofErr w:type="spellEnd"/>
      <w:r w:rsidRPr="00E205C3">
        <w:rPr>
          <w:rFonts w:ascii="Times New Roman" w:hAnsi="Times New Roman" w:cs="Times New Roman"/>
          <w:sz w:val="24"/>
          <w:szCs w:val="24"/>
        </w:rPr>
        <w:t xml:space="preserve"> с одновременным похлопыванием, притопыванием, постукиванием интересны для ребят и могут выполняться вместе с воспитателем или самостоятельно. Например, народная прибаутка «</w:t>
      </w:r>
      <w:proofErr w:type="spellStart"/>
      <w:r w:rsidRPr="00E205C3">
        <w:rPr>
          <w:rFonts w:ascii="Times New Roman" w:hAnsi="Times New Roman" w:cs="Times New Roman"/>
          <w:sz w:val="24"/>
          <w:szCs w:val="24"/>
        </w:rPr>
        <w:t>Барашеньки</w:t>
      </w:r>
      <w:proofErr w:type="spellEnd"/>
      <w:r w:rsidRPr="00E205C3">
        <w:rPr>
          <w:rFonts w:ascii="Times New Roman" w:hAnsi="Times New Roman" w:cs="Times New Roman"/>
          <w:sz w:val="24"/>
          <w:szCs w:val="24"/>
        </w:rPr>
        <w:t>» исполняется на одном звуке. Важно выдержать ритм, который сопровождает действия детей:</w:t>
      </w:r>
      <w:r w:rsidRPr="00E205C3">
        <w:rPr>
          <w:rFonts w:ascii="Times New Roman" w:hAnsi="Times New Roman" w:cs="Times New Roman"/>
          <w:sz w:val="24"/>
          <w:szCs w:val="24"/>
        </w:rPr>
        <w:br/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строки 1—4 — притопывают, изображая барашков;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строки 5—6 — подражают игре на скрипочке. </w:t>
      </w:r>
      <w:r w:rsidRPr="00E205C3">
        <w:rPr>
          <w:rFonts w:ascii="Times New Roman" w:hAnsi="Times New Roman" w:cs="Times New Roman"/>
          <w:sz w:val="24"/>
          <w:szCs w:val="24"/>
        </w:rPr>
        <w:br/>
      </w:r>
      <w:r w:rsidRPr="00E205C3">
        <w:rPr>
          <w:rStyle w:val="a5"/>
          <w:rFonts w:ascii="Times New Roman" w:hAnsi="Times New Roman" w:cs="Times New Roman"/>
          <w:sz w:val="24"/>
          <w:szCs w:val="24"/>
        </w:rPr>
        <w:t xml:space="preserve">Музыкальные игры </w:t>
      </w:r>
      <w:proofErr w:type="gramStart"/>
      <w:r w:rsidRPr="00E205C3">
        <w:rPr>
          <w:rFonts w:ascii="Times New Roman" w:hAnsi="Times New Roman" w:cs="Times New Roman"/>
          <w:sz w:val="24"/>
          <w:szCs w:val="24"/>
        </w:rPr>
        <w:t>более развернуты</w:t>
      </w:r>
      <w:proofErr w:type="gramEnd"/>
      <w:r w:rsidRPr="00E205C3">
        <w:rPr>
          <w:rFonts w:ascii="Times New Roman" w:hAnsi="Times New Roman" w:cs="Times New Roman"/>
          <w:sz w:val="24"/>
          <w:szCs w:val="24"/>
        </w:rPr>
        <w:t xml:space="preserve"> по содержанию, чем игры-забавы. В развлечениях они чаще всего театрализованы, дополнены новыми моментами по сравнению с занятиями, где они обычно разучиваются с детьми. Именно элементы новизны повышают интерес к ним у детей, активизируют детское исполнение и создают приподнятое, радостное настроение. Эти развлечения не являются зрелищными, поскольку дети сами участники. Поэтому перед началом воспитатель или музыкальный руководитель должен создать радостную, приподнятую атмосферу, настроить </w:t>
      </w:r>
      <w:proofErr w:type="gramStart"/>
      <w:r w:rsidRPr="00E205C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05C3">
        <w:rPr>
          <w:rFonts w:ascii="Times New Roman" w:hAnsi="Times New Roman" w:cs="Times New Roman"/>
          <w:sz w:val="24"/>
          <w:szCs w:val="24"/>
        </w:rPr>
        <w:t xml:space="preserve"> возможную </w:t>
      </w:r>
      <w:proofErr w:type="spellStart"/>
      <w:r w:rsidRPr="00E205C3">
        <w:rPr>
          <w:rFonts w:ascii="Times New Roman" w:hAnsi="Times New Roman" w:cs="Times New Roman"/>
          <w:sz w:val="24"/>
          <w:szCs w:val="24"/>
        </w:rPr>
        <w:t>сюрпризность</w:t>
      </w:r>
      <w:proofErr w:type="spellEnd"/>
      <w:r w:rsidRPr="00E205C3">
        <w:rPr>
          <w:rFonts w:ascii="Times New Roman" w:hAnsi="Times New Roman" w:cs="Times New Roman"/>
          <w:sz w:val="24"/>
          <w:szCs w:val="24"/>
        </w:rPr>
        <w:t>.</w:t>
      </w:r>
    </w:p>
    <w:p w:rsidR="00E205C3" w:rsidRPr="00667C03" w:rsidRDefault="00E205C3" w:rsidP="005D0EFE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  <w:r w:rsidRPr="00E205C3">
        <w:rPr>
          <w:color w:val="000000"/>
        </w:rPr>
        <w:lastRenderedPageBreak/>
        <w:t> </w:t>
      </w:r>
    </w:p>
    <w:p w:rsidR="00E205C3" w:rsidRPr="00E205C3" w:rsidRDefault="00E205C3" w:rsidP="005D0EFE">
      <w:pPr>
        <w:pStyle w:val="text"/>
        <w:spacing w:before="0" w:after="0" w:line="276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E205C3">
        <w:rPr>
          <w:rStyle w:val="a4"/>
          <w:rFonts w:ascii="Times New Roman" w:hAnsi="Times New Roman" w:cs="Times New Roman"/>
          <w:sz w:val="24"/>
          <w:szCs w:val="24"/>
        </w:rPr>
        <w:t xml:space="preserve">Новая игрушка. </w:t>
      </w:r>
      <w:r w:rsidRPr="00E205C3">
        <w:rPr>
          <w:rFonts w:ascii="Times New Roman" w:hAnsi="Times New Roman" w:cs="Times New Roman"/>
          <w:sz w:val="24"/>
          <w:szCs w:val="24"/>
        </w:rPr>
        <w:t>Одной из форм развлечений может быть внесение в группу новой игрушки. Новизна, ее внешняя привлекательность радует ребенка. Воспитатель действует с игрушкой, объясняет, как с ней играть, дает характеристику художественному образу. В руках увлеченного взрослого игрушка оживает, становится любимой, желанной для ребенка. Исполненная при этом пляска или песня сближает  детей  с   игрушкой,   помогает   использовать  ее в дальнейших самостоятельных играх.</w:t>
      </w:r>
      <w:r w:rsidRPr="00E205C3">
        <w:rPr>
          <w:rFonts w:ascii="Times New Roman" w:hAnsi="Times New Roman" w:cs="Times New Roman"/>
          <w:sz w:val="24"/>
          <w:szCs w:val="24"/>
        </w:rPr>
        <w:br/>
      </w:r>
    </w:p>
    <w:p w:rsidR="00E205C3" w:rsidRPr="00E205C3" w:rsidRDefault="00E205C3" w:rsidP="005D0EFE">
      <w:pPr>
        <w:pStyle w:val="text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E205C3">
        <w:rPr>
          <w:rStyle w:val="a4"/>
          <w:rFonts w:ascii="Times New Roman" w:hAnsi="Times New Roman" w:cs="Times New Roman"/>
          <w:sz w:val="24"/>
          <w:szCs w:val="24"/>
        </w:rPr>
        <w:t xml:space="preserve">Инсценировки, игры-драматизации, спектакли кукол — </w:t>
      </w:r>
      <w:r w:rsidRPr="00E205C3">
        <w:rPr>
          <w:rFonts w:ascii="Times New Roman" w:hAnsi="Times New Roman" w:cs="Times New Roman"/>
          <w:sz w:val="24"/>
          <w:szCs w:val="24"/>
        </w:rPr>
        <w:t xml:space="preserve">наиболее распространенные формы развлечений в детских садах. Детям нравится самим обыгрывать песни, разыгрывать действия сказок, знакомые литературные сюжеты. Кукольный театр превращается для них в настоящий праздник. Спектакли кукол чаще всего подготавливаются взрослыми или школьниками. Небольшие сценки с куклами могут показать для малышей ребята подготовительной к школе группы.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Участниками игр-драматизаций могут быть дети младших и старших групп. Возрастной состав исполнителей определяет степень сложности репертуара. Воспитатели, музыкальный руководитель помогают ребятам осваивать ту или иную роль, согласовывать свои действия с действиями других участников. Например, с детьми младшей группы хорошо провести </w:t>
      </w:r>
      <w:proofErr w:type="spellStart"/>
      <w:r w:rsidRPr="00E205C3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E205C3">
        <w:rPr>
          <w:rFonts w:ascii="Times New Roman" w:hAnsi="Times New Roman" w:cs="Times New Roman"/>
          <w:sz w:val="24"/>
          <w:szCs w:val="24"/>
        </w:rPr>
        <w:t xml:space="preserve"> песни А. Филиппенко «Цыплята», с детьми средней группы — инсценировать песню «На лесной поляне» Б. Кравченко. Старшие дети могут разыграть несложную сказку, инсценировать стихотворение. </w:t>
      </w:r>
      <w:r w:rsidRPr="00E205C3">
        <w:rPr>
          <w:rFonts w:ascii="Times New Roman" w:hAnsi="Times New Roman" w:cs="Times New Roman"/>
          <w:sz w:val="24"/>
          <w:szCs w:val="24"/>
        </w:rPr>
        <w:br/>
        <w:t>Музыка в играх-драматизациях, спектаклях звучит по ходу сюжета, когда персонажи поют, танцуют или просто слушают игру на скрипке, гармошке, свирели, фортепиано, арфе и т. д. Музыка вводится с целью создания определенного настроения, в качестве музыкального оформления.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Следует помнить, что музыка в спектаклях не должна звучать постоянно и быть лишь украшательством. Это нарушает восприятие содержания пьесы, отвлекает внимание зрителей от основного действия, лишает музыку ее функциональной значимости.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Для сопровождения можно включить в спектакль произведения в исполнении фортепиано, аккордеона, домры, а также в грамзаписи. Музыка, соответствующая содержанию развлечений, правильно характеризующая персонажей, обогащает представления ребенка, помогает развивать его эстетические чувства. </w:t>
      </w:r>
    </w:p>
    <w:p w:rsidR="00E205C3" w:rsidRPr="00E205C3" w:rsidRDefault="00E205C3" w:rsidP="005D0EFE">
      <w:pPr>
        <w:pStyle w:val="text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05C3">
        <w:rPr>
          <w:rStyle w:val="a4"/>
          <w:rFonts w:ascii="Times New Roman" w:hAnsi="Times New Roman" w:cs="Times New Roman"/>
          <w:sz w:val="24"/>
          <w:szCs w:val="24"/>
        </w:rPr>
        <w:t xml:space="preserve">Инсценировка с куклами бибабо </w:t>
      </w:r>
      <w:r w:rsidRPr="00E205C3">
        <w:rPr>
          <w:rFonts w:ascii="Times New Roman" w:hAnsi="Times New Roman" w:cs="Times New Roman"/>
          <w:sz w:val="24"/>
          <w:szCs w:val="24"/>
        </w:rPr>
        <w:t xml:space="preserve">песни «На лесной поляне», музыка Б. Кравченко, слова П. </w:t>
      </w:r>
      <w:proofErr w:type="spellStart"/>
      <w:r w:rsidRPr="00E205C3">
        <w:rPr>
          <w:rFonts w:ascii="Times New Roman" w:hAnsi="Times New Roman" w:cs="Times New Roman"/>
          <w:sz w:val="24"/>
          <w:szCs w:val="24"/>
        </w:rPr>
        <w:t>Кагановой</w:t>
      </w:r>
      <w:proofErr w:type="spellEnd"/>
      <w:r w:rsidRPr="00E205C3">
        <w:rPr>
          <w:rFonts w:ascii="Times New Roman" w:hAnsi="Times New Roman" w:cs="Times New Roman"/>
          <w:sz w:val="24"/>
          <w:szCs w:val="24"/>
        </w:rPr>
        <w:t xml:space="preserve"> (Музыка в детском саду.</w:t>
      </w:r>
      <w:proofErr w:type="gramEnd"/>
      <w:r w:rsidRPr="00E205C3">
        <w:rPr>
          <w:rFonts w:ascii="Times New Roman" w:hAnsi="Times New Roman" w:cs="Times New Roman"/>
          <w:sz w:val="24"/>
          <w:szCs w:val="24"/>
        </w:rPr>
        <w:t xml:space="preserve"> М., 1973.— </w:t>
      </w:r>
      <w:proofErr w:type="spellStart"/>
      <w:r w:rsidRPr="00E205C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205C3">
        <w:rPr>
          <w:rFonts w:ascii="Times New Roman" w:hAnsi="Times New Roman" w:cs="Times New Roman"/>
          <w:sz w:val="24"/>
          <w:szCs w:val="24"/>
        </w:rPr>
        <w:t xml:space="preserve">. 3).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Инсценируют песню часть детей старшей группы: двое — четверо исполняют куплеты песни, другие — управляют куклами и поют согласно тексту припева. В инсценировке участвуют дети, изображающие звуки дождя на металлофонах (они вступают по окончании второго куплета песни после припева).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Перед началом инсценировки воспитатель читает стихотворение «Утро» Г. Бойко (перевод </w:t>
      </w:r>
      <w:proofErr w:type="gramStart"/>
      <w:r w:rsidRPr="00E205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05C3">
        <w:rPr>
          <w:rFonts w:ascii="Times New Roman" w:hAnsi="Times New Roman" w:cs="Times New Roman"/>
          <w:sz w:val="24"/>
          <w:szCs w:val="24"/>
        </w:rPr>
        <w:t xml:space="preserve"> украинского О. </w:t>
      </w:r>
      <w:proofErr w:type="spellStart"/>
      <w:r w:rsidRPr="00E205C3">
        <w:rPr>
          <w:rFonts w:ascii="Times New Roman" w:hAnsi="Times New Roman" w:cs="Times New Roman"/>
          <w:sz w:val="24"/>
          <w:szCs w:val="24"/>
        </w:rPr>
        <w:t>Высотской</w:t>
      </w:r>
      <w:proofErr w:type="spellEnd"/>
      <w:r w:rsidRPr="00E205C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205C3" w:rsidRPr="00E205C3" w:rsidRDefault="00E205C3" w:rsidP="005D0EFE">
      <w:pPr>
        <w:pStyle w:val="text"/>
        <w:spacing w:before="0" w:after="0" w:line="276" w:lineRule="auto"/>
        <w:ind w:left="2127" w:hanging="25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205C3">
        <w:rPr>
          <w:rFonts w:ascii="Times New Roman" w:hAnsi="Times New Roman" w:cs="Times New Roman"/>
          <w:i/>
          <w:sz w:val="24"/>
          <w:szCs w:val="24"/>
        </w:rPr>
        <w:t>Не кузнечик длинноногий</w:t>
      </w:r>
      <w:proofErr w:type="gramStart"/>
      <w:r w:rsidRPr="00E205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05C3">
        <w:rPr>
          <w:rFonts w:ascii="Times New Roman" w:hAnsi="Times New Roman" w:cs="Times New Roman"/>
          <w:i/>
          <w:sz w:val="24"/>
          <w:szCs w:val="24"/>
        </w:rPr>
        <w:br/>
        <w:t>П</w:t>
      </w:r>
      <w:proofErr w:type="gramEnd"/>
      <w:r w:rsidRPr="00E205C3">
        <w:rPr>
          <w:rFonts w:ascii="Times New Roman" w:hAnsi="Times New Roman" w:cs="Times New Roman"/>
          <w:i/>
          <w:sz w:val="24"/>
          <w:szCs w:val="24"/>
        </w:rPr>
        <w:t xml:space="preserve">роскакал — </w:t>
      </w:r>
      <w:r w:rsidRPr="00E205C3">
        <w:rPr>
          <w:rFonts w:ascii="Times New Roman" w:hAnsi="Times New Roman" w:cs="Times New Roman"/>
          <w:i/>
          <w:sz w:val="24"/>
          <w:szCs w:val="24"/>
        </w:rPr>
        <w:br/>
        <w:t xml:space="preserve">Луч веселый на дороге </w:t>
      </w:r>
      <w:r w:rsidRPr="00E205C3">
        <w:rPr>
          <w:rFonts w:ascii="Times New Roman" w:hAnsi="Times New Roman" w:cs="Times New Roman"/>
          <w:i/>
          <w:sz w:val="24"/>
          <w:szCs w:val="24"/>
        </w:rPr>
        <w:br/>
        <w:t xml:space="preserve">Заиграл. </w:t>
      </w:r>
      <w:r w:rsidRPr="00E205C3">
        <w:rPr>
          <w:rFonts w:ascii="Times New Roman" w:hAnsi="Times New Roman" w:cs="Times New Roman"/>
          <w:i/>
          <w:sz w:val="24"/>
          <w:szCs w:val="24"/>
        </w:rPr>
        <w:br/>
      </w:r>
      <w:r w:rsidRPr="00E205C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Незабудка раскрывает </w:t>
      </w:r>
      <w:r w:rsidRPr="00E205C3">
        <w:rPr>
          <w:rFonts w:ascii="Times New Roman" w:hAnsi="Times New Roman" w:cs="Times New Roman"/>
          <w:i/>
          <w:sz w:val="24"/>
          <w:szCs w:val="24"/>
        </w:rPr>
        <w:br/>
        <w:t xml:space="preserve">Синий глаз, </w:t>
      </w:r>
      <w:r w:rsidRPr="00E205C3">
        <w:rPr>
          <w:rFonts w:ascii="Times New Roman" w:hAnsi="Times New Roman" w:cs="Times New Roman"/>
          <w:i/>
          <w:sz w:val="24"/>
          <w:szCs w:val="24"/>
        </w:rPr>
        <w:br/>
        <w:t xml:space="preserve">И росинка в нем сверкает, </w:t>
      </w:r>
      <w:r w:rsidRPr="00E205C3">
        <w:rPr>
          <w:rFonts w:ascii="Times New Roman" w:hAnsi="Times New Roman" w:cs="Times New Roman"/>
          <w:i/>
          <w:sz w:val="24"/>
          <w:szCs w:val="24"/>
        </w:rPr>
        <w:br/>
        <w:t xml:space="preserve">Как алмаз. </w:t>
      </w:r>
      <w:r w:rsidRPr="00E205C3">
        <w:rPr>
          <w:rFonts w:ascii="Times New Roman" w:hAnsi="Times New Roman" w:cs="Times New Roman"/>
          <w:i/>
          <w:sz w:val="24"/>
          <w:szCs w:val="24"/>
        </w:rPr>
        <w:br/>
        <w:t xml:space="preserve">Все проснулось — и поляны, </w:t>
      </w:r>
      <w:r w:rsidRPr="00E205C3">
        <w:rPr>
          <w:rFonts w:ascii="Times New Roman" w:hAnsi="Times New Roman" w:cs="Times New Roman"/>
          <w:i/>
          <w:sz w:val="24"/>
          <w:szCs w:val="24"/>
        </w:rPr>
        <w:br/>
        <w:t xml:space="preserve">И леса, </w:t>
      </w:r>
      <w:r w:rsidRPr="00E205C3">
        <w:rPr>
          <w:rFonts w:ascii="Times New Roman" w:hAnsi="Times New Roman" w:cs="Times New Roman"/>
          <w:i/>
          <w:sz w:val="24"/>
          <w:szCs w:val="24"/>
        </w:rPr>
        <w:br/>
        <w:t xml:space="preserve">Зазвенели птичек ранних </w:t>
      </w:r>
      <w:r w:rsidRPr="00E205C3">
        <w:rPr>
          <w:rFonts w:ascii="Times New Roman" w:hAnsi="Times New Roman" w:cs="Times New Roman"/>
          <w:i/>
          <w:sz w:val="24"/>
          <w:szCs w:val="24"/>
        </w:rPr>
        <w:br/>
        <w:t>Голоса.</w:t>
      </w:r>
    </w:p>
    <w:p w:rsidR="00E205C3" w:rsidRPr="00E205C3" w:rsidRDefault="00E205C3" w:rsidP="005D0EFE">
      <w:pPr>
        <w:pStyle w:val="text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E205C3">
        <w:rPr>
          <w:rFonts w:ascii="Times New Roman" w:hAnsi="Times New Roman" w:cs="Times New Roman"/>
          <w:sz w:val="24"/>
          <w:szCs w:val="24"/>
        </w:rPr>
        <w:t>В грамзаписи можно дать послушать голоса птиц.</w:t>
      </w:r>
    </w:p>
    <w:p w:rsidR="00E205C3" w:rsidRPr="00E205C3" w:rsidRDefault="00E205C3" w:rsidP="005D0EFE">
      <w:pPr>
        <w:pStyle w:val="text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E205C3">
        <w:rPr>
          <w:rStyle w:val="a4"/>
          <w:rFonts w:ascii="Times New Roman" w:hAnsi="Times New Roman" w:cs="Times New Roman"/>
          <w:sz w:val="24"/>
          <w:szCs w:val="24"/>
        </w:rPr>
        <w:t xml:space="preserve">Танцевальные и оперные миниатюры </w:t>
      </w:r>
      <w:r w:rsidRPr="00E205C3">
        <w:rPr>
          <w:rFonts w:ascii="Times New Roman" w:hAnsi="Times New Roman" w:cs="Times New Roman"/>
          <w:sz w:val="24"/>
          <w:szCs w:val="24"/>
        </w:rPr>
        <w:t xml:space="preserve">могут быть также использованы в качестве развлечений. Это небольшие сольно-хоровые или хореографические театрализованные сценки: танец Волка и Красной Шапочки, Буратино и </w:t>
      </w:r>
      <w:proofErr w:type="spellStart"/>
      <w:r w:rsidRPr="00E205C3">
        <w:rPr>
          <w:rFonts w:ascii="Times New Roman" w:hAnsi="Times New Roman" w:cs="Times New Roman"/>
          <w:sz w:val="24"/>
          <w:szCs w:val="24"/>
        </w:rPr>
        <w:t>Мальвины</w:t>
      </w:r>
      <w:proofErr w:type="spellEnd"/>
      <w:r w:rsidRPr="00E205C3">
        <w:rPr>
          <w:rFonts w:ascii="Times New Roman" w:hAnsi="Times New Roman" w:cs="Times New Roman"/>
          <w:sz w:val="24"/>
          <w:szCs w:val="24"/>
        </w:rPr>
        <w:t xml:space="preserve">, опера И. </w:t>
      </w:r>
      <w:proofErr w:type="spellStart"/>
      <w:r w:rsidRPr="00E205C3">
        <w:rPr>
          <w:rFonts w:ascii="Times New Roman" w:hAnsi="Times New Roman" w:cs="Times New Roman"/>
          <w:sz w:val="24"/>
          <w:szCs w:val="24"/>
        </w:rPr>
        <w:t>Саца</w:t>
      </w:r>
      <w:proofErr w:type="spellEnd"/>
      <w:r w:rsidRPr="00E205C3">
        <w:rPr>
          <w:rFonts w:ascii="Times New Roman" w:hAnsi="Times New Roman" w:cs="Times New Roman"/>
          <w:sz w:val="24"/>
          <w:szCs w:val="24"/>
        </w:rPr>
        <w:t xml:space="preserve"> «Золотое яичко», игровая сценка «Кто виноват?» Ю. </w:t>
      </w:r>
      <w:proofErr w:type="spellStart"/>
      <w:r w:rsidRPr="00E205C3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E205C3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E205C3">
        <w:rPr>
          <w:rFonts w:ascii="Times New Roman" w:hAnsi="Times New Roman" w:cs="Times New Roman"/>
          <w:sz w:val="24"/>
          <w:szCs w:val="24"/>
        </w:rPr>
        <w:br/>
        <w:t>В других развлечениях, таких, как аттракционы, соревнования, музыка носит эпизодический характер.</w:t>
      </w:r>
    </w:p>
    <w:p w:rsidR="00E205C3" w:rsidRPr="00E205C3" w:rsidRDefault="00E205C3" w:rsidP="005D0EFE">
      <w:pPr>
        <w:pStyle w:val="text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E205C3">
        <w:rPr>
          <w:rStyle w:val="a4"/>
          <w:rFonts w:ascii="Times New Roman" w:hAnsi="Times New Roman" w:cs="Times New Roman"/>
          <w:sz w:val="24"/>
          <w:szCs w:val="24"/>
        </w:rPr>
        <w:t>Принципы составления сценариев развлечений</w:t>
      </w:r>
    </w:p>
    <w:p w:rsidR="00E205C3" w:rsidRPr="00E205C3" w:rsidRDefault="00E205C3" w:rsidP="005D0EFE">
      <w:pPr>
        <w:pStyle w:val="text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E205C3">
        <w:rPr>
          <w:rFonts w:ascii="Times New Roman" w:hAnsi="Times New Roman" w:cs="Times New Roman"/>
          <w:sz w:val="24"/>
          <w:szCs w:val="24"/>
        </w:rPr>
        <w:t xml:space="preserve">Сценарий — это подробная литературная разработка того или иного вида зрелища. В сценарии последовательно излагаются все элементы действия, раскрывающие тему, дается конкретное описание выступлений, предусматриваются методы, повышающие активность всех участников. К сценарию может быть приложен и сценарный план, в котором перечисляются лишь основные моменты, составляющие сценарий, и указываются ответственные. Отдельно подготавливается перечень необходимого оборудования и атрибутов.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Итак, при разработке </w:t>
      </w:r>
      <w:proofErr w:type="gramStart"/>
      <w:r w:rsidRPr="00E205C3">
        <w:rPr>
          <w:rFonts w:ascii="Times New Roman" w:hAnsi="Times New Roman" w:cs="Times New Roman"/>
          <w:sz w:val="24"/>
          <w:szCs w:val="24"/>
        </w:rPr>
        <w:t>сценария</w:t>
      </w:r>
      <w:proofErr w:type="gramEnd"/>
      <w:r w:rsidRPr="00E205C3">
        <w:rPr>
          <w:rFonts w:ascii="Times New Roman" w:hAnsi="Times New Roman" w:cs="Times New Roman"/>
          <w:sz w:val="24"/>
          <w:szCs w:val="24"/>
        </w:rPr>
        <w:t xml:space="preserve"> прежде всего определяется тема и идея развлечения, отмечаются воспитательные задачи и цели его проведения.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Тема обычно задается с самого начала, а к идее, как к общему </w:t>
      </w:r>
      <w:proofErr w:type="spellStart"/>
      <w:r w:rsidRPr="00E205C3">
        <w:rPr>
          <w:rFonts w:ascii="Times New Roman" w:hAnsi="Times New Roman" w:cs="Times New Roman"/>
          <w:sz w:val="24"/>
          <w:szCs w:val="24"/>
        </w:rPr>
        <w:t>гпавному</w:t>
      </w:r>
      <w:proofErr w:type="spellEnd"/>
      <w:r w:rsidRPr="00E205C3">
        <w:rPr>
          <w:rFonts w:ascii="Times New Roman" w:hAnsi="Times New Roman" w:cs="Times New Roman"/>
          <w:sz w:val="24"/>
          <w:szCs w:val="24"/>
        </w:rPr>
        <w:t xml:space="preserve"> выводу, надо подвести зрителей всем ходом действия, развертывая сюжетную линию так, чтобы она развивалась от события к событию.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Перед началом какого-либо представления дается короткий рассказ или небольшое повествование о том, какое событие, явление будет сейчас показано.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Далее разворачивается основное действие сценария, которое подчиняется следующим требованиям: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1. Каждый эпизод должен быть связан с предыдущим и последующим.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2. Действие развивается по нарастающей линии от более </w:t>
      </w:r>
      <w:proofErr w:type="gramStart"/>
      <w:r w:rsidRPr="00E205C3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Pr="00E205C3">
        <w:rPr>
          <w:rFonts w:ascii="Times New Roman" w:hAnsi="Times New Roman" w:cs="Times New Roman"/>
          <w:sz w:val="24"/>
          <w:szCs w:val="24"/>
        </w:rPr>
        <w:t xml:space="preserve"> к эмоционально сильным эпизодам.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3. Каждый эпизод должен иметь внутреннюю логику построения и заканчиваться прежде, чем начнется другой. </w:t>
      </w:r>
      <w:r w:rsidRPr="00E205C3">
        <w:rPr>
          <w:rFonts w:ascii="Times New Roman" w:hAnsi="Times New Roman" w:cs="Times New Roman"/>
          <w:sz w:val="24"/>
          <w:szCs w:val="24"/>
        </w:rPr>
        <w:br/>
        <w:t>Идея всего сценария наиболее сконцентрирована в кульминации. Финал (заключение) должен стать проявлением активности всех участников развлечения.</w:t>
      </w:r>
    </w:p>
    <w:p w:rsidR="00E205C3" w:rsidRPr="00E205C3" w:rsidRDefault="00E205C3" w:rsidP="005D0EFE">
      <w:pPr>
        <w:pStyle w:val="text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E205C3">
        <w:rPr>
          <w:rStyle w:val="a4"/>
          <w:rFonts w:ascii="Times New Roman" w:hAnsi="Times New Roman" w:cs="Times New Roman"/>
          <w:sz w:val="24"/>
          <w:szCs w:val="24"/>
        </w:rPr>
        <w:t>Планирование развлечений</w:t>
      </w:r>
    </w:p>
    <w:p w:rsidR="00E205C3" w:rsidRDefault="00E205C3" w:rsidP="005D0EFE">
      <w:pPr>
        <w:pStyle w:val="text"/>
        <w:spacing w:before="0" w:after="0" w:line="276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E205C3">
        <w:rPr>
          <w:rFonts w:ascii="Times New Roman" w:hAnsi="Times New Roman" w:cs="Times New Roman"/>
          <w:sz w:val="24"/>
          <w:szCs w:val="24"/>
        </w:rPr>
        <w:t xml:space="preserve">Разнообразные виды развлечений предполагают заблаговременное их планирование с целью лучшей организации работы с детьми при проведении и подготовке развлечений,  а также учета всей  воспитательно-образовательной работы детского сада.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Музыкальный руководитель вместе с воспитателем группы составляет сначала тематический план на квартал, затем пишет сценарные планы на месяц и при </w:t>
      </w:r>
      <w:r w:rsidRPr="00E205C3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необходимости разрабатывает более подробные сценарии отдельных видов развлечений. Если используется готовая разработка сценария, следует указать источник — откуда взят сценарий. Общий план на квартал утверждается заведующим или старшим воспитателем детского сада.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Следует помнить, что развлечения намечаются 1—2 раза в 2 недели во второй половине дня. Желательно установить определенный день для каждой возрастной группы. Для показа кукольного театра, массовой композиции, концертов самодеятельности можно объединить 2—3 группы. Этот момент должен быть отражен в плане. Необходимо обозначить и место проведения развлечения, указав основной принцип его оформления (если это требуется по замыслу).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Поквартальное планирование развлечений должно составляться с учетом сезона года и знаменательных событий и дат этого периода, с учетом воспитательно-образовательных задач и прохождения программного репертуара. </w:t>
      </w:r>
      <w:proofErr w:type="gramStart"/>
      <w:r w:rsidRPr="00E205C3">
        <w:rPr>
          <w:rFonts w:ascii="Times New Roman" w:hAnsi="Times New Roman" w:cs="Times New Roman"/>
          <w:sz w:val="24"/>
          <w:szCs w:val="24"/>
        </w:rPr>
        <w:t xml:space="preserve">К примеру, планирование развлечений на первый квартал учебного года (сентябрь, октябрь, ноябрь) в подготовительной к школе группе может включать в себя следующие виды развлечений: </w:t>
      </w:r>
      <w:r w:rsidRPr="00E205C3">
        <w:rPr>
          <w:rFonts w:ascii="Times New Roman" w:hAnsi="Times New Roman" w:cs="Times New Roman"/>
          <w:sz w:val="24"/>
          <w:szCs w:val="24"/>
        </w:rPr>
        <w:br/>
        <w:t>1) тематический концерт «Осенние приметы» (звучит инструментальная, вокальная музыка о природе в исполнении взрослых, дети исполняют стихи, песни об осени);</w:t>
      </w:r>
      <w:r w:rsidRPr="00E205C3">
        <w:rPr>
          <w:rFonts w:ascii="Times New Roman" w:hAnsi="Times New Roman" w:cs="Times New Roman"/>
          <w:sz w:val="24"/>
          <w:szCs w:val="24"/>
        </w:rPr>
        <w:br/>
        <w:t>2) показ диафильма с музыкальным сопровождением (организуют взрослые);</w:t>
      </w:r>
      <w:proofErr w:type="gramEnd"/>
      <w:r w:rsidRPr="00E205C3">
        <w:rPr>
          <w:rFonts w:ascii="Times New Roman" w:hAnsi="Times New Roman" w:cs="Times New Roman"/>
          <w:sz w:val="24"/>
          <w:szCs w:val="24"/>
        </w:rPr>
        <w:t xml:space="preserve">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3)  музыкальную викторину   (проводится музыкальным  руководителем вместе с воспитателями, используются произведения   знакомые детям);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4) «В гостях у детей бабушка Арина» (вечер шуток загадок; организуют взрослые);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5) показ кукольного спектакля (организаторы и исполнители — взрослые);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6) «Наш веселый концерт» (программа концерта составляется из детских музыкальных и литературных произведений по предварительной заявке детей; </w:t>
      </w:r>
      <w:proofErr w:type="gramStart"/>
      <w:r w:rsidRPr="00E205C3">
        <w:rPr>
          <w:rFonts w:ascii="Times New Roman" w:hAnsi="Times New Roman" w:cs="Times New Roman"/>
          <w:sz w:val="24"/>
          <w:szCs w:val="24"/>
        </w:rPr>
        <w:t xml:space="preserve">организаторы — воспитатели; ведущими концерта могут быть 2—3 ребят);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7)  показ мультфильма  (организуют взрослые);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8) веселые соревнования, игры, аттракционы (проводят с детьми взрослые, помощниками могут быть дети); </w:t>
      </w:r>
      <w:r w:rsidRPr="00E205C3">
        <w:rPr>
          <w:rFonts w:ascii="Times New Roman" w:hAnsi="Times New Roman" w:cs="Times New Roman"/>
          <w:sz w:val="24"/>
          <w:szCs w:val="24"/>
        </w:rPr>
        <w:br/>
        <w:t>9)  музыкальную игру-драматизацию (исполнители — дети); 10)  вечер юмора (организуют взрослые).</w:t>
      </w:r>
      <w:proofErr w:type="gramEnd"/>
      <w:r w:rsidRPr="00E205C3">
        <w:rPr>
          <w:rFonts w:ascii="Times New Roman" w:hAnsi="Times New Roman" w:cs="Times New Roman"/>
          <w:sz w:val="24"/>
          <w:szCs w:val="24"/>
        </w:rPr>
        <w:t xml:space="preserve">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Каждый вид развлечений имеет свое содержание, свой репертуар и соответствующие воспитательные задачи. </w:t>
      </w:r>
      <w:r w:rsidRPr="00E205C3">
        <w:rPr>
          <w:rFonts w:ascii="Times New Roman" w:hAnsi="Times New Roman" w:cs="Times New Roman"/>
          <w:sz w:val="24"/>
          <w:szCs w:val="24"/>
        </w:rPr>
        <w:br/>
        <w:t xml:space="preserve">Например, намечая для развлечений музыкальную игру-драматизацию «Кто виноват?» (музыка Ю. </w:t>
      </w:r>
      <w:proofErr w:type="spellStart"/>
      <w:r w:rsidRPr="00E205C3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E205C3">
        <w:rPr>
          <w:rFonts w:ascii="Times New Roman" w:hAnsi="Times New Roman" w:cs="Times New Roman"/>
          <w:sz w:val="24"/>
          <w:szCs w:val="24"/>
        </w:rPr>
        <w:t xml:space="preserve">, слова В. Викторова), согласно содержанию ставится задача — воспитывать у детей бережное отношение к своим игрушкам. Произведение это не программное, и потому следует учесть возможности детей, заблаговременно провести с ними индивидуальную подготовительную работу. </w:t>
      </w:r>
      <w:r w:rsidRPr="00E205C3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E205C3" w:rsidRPr="00E205C3" w:rsidRDefault="00E205C3" w:rsidP="005D0EFE">
      <w:pPr>
        <w:pStyle w:val="text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E205C3">
        <w:rPr>
          <w:rStyle w:val="a4"/>
          <w:rFonts w:ascii="Times New Roman" w:hAnsi="Times New Roman" w:cs="Times New Roman"/>
          <w:sz w:val="24"/>
          <w:szCs w:val="24"/>
        </w:rPr>
        <w:t>Развлечения в детском саду являются важной формой организации детей вне занятий, помогают создать радостную атмосферу, способствуют формированию у детей положительных эмоций, расширяют сферу их чувств, приобщают к коллективным переживаниям, развивают инициативу, творческую выдумку. Организация развлечений в детском саду является важной педагогической задачей</w:t>
      </w:r>
    </w:p>
    <w:p w:rsidR="00E205C3" w:rsidRPr="00E205C3" w:rsidRDefault="00E205C3" w:rsidP="00E20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5C3" w:rsidRPr="00E205C3" w:rsidRDefault="00E205C3" w:rsidP="00E20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5C3" w:rsidRPr="00E205C3" w:rsidRDefault="00E205C3" w:rsidP="00267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5C3" w:rsidRPr="00E205C3" w:rsidRDefault="00E205C3" w:rsidP="00267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5C3" w:rsidRPr="00E205C3" w:rsidRDefault="00E205C3" w:rsidP="00267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5C3" w:rsidRPr="00E205C3" w:rsidRDefault="00E205C3" w:rsidP="00267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5C3" w:rsidRPr="00E205C3" w:rsidRDefault="00E205C3" w:rsidP="00267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5C3" w:rsidRPr="00E205C3" w:rsidRDefault="00E205C3" w:rsidP="00267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5C3" w:rsidRPr="00E205C3" w:rsidRDefault="00E205C3" w:rsidP="00267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5C3" w:rsidRPr="00E205C3" w:rsidRDefault="00E205C3" w:rsidP="00267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5C3" w:rsidRPr="00E205C3" w:rsidRDefault="00E205C3" w:rsidP="00267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5C3" w:rsidRPr="00E205C3" w:rsidRDefault="00E205C3" w:rsidP="00267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5C3" w:rsidRPr="00E205C3" w:rsidRDefault="00E205C3" w:rsidP="00267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5C3" w:rsidRPr="00E205C3" w:rsidRDefault="00E205C3" w:rsidP="00267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5C3" w:rsidRPr="00E205C3" w:rsidRDefault="00E205C3" w:rsidP="00267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5C3" w:rsidRPr="00E205C3" w:rsidRDefault="00E205C3" w:rsidP="00267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5C3" w:rsidRPr="00E205C3" w:rsidRDefault="00E205C3" w:rsidP="00267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5C3" w:rsidRPr="00E205C3" w:rsidRDefault="00E205C3" w:rsidP="00267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4E2" w:rsidRPr="00267B1F" w:rsidRDefault="001E34E2" w:rsidP="00267B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E34E2" w:rsidRPr="00267B1F" w:rsidSect="00E205C3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7B1F"/>
    <w:rsid w:val="001E34E2"/>
    <w:rsid w:val="00267B1F"/>
    <w:rsid w:val="005D0EFE"/>
    <w:rsid w:val="00667C03"/>
    <w:rsid w:val="009162AA"/>
    <w:rsid w:val="00AE7043"/>
    <w:rsid w:val="00E2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E2"/>
  </w:style>
  <w:style w:type="paragraph" w:styleId="3">
    <w:name w:val="heading 3"/>
    <w:basedOn w:val="a"/>
    <w:next w:val="a"/>
    <w:link w:val="30"/>
    <w:uiPriority w:val="9"/>
    <w:unhideWhenUsed/>
    <w:qFormat/>
    <w:rsid w:val="00E20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205C3"/>
    <w:pPr>
      <w:spacing w:before="167" w:after="167" w:line="240" w:lineRule="auto"/>
      <w:ind w:left="167" w:right="167"/>
      <w:jc w:val="both"/>
      <w:textAlignment w:val="top"/>
    </w:pPr>
    <w:rPr>
      <w:rFonts w:ascii="Arial" w:eastAsia="Times New Roman" w:hAnsi="Arial" w:cs="Arial"/>
      <w:color w:val="000000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2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5C3"/>
    <w:rPr>
      <w:b/>
      <w:bCs/>
    </w:rPr>
  </w:style>
  <w:style w:type="character" w:styleId="a5">
    <w:name w:val="Emphasis"/>
    <w:basedOn w:val="a0"/>
    <w:uiPriority w:val="20"/>
    <w:qFormat/>
    <w:rsid w:val="00E205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2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5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205C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8099">
          <w:marLeft w:val="167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Костюков</dc:creator>
  <cp:keywords/>
  <dc:description/>
  <cp:lastModifiedBy>Admin</cp:lastModifiedBy>
  <cp:revision>5</cp:revision>
  <dcterms:created xsi:type="dcterms:W3CDTF">2011-05-06T16:30:00Z</dcterms:created>
  <dcterms:modified xsi:type="dcterms:W3CDTF">2012-04-19T08:17:00Z</dcterms:modified>
</cp:coreProperties>
</file>