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72A" w:rsidRDefault="0085472A" w:rsidP="0085472A">
      <w:pPr>
        <w:rPr>
          <w:rFonts w:ascii="Times New Roman" w:hAnsi="Times New Roman"/>
        </w:rPr>
      </w:pPr>
    </w:p>
    <w:p w:rsidR="0085472A" w:rsidRDefault="0085472A" w:rsidP="0085472A">
      <w:pPr>
        <w:rPr>
          <w:rFonts w:ascii="Times New Roman" w:hAnsi="Times New Roman"/>
        </w:rPr>
      </w:pPr>
      <w:bookmarkStart w:id="0" w:name="_GoBack"/>
      <w:r>
        <w:rPr>
          <w:rFonts w:ascii="Times New Roman" w:hAnsi="Times New Roman"/>
          <w:noProof/>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7.95pt;margin-top:-47.95pt;width:429.9pt;height:67.7pt;z-index:-251658240" wrapcoords="7728 0 7728 6960 7879 7680 8670 7920 10668 11520 -38 11760 -38 14880 452 19200 490 19920 4486 22080 5541 22080 10781 22080 13043 22080 21449 19920 21449 19200 21713 15360 21713 11760 11422 11520 13043 8640 13005 7680 13872 7680 14023 7200 14023 2160 13118 1680 8444 0 7728 0" fillcolor="yellow" stroked="f">
            <v:fill r:id="rId6" o:title="" color2="#f93" angle="-135" focusposition=".5,.5" focussize="" focus="100%" type="gradientRadial">
              <o:fill v:ext="view" type="gradientCenter"/>
            </v:fill>
            <v:stroke r:id="rId6" o:title=""/>
            <v:shadow on="t" color="#f06" opacity="52429f"/>
            <v:textpath style="font-family:&quot;Book Antiqua&quot;;font-size:20pt;font-weight:bold;v-text-kern:t" trim="t" fitpath="t" string="Консультация&#10;&quot;Сказка как средство патриотического воспитания&quot;"/>
            <w10:wrap type="tight"/>
          </v:shape>
        </w:pict>
      </w:r>
      <w:bookmarkEnd w:id="0"/>
    </w:p>
    <w:p w:rsidR="0085472A" w:rsidRDefault="0085472A" w:rsidP="0085472A">
      <w:pPr>
        <w:rPr>
          <w:rFonts w:ascii="Times New Roman" w:hAnsi="Times New Roman"/>
        </w:rPr>
      </w:pPr>
    </w:p>
    <w:p w:rsidR="0085472A" w:rsidRPr="000F5FB2" w:rsidRDefault="0085472A" w:rsidP="0085472A">
      <w:pPr>
        <w:pStyle w:val="a3"/>
        <w:spacing w:line="276" w:lineRule="auto"/>
        <w:rPr>
          <w:rFonts w:ascii="Times New Roman" w:hAnsi="Times New Roman"/>
          <w:sz w:val="28"/>
          <w:szCs w:val="28"/>
        </w:rPr>
      </w:pPr>
      <w:r w:rsidRPr="000F5FB2">
        <w:rPr>
          <w:rFonts w:ascii="Times New Roman" w:hAnsi="Times New Roman"/>
          <w:sz w:val="28"/>
          <w:szCs w:val="28"/>
        </w:rPr>
        <w:t>Чувство родины начинается с восхищения и гордости за то, что видит ребенок и что вызывает отклик в его душе.</w:t>
      </w:r>
    </w:p>
    <w:p w:rsidR="0085472A" w:rsidRPr="000F5FB2" w:rsidRDefault="0085472A" w:rsidP="0085472A">
      <w:pPr>
        <w:pStyle w:val="a3"/>
        <w:spacing w:line="276" w:lineRule="auto"/>
        <w:rPr>
          <w:rFonts w:ascii="Times New Roman" w:hAnsi="Times New Roman"/>
          <w:sz w:val="28"/>
          <w:szCs w:val="28"/>
        </w:rPr>
      </w:pPr>
      <w:r w:rsidRPr="000F5FB2">
        <w:rPr>
          <w:rFonts w:ascii="Times New Roman" w:hAnsi="Times New Roman"/>
          <w:sz w:val="28"/>
          <w:szCs w:val="28"/>
        </w:rPr>
        <w:t>Методы и приемы патриотического воспитания могут быть разнообразными. Но при этом должны учитываться психологические особенности дошкольника (эмоциональное восприятие окружающего, образность и конкретность мышления, глубина первых чувств, понимание социальных явлений и др.).</w:t>
      </w:r>
    </w:p>
    <w:p w:rsidR="0085472A" w:rsidRDefault="0085472A" w:rsidP="0085472A">
      <w:pPr>
        <w:pStyle w:val="a3"/>
        <w:spacing w:line="276" w:lineRule="auto"/>
        <w:rPr>
          <w:rFonts w:ascii="Times New Roman" w:hAnsi="Times New Roman"/>
          <w:sz w:val="28"/>
          <w:szCs w:val="28"/>
        </w:rPr>
      </w:pPr>
      <w:r>
        <w:rPr>
          <w:rFonts w:ascii="Times New Roman" w:hAnsi="Times New Roman"/>
          <w:sz w:val="28"/>
          <w:szCs w:val="28"/>
        </w:rPr>
        <w:t xml:space="preserve">  </w:t>
      </w:r>
      <w:proofErr w:type="spellStart"/>
      <w:r w:rsidRPr="000F5FB2">
        <w:rPr>
          <w:rFonts w:ascii="Times New Roman" w:hAnsi="Times New Roman"/>
          <w:sz w:val="28"/>
          <w:szCs w:val="28"/>
        </w:rPr>
        <w:t>Сказкотерапию</w:t>
      </w:r>
      <w:proofErr w:type="spellEnd"/>
      <w:r w:rsidRPr="000F5FB2">
        <w:rPr>
          <w:rFonts w:ascii="Times New Roman" w:hAnsi="Times New Roman"/>
          <w:sz w:val="28"/>
          <w:szCs w:val="28"/>
        </w:rPr>
        <w:t xml:space="preserve"> можно назвать «детским» методом, потому что она обращена к восприимчивому началу каждого ребенка. Сказок великое множество, но в гендерном отношении все сказки, мифы, легенды и притчи можно условно разделить на три группы:</w:t>
      </w:r>
    </w:p>
    <w:p w:rsidR="0085472A" w:rsidRDefault="0085472A" w:rsidP="0085472A">
      <w:pPr>
        <w:pStyle w:val="a3"/>
        <w:numPr>
          <w:ilvl w:val="0"/>
          <w:numId w:val="1"/>
        </w:numPr>
        <w:spacing w:line="276" w:lineRule="auto"/>
        <w:rPr>
          <w:rFonts w:ascii="Times New Roman" w:hAnsi="Times New Roman"/>
          <w:sz w:val="28"/>
          <w:szCs w:val="28"/>
        </w:rPr>
      </w:pPr>
      <w:proofErr w:type="gramStart"/>
      <w:r>
        <w:rPr>
          <w:rFonts w:ascii="Times New Roman" w:hAnsi="Times New Roman"/>
          <w:sz w:val="28"/>
          <w:szCs w:val="28"/>
        </w:rPr>
        <w:t>мужские</w:t>
      </w:r>
      <w:proofErr w:type="gramEnd"/>
      <w:r>
        <w:rPr>
          <w:rFonts w:ascii="Times New Roman" w:hAnsi="Times New Roman"/>
          <w:sz w:val="28"/>
          <w:szCs w:val="28"/>
        </w:rPr>
        <w:t>, где главный герой – персонаж мужского пола;</w:t>
      </w:r>
    </w:p>
    <w:p w:rsidR="0085472A" w:rsidRDefault="0085472A" w:rsidP="0085472A">
      <w:pPr>
        <w:pStyle w:val="a3"/>
        <w:numPr>
          <w:ilvl w:val="0"/>
          <w:numId w:val="1"/>
        </w:numPr>
        <w:spacing w:line="276" w:lineRule="auto"/>
        <w:rPr>
          <w:rFonts w:ascii="Times New Roman" w:hAnsi="Times New Roman"/>
          <w:sz w:val="28"/>
          <w:szCs w:val="28"/>
        </w:rPr>
      </w:pPr>
      <w:proofErr w:type="gramStart"/>
      <w:r>
        <w:rPr>
          <w:rFonts w:ascii="Times New Roman" w:hAnsi="Times New Roman"/>
          <w:sz w:val="28"/>
          <w:szCs w:val="28"/>
        </w:rPr>
        <w:t>женские</w:t>
      </w:r>
      <w:proofErr w:type="gramEnd"/>
      <w:r>
        <w:rPr>
          <w:rFonts w:ascii="Times New Roman" w:hAnsi="Times New Roman"/>
          <w:sz w:val="28"/>
          <w:szCs w:val="28"/>
        </w:rPr>
        <w:t>, где главная героиня – персонаж женского пола;</w:t>
      </w:r>
    </w:p>
    <w:p w:rsidR="0085472A" w:rsidRDefault="0085472A" w:rsidP="0085472A">
      <w:pPr>
        <w:pStyle w:val="a3"/>
        <w:numPr>
          <w:ilvl w:val="0"/>
          <w:numId w:val="1"/>
        </w:numPr>
        <w:spacing w:line="276" w:lineRule="auto"/>
        <w:rPr>
          <w:rFonts w:ascii="Times New Roman" w:hAnsi="Times New Roman"/>
          <w:sz w:val="28"/>
          <w:szCs w:val="28"/>
        </w:rPr>
      </w:pPr>
      <w:r>
        <w:rPr>
          <w:rFonts w:ascii="Times New Roman" w:hAnsi="Times New Roman"/>
          <w:sz w:val="28"/>
          <w:szCs w:val="28"/>
        </w:rPr>
        <w:t>смешанные, где два главных героя – персонажи женского и мужского пола.</w:t>
      </w:r>
    </w:p>
    <w:p w:rsidR="0085472A" w:rsidRDefault="0085472A" w:rsidP="0085472A">
      <w:pPr>
        <w:pStyle w:val="a3"/>
        <w:spacing w:line="276" w:lineRule="auto"/>
        <w:ind w:left="-142"/>
        <w:rPr>
          <w:rFonts w:ascii="Times New Roman" w:hAnsi="Times New Roman"/>
          <w:sz w:val="28"/>
          <w:szCs w:val="28"/>
        </w:rPr>
      </w:pPr>
      <w:r>
        <w:rPr>
          <w:rFonts w:ascii="Times New Roman" w:hAnsi="Times New Roman"/>
          <w:sz w:val="28"/>
          <w:szCs w:val="28"/>
        </w:rPr>
        <w:t>Самые популярные сказки для формирования мужских черт характера – «Три поросенка» и «Колобок». В них показан важнейший для мужчин архетип борьбы. Причем если в «Трех поросятах» дается успешный сценарий победы над превосходящим по силе противником, то в «Колобке» содержится важнейшее предупреждение о том, при каких условиях можно потерпеть поражение. На этих незамысловатых историях можно объяснить мальчику типологию противника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предпочтительные сценарии борьбы с ним и победы. В противостоянии с одним противником нужна сила, с другим  - осторожность и предусмотрительность, с третьим – хитрость, с четвертым – надежная команда и т.д.</w:t>
      </w:r>
    </w:p>
    <w:p w:rsidR="0085472A" w:rsidRDefault="0085472A" w:rsidP="0085472A">
      <w:pPr>
        <w:pStyle w:val="a3"/>
        <w:spacing w:line="276" w:lineRule="auto"/>
        <w:ind w:left="-142"/>
        <w:rPr>
          <w:rFonts w:ascii="Times New Roman" w:hAnsi="Times New Roman"/>
          <w:sz w:val="28"/>
          <w:szCs w:val="28"/>
        </w:rPr>
      </w:pPr>
      <w:r>
        <w:rPr>
          <w:rFonts w:ascii="Times New Roman" w:hAnsi="Times New Roman"/>
          <w:sz w:val="28"/>
          <w:szCs w:val="28"/>
        </w:rPr>
        <w:t xml:space="preserve">  Эти сказки содержат три важные для мальчика идеи</w:t>
      </w:r>
      <w:proofErr w:type="gramStart"/>
      <w:r>
        <w:rPr>
          <w:rFonts w:ascii="Times New Roman" w:hAnsi="Times New Roman"/>
          <w:sz w:val="28"/>
          <w:szCs w:val="28"/>
        </w:rPr>
        <w:t>6</w:t>
      </w:r>
      <w:proofErr w:type="gramEnd"/>
      <w:r>
        <w:rPr>
          <w:rFonts w:ascii="Times New Roman" w:hAnsi="Times New Roman"/>
          <w:sz w:val="28"/>
          <w:szCs w:val="28"/>
        </w:rPr>
        <w:t xml:space="preserve"> во-первых – адекватное восприятие реальности, во-вторых – представление о враге и безопасности, в-третьих – желание победить врага.</w:t>
      </w:r>
    </w:p>
    <w:p w:rsidR="0085472A" w:rsidRPr="000F5FB2" w:rsidRDefault="0085472A" w:rsidP="0085472A">
      <w:pPr>
        <w:pStyle w:val="a3"/>
        <w:spacing w:line="276" w:lineRule="auto"/>
        <w:ind w:left="-142"/>
        <w:rPr>
          <w:rFonts w:ascii="Times New Roman" w:hAnsi="Times New Roman"/>
          <w:sz w:val="28"/>
          <w:szCs w:val="28"/>
        </w:rPr>
      </w:pPr>
      <w:r>
        <w:rPr>
          <w:rFonts w:ascii="Times New Roman" w:hAnsi="Times New Roman"/>
          <w:sz w:val="28"/>
          <w:szCs w:val="28"/>
        </w:rPr>
        <w:t xml:space="preserve">  Мужские сказки символически транслируют мальчику знания стратегии и тактики в борьбе с противником. Крепкое убежище, объединение сил, удача, использование собственного преимущества и слабых сторон противника – вот слагаемые успеха. Все, что мальчик запоминает в детстве, накладывает отпечаток на его взрослую жизнь. Ранние знания о жизни «упаковываются» в некие модели, с помощью которых можно объяснить мир, в первую очередь мальчик выделяет модели поведения, помогающие достичь успеха. Если он </w:t>
      </w:r>
      <w:r>
        <w:rPr>
          <w:rFonts w:ascii="Times New Roman" w:hAnsi="Times New Roman"/>
          <w:sz w:val="28"/>
          <w:szCs w:val="28"/>
        </w:rPr>
        <w:lastRenderedPageBreak/>
        <w:t xml:space="preserve">видит, что побеждает сильнейший, а </w:t>
      </w:r>
      <w:proofErr w:type="gramStart"/>
      <w:r>
        <w:rPr>
          <w:rFonts w:ascii="Times New Roman" w:hAnsi="Times New Roman"/>
          <w:sz w:val="28"/>
          <w:szCs w:val="28"/>
        </w:rPr>
        <w:t>над</w:t>
      </w:r>
      <w:proofErr w:type="gramEnd"/>
      <w:r>
        <w:rPr>
          <w:rFonts w:ascii="Times New Roman" w:hAnsi="Times New Roman"/>
          <w:sz w:val="28"/>
          <w:szCs w:val="28"/>
        </w:rPr>
        <w:t xml:space="preserve"> слабым потешаются, он будет качать мускулы. Если он видит, что лидирующее положение занимает умный, он будет стремиться развивать свой интеллект и т.д.</w:t>
      </w:r>
    </w:p>
    <w:p w:rsidR="0085472A" w:rsidRDefault="0085472A" w:rsidP="0085472A">
      <w:pPr>
        <w:pStyle w:val="a3"/>
        <w:spacing w:line="276" w:lineRule="auto"/>
        <w:rPr>
          <w:rFonts w:ascii="Times New Roman" w:hAnsi="Times New Roman"/>
          <w:sz w:val="28"/>
          <w:szCs w:val="28"/>
        </w:rPr>
      </w:pPr>
      <w:r>
        <w:rPr>
          <w:rFonts w:ascii="Times New Roman" w:hAnsi="Times New Roman"/>
          <w:sz w:val="28"/>
          <w:szCs w:val="28"/>
        </w:rPr>
        <w:t xml:space="preserve"> Русские народные сказки формируют в будущих мужчинах такие черты, как умение противостоять трудностям, мужество, отвагу, бесстрашие перед врагом.</w:t>
      </w:r>
    </w:p>
    <w:p w:rsidR="0085472A" w:rsidRDefault="0085472A" w:rsidP="0085472A">
      <w:pPr>
        <w:pStyle w:val="a3"/>
        <w:spacing w:line="276" w:lineRule="auto"/>
        <w:rPr>
          <w:rFonts w:ascii="Times New Roman" w:hAnsi="Times New Roman"/>
          <w:sz w:val="28"/>
          <w:szCs w:val="28"/>
        </w:rPr>
      </w:pPr>
      <w:r>
        <w:rPr>
          <w:rFonts w:ascii="Times New Roman" w:hAnsi="Times New Roman"/>
          <w:sz w:val="28"/>
          <w:szCs w:val="28"/>
        </w:rPr>
        <w:t xml:space="preserve"> Наиболее популярные сказки для формирования женских черт характера – «Маша и медведь», «</w:t>
      </w:r>
      <w:proofErr w:type="spellStart"/>
      <w:r>
        <w:rPr>
          <w:rFonts w:ascii="Times New Roman" w:hAnsi="Times New Roman"/>
          <w:sz w:val="28"/>
          <w:szCs w:val="28"/>
        </w:rPr>
        <w:t>Хаврошечка</w:t>
      </w:r>
      <w:proofErr w:type="spellEnd"/>
      <w:r>
        <w:rPr>
          <w:rFonts w:ascii="Times New Roman" w:hAnsi="Times New Roman"/>
          <w:sz w:val="28"/>
          <w:szCs w:val="28"/>
        </w:rPr>
        <w:t>», «Морозко». Во всех женских сказках обязательно присутствует мужской персонаж. Героиня по-разному строит с ним отношения: либо вступает в борьбу, либо готовит себя к супружеству. Эти сказки помогают девочке постичь смысл женственности.</w:t>
      </w:r>
    </w:p>
    <w:p w:rsidR="0085472A" w:rsidRDefault="0085472A" w:rsidP="0085472A">
      <w:pPr>
        <w:pStyle w:val="a3"/>
        <w:spacing w:line="276" w:lineRule="auto"/>
        <w:rPr>
          <w:rFonts w:ascii="Times New Roman" w:hAnsi="Times New Roman"/>
          <w:sz w:val="28"/>
          <w:szCs w:val="28"/>
        </w:rPr>
      </w:pPr>
      <w:r>
        <w:rPr>
          <w:rFonts w:ascii="Times New Roman" w:hAnsi="Times New Roman"/>
          <w:sz w:val="28"/>
          <w:szCs w:val="28"/>
        </w:rPr>
        <w:t xml:space="preserve">В каждой сказке имеется определенный набор символических уроков для героинь. Во-первых, на бессознательном уровне в женщине заложено желание найти достойного партнера, то есть выбрать лучшее. А выбор лучшего тесно связан со способностью </w:t>
      </w:r>
      <w:proofErr w:type="gramStart"/>
      <w:r>
        <w:rPr>
          <w:rFonts w:ascii="Times New Roman" w:hAnsi="Times New Roman"/>
          <w:sz w:val="28"/>
          <w:szCs w:val="28"/>
        </w:rPr>
        <w:t>слушать</w:t>
      </w:r>
      <w:proofErr w:type="gramEnd"/>
      <w:r>
        <w:rPr>
          <w:rFonts w:ascii="Times New Roman" w:hAnsi="Times New Roman"/>
          <w:sz w:val="28"/>
          <w:szCs w:val="28"/>
        </w:rPr>
        <w:t xml:space="preserve"> свое сердце, которое подскажет: этот человек – достойный, любящий, преданный и готов всегда прийти на помощь.</w:t>
      </w:r>
    </w:p>
    <w:p w:rsidR="0085472A" w:rsidRDefault="0085472A" w:rsidP="0085472A">
      <w:pPr>
        <w:pStyle w:val="a3"/>
        <w:spacing w:line="276" w:lineRule="auto"/>
        <w:rPr>
          <w:rFonts w:ascii="Times New Roman" w:hAnsi="Times New Roman"/>
          <w:sz w:val="28"/>
          <w:szCs w:val="28"/>
        </w:rPr>
      </w:pPr>
      <w:r>
        <w:rPr>
          <w:rFonts w:ascii="Times New Roman" w:hAnsi="Times New Roman"/>
          <w:sz w:val="28"/>
          <w:szCs w:val="28"/>
        </w:rPr>
        <w:t xml:space="preserve">  Символизм второго урока – способность женщины создать комфортную среду, где она чувствует себя спокойно и защищено, где ее сила приумножается.</w:t>
      </w:r>
    </w:p>
    <w:p w:rsidR="0085472A" w:rsidRDefault="0085472A" w:rsidP="0085472A">
      <w:pPr>
        <w:pStyle w:val="a3"/>
        <w:spacing w:line="276" w:lineRule="auto"/>
        <w:rPr>
          <w:rFonts w:ascii="Times New Roman" w:hAnsi="Times New Roman"/>
          <w:sz w:val="28"/>
          <w:szCs w:val="28"/>
        </w:rPr>
      </w:pPr>
      <w:r>
        <w:rPr>
          <w:rFonts w:ascii="Times New Roman" w:hAnsi="Times New Roman"/>
          <w:sz w:val="28"/>
          <w:szCs w:val="28"/>
        </w:rPr>
        <w:t xml:space="preserve">  Конечно, могут возникнуть вопросы: зачем девочке нужно учиться выбирать лучшее? Зачем нужно учиться создавать вокруг себя комфортную среду? Ответ однозначен: чтобы принимать и дарить любовь. Именно любовь, терпимость являются основными проявлениями женственности в русской культуре.</w:t>
      </w:r>
    </w:p>
    <w:p w:rsidR="0085472A" w:rsidRDefault="0085472A" w:rsidP="0085472A">
      <w:pPr>
        <w:pStyle w:val="a3"/>
        <w:spacing w:line="276" w:lineRule="auto"/>
        <w:rPr>
          <w:rFonts w:ascii="Times New Roman" w:hAnsi="Times New Roman"/>
          <w:sz w:val="28"/>
          <w:szCs w:val="28"/>
        </w:rPr>
      </w:pPr>
      <w:r>
        <w:rPr>
          <w:rFonts w:ascii="Times New Roman" w:hAnsi="Times New Roman"/>
          <w:sz w:val="28"/>
          <w:szCs w:val="28"/>
        </w:rPr>
        <w:t xml:space="preserve">  Смешанные сказки, в которых действуют антропоморфные герои, имеют одинаковую концовку и обязательно завершаются воссоединением героя и героини – свадьбой. Они повествуют о взаимовлиянии мужественности и женственности и их гармонизации.</w:t>
      </w:r>
    </w:p>
    <w:p w:rsidR="0085472A" w:rsidRPr="000F5FB2" w:rsidRDefault="0085472A" w:rsidP="0085472A">
      <w:pPr>
        <w:pStyle w:val="a3"/>
        <w:spacing w:line="276" w:lineRule="auto"/>
        <w:rPr>
          <w:rFonts w:ascii="Times New Roman" w:hAnsi="Times New Roman"/>
          <w:sz w:val="28"/>
          <w:szCs w:val="28"/>
        </w:rPr>
      </w:pPr>
      <w:r>
        <w:rPr>
          <w:rFonts w:ascii="Times New Roman" w:hAnsi="Times New Roman"/>
          <w:sz w:val="28"/>
          <w:szCs w:val="28"/>
        </w:rPr>
        <w:t xml:space="preserve">  Таким образом, сказки являются эффективным средством формирования положительных качеств личности и национальных черт характера.  </w:t>
      </w:r>
    </w:p>
    <w:p w:rsidR="0085472A" w:rsidRPr="000F5FB2" w:rsidRDefault="0085472A" w:rsidP="0085472A">
      <w:pPr>
        <w:pStyle w:val="a3"/>
        <w:spacing w:line="276" w:lineRule="auto"/>
        <w:rPr>
          <w:rFonts w:ascii="Times New Roman" w:hAnsi="Times New Roman"/>
          <w:sz w:val="28"/>
          <w:szCs w:val="28"/>
        </w:rPr>
      </w:pPr>
    </w:p>
    <w:p w:rsidR="0085472A" w:rsidRDefault="0085472A" w:rsidP="0085472A">
      <w:pPr>
        <w:rPr>
          <w:rFonts w:ascii="Times New Roman" w:hAnsi="Times New Roman"/>
        </w:rPr>
      </w:pPr>
    </w:p>
    <w:p w:rsidR="0085472A" w:rsidRDefault="0085472A" w:rsidP="0085472A">
      <w:pPr>
        <w:rPr>
          <w:rFonts w:ascii="Times New Roman" w:hAnsi="Times New Roman"/>
        </w:rPr>
      </w:pPr>
    </w:p>
    <w:p w:rsidR="0037509E" w:rsidRDefault="0037509E"/>
    <w:sectPr w:rsidR="003750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442E57"/>
    <w:multiLevelType w:val="hybridMultilevel"/>
    <w:tmpl w:val="F84C3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72A"/>
    <w:rsid w:val="00023043"/>
    <w:rsid w:val="00067A38"/>
    <w:rsid w:val="001964F2"/>
    <w:rsid w:val="002348BA"/>
    <w:rsid w:val="0037509E"/>
    <w:rsid w:val="003A2BBC"/>
    <w:rsid w:val="003E4C93"/>
    <w:rsid w:val="00564D96"/>
    <w:rsid w:val="0066478A"/>
    <w:rsid w:val="00687658"/>
    <w:rsid w:val="006C4933"/>
    <w:rsid w:val="00705D8E"/>
    <w:rsid w:val="00817F44"/>
    <w:rsid w:val="0085472A"/>
    <w:rsid w:val="009232F4"/>
    <w:rsid w:val="00AF161C"/>
    <w:rsid w:val="00B70268"/>
    <w:rsid w:val="00D70D9C"/>
    <w:rsid w:val="00DC0EC7"/>
    <w:rsid w:val="00E21ACD"/>
    <w:rsid w:val="00E477FC"/>
    <w:rsid w:val="00F7732C"/>
    <w:rsid w:val="00F87BF6"/>
    <w:rsid w:val="00FD4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72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5472A"/>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72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5472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3371</Characters>
  <Application>Microsoft Office Word</Application>
  <DocSecurity>0</DocSecurity>
  <Lines>28</Lines>
  <Paragraphs>7</Paragraphs>
  <ScaleCrop>false</ScaleCrop>
  <Company>SPecialiST RePack</Company>
  <LinksUpToDate>false</LinksUpToDate>
  <CharactersWithSpaces>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2013-09-11T09:30:00Z</dcterms:created>
  <dcterms:modified xsi:type="dcterms:W3CDTF">2013-09-11T09:31:00Z</dcterms:modified>
</cp:coreProperties>
</file>