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0D" w:rsidRPr="00625F15" w:rsidRDefault="0061230D" w:rsidP="0061230D">
      <w:pPr>
        <w:shd w:val="clear" w:color="auto" w:fill="FFFFFF"/>
        <w:spacing w:after="225" w:line="270" w:lineRule="atLeast"/>
        <w:outlineLvl w:val="1"/>
        <w:rPr>
          <w:rFonts w:ascii="Arial" w:eastAsia="Times New Roman" w:hAnsi="Arial" w:cs="Arial"/>
          <w:b/>
          <w:bCs/>
          <w:color w:val="EC2227"/>
          <w:sz w:val="27"/>
          <w:szCs w:val="27"/>
          <w:lang w:eastAsia="ru-RU"/>
        </w:rPr>
      </w:pPr>
      <w:r w:rsidRPr="00625F15">
        <w:rPr>
          <w:rFonts w:ascii="Arial" w:eastAsia="Times New Roman" w:hAnsi="Arial" w:cs="Arial"/>
          <w:b/>
          <w:bCs/>
          <w:color w:val="EC2227"/>
          <w:sz w:val="27"/>
          <w:szCs w:val="27"/>
          <w:lang w:eastAsia="ru-RU"/>
        </w:rPr>
        <w:t>Ребенок нецензурно выражается? - Казнить нельзя, помиловать!</w:t>
      </w:r>
    </w:p>
    <w:p w:rsidR="0061230D" w:rsidRPr="0061230D" w:rsidRDefault="0061230D" w:rsidP="00612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Каждый ребенок, словно губка, впитывает в себя все, что видит и слышит. И это «что-то» не всегда хорошее. Например, Ваш малыш начинает употреблять услышанные где-то нецензурные выражения. Чаще всего, когда родители слышат такое, они поднимают панику и начинают вести серьезную «войну» с собственным чадом. При этом средства и методы в большинстве случаев бывают необдуманными, а это может привести </w:t>
      </w:r>
      <w:proofErr w:type="gramStart"/>
      <w:r w:rsidRPr="00612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612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12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разного</w:t>
      </w:r>
      <w:proofErr w:type="gramEnd"/>
      <w:r w:rsidRPr="00612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рода последствиям.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Паника возникает из-за того, что у каждого родителя и так </w:t>
      </w:r>
      <w:hyperlink r:id="rId4" w:tooltip="хлопот полон рот" w:history="1">
        <w:r w:rsidRPr="0061230D">
          <w:rPr>
            <w:rFonts w:ascii="Times New Roman" w:eastAsia="Times New Roman" w:hAnsi="Times New Roman" w:cs="Times New Roman"/>
            <w:b/>
            <w:bCs/>
            <w:color w:val="FC8921"/>
            <w:sz w:val="28"/>
            <w:szCs w:val="28"/>
            <w:lang w:eastAsia="ru-RU"/>
          </w:rPr>
          <w:t>хлопот полон рот</w:t>
        </w:r>
      </w:hyperlink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тут еще и любимое чадо преподносит не самые приятные сюрпризы. Но психологи считают, что это самое обычное явление, когда малыш начинает нецензурно выражаться. Рано или поздно это ждет каждого ребенка, и каждое чадо успешно переносит такую «болезнь». В этом случае внимательнее нужно быть родителям и не заострять внимание своего ребенка на «некрасивых» словах. Если сделать все правильно, то малыш легко забудет непристойные выражени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нецензурно выражаться ребенок может в любой момент взросления. Малыши до четырех лет обычно неосознанно повторяют все, что слышат. В возрасте от четырех до восьми лет </w:t>
      </w:r>
      <w:hyperlink r:id="rId5" w:tooltip="ребенок нецензурно выражается" w:history="1">
        <w:r w:rsidRPr="0061230D">
          <w:rPr>
            <w:rFonts w:ascii="Times New Roman" w:eastAsia="Times New Roman" w:hAnsi="Times New Roman" w:cs="Times New Roman"/>
            <w:b/>
            <w:bCs/>
            <w:color w:val="FC8921"/>
            <w:sz w:val="28"/>
            <w:szCs w:val="28"/>
            <w:lang w:eastAsia="ru-RU"/>
          </w:rPr>
          <w:t>ребенок нецензурно выражается</w:t>
        </w:r>
      </w:hyperlink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вполне обдуманно, но его цель – это попытки привлечения внимания к себе. С такого возраста и порой до самого совершеннолетия дети могут употреблять нецензурную лексику, чтобы казаться взрослее и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способом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решили отучить своего ребенка от употребления матерных выражений, то следу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запомнить несколько правил.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всего, необходимо обратить внимание на себя и никогда не ругаться при ребенке.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малыш произнес матерное слово, то не следует его ругать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наказывать и тем более бить.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ребенок выругался от бессилия (например, когда не смог выполнить что-то), не следует бежать к нему на помощь или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 выполнять работу за него.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Не надо смеяться, если Вы услышали неприличные выражения от своего чада. В этом случае он подумает, что веселит Вас, и будет стараться доставить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«приятное» как можно чаще.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надеяться, что со временем ребенок сам забудет матерную речь. Если не выполнять вышеперечисленные правила, то надо быть готовым к тому, что малыш начнет употреблять непристойные выражения специально, чтобы увидеть Вашу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акцию или вызвать негодование.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простой и действенный метод отучить чадо от употребления нецензурных выражений, не принимать все близко к сердцу, а просто спокойно объяснить, что такое поведение не принято в обществе, что это крайне неприятно Вам, да и к тому же некрасиво. Не следует болезненно воспринимать ругательства. Сделайте вид, что Вам это не интересно, тогда и </w:t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 пропадет к ним интерес.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малыш попросит Вас объяснить ему смысл того или иного матерного выражения, необходимо не уходить от ответа, а рассказать ребенку их значение, подобрав нормальные слова. При этом необходимо подчеркнуть, что употреблять в обществе такие выражения некультурно.</w:t>
      </w:r>
    </w:p>
    <w:p w:rsidR="0061230D" w:rsidRPr="0061230D" w:rsidRDefault="0061230D" w:rsidP="00612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 </w:t>
      </w:r>
      <w:hyperlink r:id="rId6" w:tooltip="переходный возраст у девочек" w:history="1">
        <w:r w:rsidRPr="0061230D">
          <w:rPr>
            <w:rFonts w:ascii="Times New Roman" w:eastAsia="Times New Roman" w:hAnsi="Times New Roman" w:cs="Times New Roman"/>
            <w:b/>
            <w:bCs/>
            <w:i/>
            <w:iCs/>
            <w:color w:val="FC8921"/>
            <w:sz w:val="28"/>
            <w:szCs w:val="28"/>
            <w:lang w:eastAsia="ru-RU"/>
          </w:rPr>
          <w:t>переходного возраста у девочек</w:t>
        </w:r>
      </w:hyperlink>
      <w:r w:rsidRPr="00612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и мальчиков может так же возникнуть тяга к употреблению нецензурных выражений. Тут можно только </w:t>
      </w:r>
      <w:proofErr w:type="gramStart"/>
      <w:r w:rsidRPr="00612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посоветовать не терять</w:t>
      </w:r>
      <w:proofErr w:type="gramEnd"/>
      <w:r w:rsidRPr="00612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авторитет перед ребенком и убедить его, что употребление нецензурных выражений не добавляет ему статуса, а совсем даже наоборот.</w:t>
      </w:r>
    </w:p>
    <w:p w:rsidR="0061230D" w:rsidRPr="0061230D" w:rsidRDefault="0061230D" w:rsidP="0061230D">
      <w:pPr>
        <w:rPr>
          <w:rFonts w:ascii="Times New Roman" w:hAnsi="Times New Roman" w:cs="Times New Roman"/>
          <w:sz w:val="28"/>
          <w:szCs w:val="28"/>
        </w:rPr>
      </w:pPr>
    </w:p>
    <w:p w:rsidR="00467679" w:rsidRPr="0061230D" w:rsidRDefault="00467679">
      <w:pPr>
        <w:rPr>
          <w:rFonts w:ascii="Times New Roman" w:hAnsi="Times New Roman" w:cs="Times New Roman"/>
          <w:sz w:val="28"/>
          <w:szCs w:val="28"/>
        </w:rPr>
      </w:pPr>
    </w:p>
    <w:sectPr w:rsidR="00467679" w:rsidRPr="0061230D" w:rsidSect="0061230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30D"/>
    <w:rsid w:val="00467679"/>
    <w:rsid w:val="0061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dywomanworld.ru/materinstvo/perexodnyj-vozrast-u-devochek.html" TargetMode="External"/><Relationship Id="rId5" Type="http://schemas.openxmlformats.org/officeDocument/2006/relationships/hyperlink" Target="http://www.mart-np.ru/content/rebenok-netsenzurno-vyrazhaetsya" TargetMode="External"/><Relationship Id="rId4" Type="http://schemas.openxmlformats.org/officeDocument/2006/relationships/hyperlink" Target="http://ladyzhurnal.ru/105-hlopot-polon-ro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2013-09-08T09:24:00Z</dcterms:created>
  <dcterms:modified xsi:type="dcterms:W3CDTF">2013-09-08T09:26:00Z</dcterms:modified>
</cp:coreProperties>
</file>