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E26E2" w:rsidRDefault="003E26E2" w:rsidP="003E26E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</w:p>
    <w:p w:rsidR="0078562D" w:rsidRDefault="003E26E2" w:rsidP="003E26E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      </w:t>
      </w: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</w:t>
      </w:r>
    </w:p>
    <w:p w:rsidR="003E26E2" w:rsidRPr="003E26E2" w:rsidRDefault="0078562D" w:rsidP="003E26E2">
      <w:pPr>
        <w:spacing w:after="0" w:line="240" w:lineRule="auto"/>
        <w:rPr>
          <w:rFonts w:ascii="Arial" w:eastAsia="Times New Roman" w:hAnsi="Arial" w:cs="Arial"/>
          <w:color w:val="7030A0"/>
          <w:sz w:val="44"/>
          <w:szCs w:val="44"/>
          <w:lang w:eastAsia="ru-RU"/>
        </w:rPr>
      </w:pP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   </w:t>
      </w:r>
      <w:r w:rsidR="003E26E2">
        <w:rPr>
          <w:rFonts w:ascii="Arial" w:eastAsia="Times New Roman" w:hAnsi="Arial" w:cs="Arial"/>
          <w:sz w:val="44"/>
          <w:szCs w:val="44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color w:val="7030A0"/>
          <w:sz w:val="44"/>
          <w:szCs w:val="44"/>
          <w:lang w:eastAsia="ru-RU"/>
        </w:rPr>
        <w:t>Консультация для родителей</w:t>
      </w: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</w:pPr>
    </w:p>
    <w:p w:rsidR="003E26E2" w:rsidRPr="0078562D" w:rsidRDefault="003E26E2" w:rsidP="003E26E2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</w:pPr>
      <w:r w:rsidRPr="003E26E2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«Организация детского экспериментирования </w:t>
      </w:r>
    </w:p>
    <w:p w:rsidR="003E26E2" w:rsidRDefault="003E26E2" w:rsidP="003E26E2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</w:pPr>
      <w:r w:rsidRPr="0078562D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              </w:t>
      </w:r>
      <w:r w:rsidRPr="003E26E2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в </w:t>
      </w:r>
      <w:r w:rsidRPr="0078562D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 </w:t>
      </w:r>
      <w:r w:rsidRPr="003E26E2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домашних </w:t>
      </w:r>
      <w:r w:rsidRPr="0078562D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 </w:t>
      </w:r>
      <w:r w:rsidRPr="003E26E2"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>условиях»</w:t>
      </w:r>
      <w:bookmarkStart w:id="0" w:name="2"/>
      <w:bookmarkEnd w:id="0"/>
    </w:p>
    <w:p w:rsidR="0078562D" w:rsidRPr="0078562D" w:rsidRDefault="0078562D" w:rsidP="003E26E2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 </w:t>
      </w:r>
    </w:p>
    <w:p w:rsidR="003E26E2" w:rsidRPr="003E26E2" w:rsidRDefault="0078562D" w:rsidP="003E26E2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      </w:t>
      </w:r>
      <w:r w:rsidR="003E26E2" w:rsidRPr="00CB1EE6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Детское экспериментирование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это один из ведущих видов деятельности дошкольника. Очевидно, что нет более пытливого исследователя,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чем ребёнок. Маленький человек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охвачен жаждой познания и освоения огромного нового мира. Но среди родителей часто распространена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ошибка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 -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ограничения на пути детского познания. Вы отвечаете на все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</w:t>
      </w:r>
      <w:proofErr w:type="gramStart"/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юного</w:t>
      </w:r>
      <w:proofErr w:type="gramEnd"/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почемучки? С готовностью показываете предметы,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притягивающие любопытный взор и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</w:t>
      </w:r>
      <w:r w:rsidR="003E26E2">
        <w:rPr>
          <w:rFonts w:ascii="Arial" w:eastAsia="Times New Roman" w:hAnsi="Arial" w:cs="Arial"/>
          <w:color w:val="943634" w:themeColor="accent2" w:themeShade="BF"/>
          <w:sz w:val="44"/>
          <w:szCs w:val="44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в первых же классах школы, когда ваш ребёнок окажется пассивным существом, равнодушно относящимся к любым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В детском саду уделяется много внимания детскому экспериментированию. Организуется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исследовательская деятельность детей, создаются специальные проблемные ситуации, проводятся занятия. В группах созданы условия для развития детс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кой познавательной деятельности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3E26E2">
        <w:rPr>
          <w:rFonts w:ascii="Arial" w:eastAsia="Times New Roman" w:hAnsi="Arial" w:cs="Arial"/>
          <w:sz w:val="28"/>
          <w:szCs w:val="28"/>
          <w:lang w:eastAsia="ru-RU"/>
        </w:rPr>
        <w:t>ы(</w:t>
      </w:r>
      <w:proofErr w:type="gramEnd"/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песок, вода), карты, схемы и т.п.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Несложные опыты и эксперименты можно организовать и дома. Для </w:t>
      </w:r>
    </w:p>
    <w:p w:rsidR="0078562D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этого не требуется больших усилий, только желание, не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много фантазии и конечно, некоторые научные знания.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Любое место в квартире может стать местом для эксперимента. </w:t>
      </w:r>
    </w:p>
    <w:p w:rsidR="003E26E2" w:rsidRPr="003E26E2" w:rsidRDefault="0078562D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r w:rsidR="003E26E2" w:rsidRPr="003E26E2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, </w:t>
      </w:r>
      <w:r w:rsidR="003E26E2" w:rsidRPr="003E26E2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ванная комната</w:t>
      </w:r>
      <w:r w:rsidR="003E26E2" w:rsidRPr="003E26E2">
        <w:rPr>
          <w:rFonts w:ascii="Arial" w:eastAsia="Times New Roman" w:hAnsi="Arial" w:cs="Arial"/>
          <w:sz w:val="28"/>
          <w:szCs w:val="28"/>
          <w:lang w:eastAsia="ru-RU"/>
        </w:rPr>
        <w:t>, Во время мытья ребёнок может узнать много интересного о свойствах воды, мыла, о растворимости веществ.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Например: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Что быстрее растворится: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морская соль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3"/>
      <w:bookmarkEnd w:id="1"/>
      <w:r w:rsidRPr="003E26E2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пена для ванны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-хвойный экстракт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-кусочки мыла и т.п.</w:t>
      </w: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78562D" w:rsidRDefault="0078562D" w:rsidP="003E26E2">
      <w:pPr>
        <w:spacing w:after="0" w:line="240" w:lineRule="auto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3E26E2" w:rsidRPr="003E26E2" w:rsidRDefault="00CB1EE6" w:rsidP="003E26E2">
      <w:pPr>
        <w:spacing w:after="0" w:line="240" w:lineRule="auto"/>
        <w:rPr>
          <w:rFonts w:ascii="Arial" w:eastAsia="Times New Roman" w:hAnsi="Arial" w:cs="Arial"/>
          <w:color w:val="7030A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7030A0"/>
          <w:sz w:val="48"/>
          <w:szCs w:val="48"/>
          <w:lang w:eastAsia="ru-RU"/>
        </w:rPr>
        <w:t xml:space="preserve">                          </w:t>
      </w:r>
      <w:r w:rsidR="003E26E2" w:rsidRPr="003E26E2">
        <w:rPr>
          <w:rFonts w:ascii="Arial" w:eastAsia="Times New Roman" w:hAnsi="Arial" w:cs="Arial"/>
          <w:color w:val="7030A0"/>
          <w:sz w:val="48"/>
          <w:szCs w:val="48"/>
          <w:lang w:eastAsia="ru-RU"/>
        </w:rPr>
        <w:t xml:space="preserve">Кухня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одинаковых ёмкостей, низкую миску с водой и поролоновые губки </w:t>
      </w:r>
      <w:proofErr w:type="gramStart"/>
      <w:r w:rsidRPr="003E26E2">
        <w:rPr>
          <w:rFonts w:ascii="Arial" w:eastAsia="Times New Roman" w:hAnsi="Arial" w:cs="Arial"/>
          <w:sz w:val="28"/>
          <w:szCs w:val="28"/>
          <w:lang w:eastAsia="ru-RU"/>
        </w:rPr>
        <w:t>разного</w:t>
      </w:r>
      <w:proofErr w:type="gramEnd"/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размера и цвета. В миску налейте воды примерно на 1,5 см.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Пусть дети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3E26E2">
        <w:rPr>
          <w:rFonts w:ascii="Arial" w:eastAsia="Times New Roman" w:hAnsi="Arial" w:cs="Arial"/>
          <w:sz w:val="28"/>
          <w:szCs w:val="28"/>
          <w:lang w:eastAsia="ru-RU"/>
        </w:rPr>
        <w:t>научного) ответа, необходимо обратится к справочной литературе.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ребёнок рисует, У него кончилась зелёная краска. Предложите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ему попробовать сделать эту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краску самому. Посмотрите, как он будет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действовать, что будет делать. Не вмешивайтесь и не подсказывайте.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Догадается ли он, что надо смешать синюю и желтую краску? Если у него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ничего не получиться, подскажите, что надо смешать две краски. Путём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проб и ошибок ребёнок найдёт верное решение.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Домашняя лаборатория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>, э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кспериментирование 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это, наряду с игрой 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ведущая деятельность дошкольника. Цель экспериментирования 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–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вести детей вверх ступень за 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ступенью в познании окружающего мира. Ребёнок научиться определять 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наилучший способ решения встающих перед ним задач и находить ответы на </w:t>
      </w:r>
      <w:r w:rsidR="00785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26E2">
        <w:rPr>
          <w:rFonts w:ascii="Arial" w:eastAsia="Times New Roman" w:hAnsi="Arial" w:cs="Arial"/>
          <w:sz w:val="28"/>
          <w:szCs w:val="28"/>
          <w:lang w:eastAsia="ru-RU"/>
        </w:rPr>
        <w:t>возникающие вопросы. Для этого необходимо соблюдать некоторые правила:</w:t>
      </w:r>
    </w:p>
    <w:p w:rsidR="003E26E2" w:rsidRP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1.Установите цель эксперимент</w:t>
      </w:r>
      <w:proofErr w:type="gramStart"/>
      <w:r w:rsidRPr="003E26E2">
        <w:rPr>
          <w:rFonts w:ascii="Arial" w:eastAsia="Times New Roman" w:hAnsi="Arial" w:cs="Arial"/>
          <w:sz w:val="28"/>
          <w:szCs w:val="28"/>
          <w:lang w:eastAsia="ru-RU"/>
        </w:rPr>
        <w:t>а(</w:t>
      </w:r>
      <w:proofErr w:type="gramEnd"/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 для чего мы проводим опыт)</w:t>
      </w:r>
    </w:p>
    <w:p w:rsid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E26E2">
        <w:rPr>
          <w:rFonts w:ascii="Arial" w:eastAsia="Times New Roman" w:hAnsi="Arial" w:cs="Arial"/>
          <w:sz w:val="28"/>
          <w:szCs w:val="28"/>
          <w:lang w:eastAsia="ru-RU"/>
        </w:rPr>
        <w:t xml:space="preserve">2.Подберите материалы (список всего необходимого для проведения </w:t>
      </w:r>
      <w:proofErr w:type="gramEnd"/>
    </w:p>
    <w:p w:rsidR="003E26E2" w:rsidRDefault="003E26E2" w:rsidP="003E26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E26E2">
        <w:rPr>
          <w:rFonts w:ascii="Arial" w:eastAsia="Times New Roman" w:hAnsi="Arial" w:cs="Arial"/>
          <w:sz w:val="28"/>
          <w:szCs w:val="28"/>
          <w:lang w:eastAsia="ru-RU"/>
        </w:rPr>
        <w:t>опыта)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5.Объясните почему? Доступными для ребёнка словами.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CB1EE6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Помните!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При проведении эксперимента главное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безопасность вас и вашего 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ребёнка.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Несколько несложных опытов для детей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старшего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дошкольного возраста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color w:val="FFFF00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FFFF00"/>
          <w:sz w:val="28"/>
          <w:szCs w:val="28"/>
          <w:lang w:eastAsia="ru-RU"/>
        </w:rPr>
        <w:t>Спрятанная картина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Цель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: узнать, как маскируются животные.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Материалы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: светло-желтый мелок, белая бумага, красная прозрачная папка из пластика.</w:t>
      </w: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Процесс: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Желтым мелком нарисовать птичку на белой бумаге</w:t>
      </w:r>
      <w:r>
        <w:rPr>
          <w:rFonts w:ascii="Arial" w:eastAsia="Times New Roman" w:hAnsi="Arial" w:cs="Arial"/>
          <w:sz w:val="28"/>
          <w:szCs w:val="28"/>
          <w:lang w:eastAsia="ru-RU"/>
        </w:rPr>
        <w:t>, н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акрыть картинку красным прозрачным пластиком.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Итоги: Желтая птичка исчезла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Почему? Красный цвет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не чистый, он содержит в себе жёлтые, который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сливается с цветом картинки. 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Животные часто имеют окраску, сливающуюся 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с цветом окружающего пейзажа, что помогает им спрятаться от хищников.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color w:val="FFFF00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FFFF00"/>
          <w:sz w:val="28"/>
          <w:szCs w:val="28"/>
          <w:lang w:eastAsia="ru-RU"/>
        </w:rPr>
        <w:t>Мыльные пузыри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Цель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: Сделать раствор для мыльных пузырей.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Материалы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: жидкость для мытья посуды, чашка, соломинка.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Процесс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Наполовину наполните чашку жидким мылом.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Доверху налейте чашку водой и размешайте.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Окуните соломинку в мыльный раствор.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Осторожно подуйте в соломинку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Итоги:</w:t>
      </w: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 У вас должны получиться мыльные пузыри.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 xml:space="preserve">Почему? Молекулы мыла и воды соединяются, образуя структуру, </w:t>
      </w:r>
    </w:p>
    <w:p w:rsidR="00CB1EE6" w:rsidRPr="00CB1EE6" w:rsidRDefault="00CB1EE6" w:rsidP="00CB1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B1EE6">
        <w:rPr>
          <w:rFonts w:ascii="Arial" w:eastAsia="Times New Roman" w:hAnsi="Arial" w:cs="Arial"/>
          <w:sz w:val="28"/>
          <w:szCs w:val="28"/>
          <w:lang w:eastAsia="ru-RU"/>
        </w:rPr>
        <w:t>напоминающую гармошку. Это позволяет мыльному раствору растягиваться в тонкий слой.</w:t>
      </w:r>
    </w:p>
    <w:p w:rsidR="0078562D" w:rsidRDefault="0078562D"/>
    <w:p w:rsidR="0078562D" w:rsidRPr="0078562D" w:rsidRDefault="0078562D" w:rsidP="0078562D"/>
    <w:p w:rsidR="0078562D" w:rsidRDefault="0078562D" w:rsidP="0078562D"/>
    <w:p w:rsidR="00CB1EE6" w:rsidRDefault="0078562D" w:rsidP="0078562D">
      <w:pPr>
        <w:ind w:firstLine="708"/>
        <w:rPr>
          <w:i/>
          <w:color w:val="0070C0"/>
          <w:sz w:val="72"/>
          <w:szCs w:val="72"/>
        </w:rPr>
      </w:pPr>
      <w:r>
        <w:rPr>
          <w:i/>
          <w:color w:val="0070C0"/>
          <w:sz w:val="72"/>
          <w:szCs w:val="72"/>
        </w:rPr>
        <w:t xml:space="preserve">      </w:t>
      </w:r>
    </w:p>
    <w:p w:rsidR="006B47E0" w:rsidRPr="00CB1EE6" w:rsidRDefault="00CB1EE6" w:rsidP="0078562D">
      <w:pPr>
        <w:ind w:firstLine="708"/>
        <w:rPr>
          <w:i/>
          <w:color w:val="7030A0"/>
          <w:sz w:val="96"/>
          <w:szCs w:val="96"/>
        </w:rPr>
      </w:pPr>
      <w:r w:rsidRPr="00CB1EE6">
        <w:rPr>
          <w:i/>
          <w:color w:val="0070C0"/>
          <w:sz w:val="96"/>
          <w:szCs w:val="96"/>
        </w:rPr>
        <w:t xml:space="preserve">    </w:t>
      </w:r>
      <w:r w:rsidR="0078562D" w:rsidRPr="00CB1EE6">
        <w:rPr>
          <w:i/>
          <w:color w:val="0070C0"/>
          <w:sz w:val="96"/>
          <w:szCs w:val="96"/>
        </w:rPr>
        <w:t xml:space="preserve"> </w:t>
      </w:r>
      <w:r w:rsidR="0078562D" w:rsidRPr="00CB1EE6">
        <w:rPr>
          <w:i/>
          <w:color w:val="7030A0"/>
          <w:sz w:val="96"/>
          <w:szCs w:val="96"/>
        </w:rPr>
        <w:t>Желаем успеха.</w:t>
      </w:r>
    </w:p>
    <w:sectPr w:rsidR="006B47E0" w:rsidRPr="00CB1EE6" w:rsidSect="0078562D">
      <w:pgSz w:w="11906" w:h="16838"/>
      <w:pgMar w:top="0" w:right="991" w:bottom="0" w:left="936" w:header="709" w:footer="709" w:gutter="57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6E2"/>
    <w:rsid w:val="003E26E2"/>
    <w:rsid w:val="003E6831"/>
    <w:rsid w:val="00595B4D"/>
    <w:rsid w:val="005A5895"/>
    <w:rsid w:val="006315ED"/>
    <w:rsid w:val="006B47E0"/>
    <w:rsid w:val="00702FCE"/>
    <w:rsid w:val="0078562D"/>
    <w:rsid w:val="00B739AD"/>
    <w:rsid w:val="00CB1EE6"/>
    <w:rsid w:val="00DE1170"/>
    <w:rsid w:val="00E9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2013-04-07T07:37:00Z</dcterms:created>
  <dcterms:modified xsi:type="dcterms:W3CDTF">2013-04-07T08:06:00Z</dcterms:modified>
</cp:coreProperties>
</file>