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AD" w:rsidRPr="005624E8" w:rsidRDefault="00FB4AAD" w:rsidP="005928C8">
      <w:pPr>
        <w:spacing w:line="300" w:lineRule="auto"/>
        <w:jc w:val="center"/>
        <w:rPr>
          <w:sz w:val="28"/>
          <w:szCs w:val="28"/>
        </w:rPr>
      </w:pPr>
      <w:bookmarkStart w:id="0" w:name="_GoBack"/>
      <w:bookmarkEnd w:id="0"/>
      <w:r w:rsidRPr="005624E8">
        <w:rPr>
          <w:sz w:val="28"/>
          <w:szCs w:val="28"/>
        </w:rPr>
        <w:t>“Похвали меня”</w:t>
      </w:r>
    </w:p>
    <w:p w:rsidR="00FB4AAD" w:rsidRPr="005624E8" w:rsidRDefault="00FB4AAD" w:rsidP="00FB4AAD">
      <w:pPr>
        <w:spacing w:line="300" w:lineRule="auto"/>
        <w:ind w:left="720"/>
        <w:rPr>
          <w:b/>
          <w:i/>
        </w:rPr>
      </w:pPr>
      <w:r w:rsidRPr="005624E8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</w:t>
      </w:r>
      <w:r w:rsidRPr="005624E8">
        <w:rPr>
          <w:b/>
          <w:i/>
        </w:rPr>
        <w:t xml:space="preserve">   Часть 2: Поощрение.</w:t>
      </w:r>
    </w:p>
    <w:p w:rsidR="00FB4AAD" w:rsidRDefault="00FB4AAD" w:rsidP="00FB4AAD">
      <w:pPr>
        <w:spacing w:line="300" w:lineRule="auto"/>
      </w:pPr>
      <w:r>
        <w:t xml:space="preserve">   </w:t>
      </w:r>
      <w:r w:rsidRPr="00E24DD0">
        <w:t>“</w:t>
      </w:r>
      <w:r>
        <w:t>Все получается намного лучше, когда в тебя верят</w:t>
      </w:r>
      <w:r w:rsidRPr="00E24DD0">
        <w:t xml:space="preserve">” – </w:t>
      </w:r>
      <w:r>
        <w:t xml:space="preserve">это девиз очень многих творческих людей. И конечно самыми важными </w:t>
      </w:r>
      <w:proofErr w:type="gramStart"/>
      <w:r>
        <w:t>людьми</w:t>
      </w:r>
      <w:proofErr w:type="gramEnd"/>
      <w:r>
        <w:t xml:space="preserve"> которые в нас верят  должны быть родители и близкие люди. Похвала имеет огромное значение для любого человека, даже самого уверенного циника.  Один </w:t>
      </w:r>
      <w:proofErr w:type="spellStart"/>
      <w:r>
        <w:t>англизкий</w:t>
      </w:r>
      <w:proofErr w:type="spellEnd"/>
      <w:r>
        <w:t xml:space="preserve">  ученый – психолог</w:t>
      </w:r>
      <w:proofErr w:type="gramStart"/>
      <w:r>
        <w:t xml:space="preserve"> ,</w:t>
      </w:r>
      <w:proofErr w:type="gramEnd"/>
      <w:r>
        <w:t xml:space="preserve"> пытаясь научиться играть в теннис за каждый удачный бросок сам себя гладил по голове, говоря: </w:t>
      </w:r>
      <w:r w:rsidRPr="005149BB">
        <w:t xml:space="preserve"> “</w:t>
      </w:r>
      <w:r>
        <w:t>молодец, ты сделал это!</w:t>
      </w:r>
      <w:r w:rsidRPr="005149BB">
        <w:t>”</w:t>
      </w:r>
      <w:r>
        <w:t xml:space="preserve"> (конечно это может показаться слишком наивным ), но после каждой такой похвалы количество удачных бросков увеличивалось с астрономической скоростью. И ему понадобилось всего несколько дней </w:t>
      </w:r>
      <w:proofErr w:type="gramStart"/>
      <w:r>
        <w:t>обучения</w:t>
      </w:r>
      <w:proofErr w:type="gramEnd"/>
      <w:r>
        <w:t xml:space="preserve"> чтобы выйти на одну площадку, сыграть и выиграть не один сет у матерых теннисистов. </w:t>
      </w:r>
    </w:p>
    <w:p w:rsidR="00FB4AAD" w:rsidRDefault="00FB4AAD" w:rsidP="00FB4AAD">
      <w:pPr>
        <w:spacing w:line="300" w:lineRule="auto"/>
      </w:pPr>
      <w:r>
        <w:t xml:space="preserve">И это пример действия казалась бы простого доброго слова, что говорить о том – что значит одобрение окружающих и родных. Детское сознание впитывает все как губка и слово, сказанное взрослыми становиться аксиомой, некой формулой действия дальнейшей веры в себя или наоборот – неуверенности и замкнутости. </w:t>
      </w:r>
    </w:p>
    <w:p w:rsidR="00FB4AAD" w:rsidRDefault="00FB4AAD" w:rsidP="00FB4AAD">
      <w:pPr>
        <w:spacing w:line="300" w:lineRule="auto"/>
      </w:pPr>
      <w:r>
        <w:t xml:space="preserve">Как же правильно хвалить? Как </w:t>
      </w:r>
      <w:proofErr w:type="gramStart"/>
      <w:r>
        <w:t>более педагогично</w:t>
      </w:r>
      <w:proofErr w:type="gramEnd"/>
      <w:r>
        <w:t xml:space="preserve"> одобрить действие ребенка? Предлагаю несколько  простых решений: </w:t>
      </w:r>
    </w:p>
    <w:p w:rsidR="00FB4AAD" w:rsidRPr="00E24DD0" w:rsidRDefault="00FB4AAD" w:rsidP="00FB4AAD">
      <w:pPr>
        <w:pStyle w:val="a3"/>
        <w:numPr>
          <w:ilvl w:val="0"/>
          <w:numId w:val="1"/>
        </w:numPr>
        <w:spacing w:line="300" w:lineRule="auto"/>
      </w:pPr>
      <w:r>
        <w:t>Лучше использовать такие обороты речи как:</w:t>
      </w:r>
      <w:r w:rsidRPr="00EB78BC">
        <w:t xml:space="preserve"> “</w:t>
      </w:r>
      <w:r>
        <w:t xml:space="preserve">у тебя получиться в другой раз </w:t>
      </w:r>
      <w:r w:rsidRPr="00EB78BC">
        <w:t>”</w:t>
      </w:r>
      <w:r>
        <w:t xml:space="preserve"> – в место </w:t>
      </w:r>
      <w:r w:rsidRPr="00EB78BC">
        <w:t>“</w:t>
      </w:r>
      <w:r>
        <w:t xml:space="preserve">у тебя ничего не выйдет </w:t>
      </w:r>
      <w:r w:rsidRPr="00EB78BC">
        <w:t>”</w:t>
      </w:r>
      <w:r>
        <w:t xml:space="preserve">            </w:t>
      </w:r>
    </w:p>
    <w:p w:rsidR="00FB4AAD" w:rsidRDefault="00FB4AAD" w:rsidP="00FB4AAD">
      <w:pPr>
        <w:spacing w:line="300" w:lineRule="auto"/>
        <w:ind w:left="720"/>
      </w:pPr>
      <w:r w:rsidRPr="00EB78BC">
        <w:t>“</w:t>
      </w:r>
      <w:r>
        <w:t xml:space="preserve">когда ты вырастешь и окрепнешь ты сможешь сделать это </w:t>
      </w:r>
      <w:r w:rsidRPr="00EB78BC">
        <w:t>”</w:t>
      </w:r>
      <w:r>
        <w:t xml:space="preserve"> – </w:t>
      </w:r>
      <w:proofErr w:type="gramStart"/>
      <w:r>
        <w:t>вместо</w:t>
      </w:r>
      <w:proofErr w:type="gramEnd"/>
      <w:r>
        <w:t xml:space="preserve"> </w:t>
      </w:r>
      <w:r w:rsidRPr="00EB78BC">
        <w:t>“</w:t>
      </w:r>
      <w:r>
        <w:t>ты еще маленький для этого</w:t>
      </w:r>
      <w:r w:rsidRPr="00EB78BC">
        <w:t>”</w:t>
      </w:r>
    </w:p>
    <w:p w:rsidR="00FB4AAD" w:rsidRDefault="00FB4AAD" w:rsidP="00FB4AAD">
      <w:pPr>
        <w:pStyle w:val="a3"/>
        <w:numPr>
          <w:ilvl w:val="0"/>
          <w:numId w:val="1"/>
        </w:numPr>
        <w:spacing w:line="300" w:lineRule="auto"/>
      </w:pPr>
      <w:r>
        <w:t xml:space="preserve">Старайтесь подходить индивидуально – если ребенок </w:t>
      </w:r>
      <w:proofErr w:type="gramStart"/>
      <w:r>
        <w:t>одарен</w:t>
      </w:r>
      <w:proofErr w:type="gramEnd"/>
      <w:r>
        <w:t xml:space="preserve"> и вы знаете что он хорошо рисует или танцует, то когда он сделает что-то очень простое для него, честно скажите что для него это задание или упражнение очень легкое и он может выполнить что-то на много сложнее.</w:t>
      </w:r>
    </w:p>
    <w:p w:rsidR="00FB4AAD" w:rsidRDefault="00FB4AAD" w:rsidP="00FB4AAD">
      <w:pPr>
        <w:pStyle w:val="a3"/>
        <w:numPr>
          <w:ilvl w:val="0"/>
          <w:numId w:val="1"/>
        </w:numPr>
        <w:spacing w:line="300" w:lineRule="auto"/>
      </w:pPr>
      <w:r>
        <w:t xml:space="preserve">Также если у ребенка всегда не слишком выходило рисовать какие-то физические </w:t>
      </w:r>
      <w:proofErr w:type="gramStart"/>
      <w:r>
        <w:t>упражнения</w:t>
      </w:r>
      <w:proofErr w:type="gramEnd"/>
      <w:r>
        <w:t xml:space="preserve"> а тут получилось – это достойно самой жаркой похвалы и поощрения.</w:t>
      </w:r>
    </w:p>
    <w:p w:rsidR="00FB4AAD" w:rsidRDefault="00FB4AAD" w:rsidP="00FB4AAD">
      <w:pPr>
        <w:pStyle w:val="a3"/>
        <w:numPr>
          <w:ilvl w:val="0"/>
          <w:numId w:val="1"/>
        </w:numPr>
        <w:spacing w:line="300" w:lineRule="auto"/>
      </w:pPr>
      <w:r>
        <w:t>Очень осторожно подходите к поощрению материальными благам</w:t>
      </w:r>
      <w:proofErr w:type="gramStart"/>
      <w:r>
        <w:t>и(</w:t>
      </w:r>
      <w:proofErr w:type="gramEnd"/>
      <w:r>
        <w:t xml:space="preserve">игрушками, шоколадками и т. д. ) – это скользкий путь, можно приучить делать что-то только за вознаграждения, а не по тому что это очень интересно или действительно необходимо сделать в данный момент. </w:t>
      </w:r>
    </w:p>
    <w:p w:rsidR="00FB4AAD" w:rsidRDefault="00FB4AAD" w:rsidP="00FB4AAD">
      <w:pPr>
        <w:pStyle w:val="a3"/>
        <w:numPr>
          <w:ilvl w:val="0"/>
          <w:numId w:val="1"/>
        </w:numPr>
        <w:spacing w:line="300" w:lineRule="auto"/>
      </w:pPr>
      <w:r>
        <w:t xml:space="preserve">Похвала должна быть по делу. Хвалите к месту:  не совсем правильно вспоминать одно достижение всю жизнь. Время идет – значит нужно двигаться дальше. За исключением только если ребенок долго болел, чтобы подбодрить начинаем хвалить даже за самое малое. </w:t>
      </w:r>
    </w:p>
    <w:p w:rsidR="007B1047" w:rsidRDefault="00FB4AAD" w:rsidP="00FB4AAD">
      <w:pPr>
        <w:pStyle w:val="a3"/>
        <w:spacing w:line="300" w:lineRule="auto"/>
        <w:ind w:left="0"/>
      </w:pPr>
      <w:r>
        <w:t xml:space="preserve">   В заключение хотелось привести в пример американский опыт, </w:t>
      </w:r>
      <w:proofErr w:type="gramStart"/>
      <w:r>
        <w:t>там</w:t>
      </w:r>
      <w:proofErr w:type="gramEnd"/>
      <w:r>
        <w:t xml:space="preserve"> в качестве поощрения дарят красивую коробку внутри которой вклеено зеркало, вручая ее родители говорят: </w:t>
      </w:r>
      <w:r w:rsidRPr="009F7CDB">
        <w:t>“</w:t>
      </w:r>
      <w:r>
        <w:t xml:space="preserve">мы хотим подарить тебе самое дорогое что у нас есть </w:t>
      </w:r>
      <w:r w:rsidRPr="009F7CDB">
        <w:t>”</w:t>
      </w:r>
      <w:r>
        <w:t xml:space="preserve"> ребенок открывает коробку, видит свое отражение и надпись под зеркалом</w:t>
      </w:r>
      <w:r w:rsidRPr="005624E8">
        <w:t>: “</w:t>
      </w:r>
      <w:r>
        <w:t xml:space="preserve">ты – самое дорогое, так развивайся и береги себя! </w:t>
      </w:r>
      <w:r w:rsidRPr="005624E8">
        <w:t>”</w:t>
      </w:r>
      <w:r>
        <w:t xml:space="preserve"> </w:t>
      </w:r>
    </w:p>
    <w:sectPr w:rsidR="007B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92B"/>
    <w:multiLevelType w:val="hybridMultilevel"/>
    <w:tmpl w:val="3318A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45"/>
    <w:rsid w:val="005928C8"/>
    <w:rsid w:val="007B1047"/>
    <w:rsid w:val="00C02645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Hewlett-Packard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2012-03-31T12:29:00Z</dcterms:created>
  <dcterms:modified xsi:type="dcterms:W3CDTF">2012-03-31T12:29:00Z</dcterms:modified>
</cp:coreProperties>
</file>