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7" w:rsidRDefault="00375016">
      <w:pPr>
        <w:rPr>
          <w:b/>
          <w:sz w:val="32"/>
          <w:szCs w:val="32"/>
        </w:rPr>
      </w:pPr>
      <w:r w:rsidRPr="00375016">
        <w:rPr>
          <w:b/>
          <w:sz w:val="32"/>
          <w:szCs w:val="32"/>
        </w:rPr>
        <w:t>Конспект организованно</w:t>
      </w:r>
      <w:r w:rsidR="00F44FD4">
        <w:rPr>
          <w:b/>
          <w:sz w:val="32"/>
          <w:szCs w:val="32"/>
        </w:rPr>
        <w:t>й</w:t>
      </w:r>
      <w:r w:rsidRPr="00375016">
        <w:rPr>
          <w:b/>
          <w:sz w:val="32"/>
          <w:szCs w:val="32"/>
        </w:rPr>
        <w:t xml:space="preserve"> образовательной деятельности.</w:t>
      </w:r>
    </w:p>
    <w:p w:rsidR="00375016" w:rsidRDefault="00375016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</w:t>
      </w:r>
      <w:bookmarkStart w:id="0" w:name="_GoBack"/>
      <w:r>
        <w:rPr>
          <w:b/>
          <w:sz w:val="32"/>
          <w:szCs w:val="32"/>
        </w:rPr>
        <w:t>Русские народные головные уборы, их значение в костюме. Кокошник и шлем</w:t>
      </w:r>
      <w:r w:rsidR="001C076B">
        <w:rPr>
          <w:b/>
          <w:sz w:val="32"/>
          <w:szCs w:val="32"/>
        </w:rPr>
        <w:t>»</w:t>
      </w:r>
      <w:bookmarkEnd w:id="0"/>
      <w:r>
        <w:rPr>
          <w:b/>
          <w:sz w:val="32"/>
          <w:szCs w:val="32"/>
        </w:rPr>
        <w:t>.</w:t>
      </w:r>
    </w:p>
    <w:p w:rsidR="00375016" w:rsidRDefault="0037501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Виды детской деятельности: </w:t>
      </w:r>
      <w:r w:rsidRPr="00375016">
        <w:rPr>
          <w:sz w:val="28"/>
          <w:szCs w:val="28"/>
        </w:rPr>
        <w:t xml:space="preserve">коммуникативная, двигательная, познавательно-исследовательская.  </w:t>
      </w:r>
    </w:p>
    <w:p w:rsidR="00375016" w:rsidRDefault="00375016">
      <w:pPr>
        <w:rPr>
          <w:sz w:val="28"/>
          <w:szCs w:val="28"/>
        </w:rPr>
      </w:pPr>
      <w:r w:rsidRPr="00375016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создание условий для развития творческих способностей и воображения, фантазии при составлении узоров для различных предметов (кокошник, шлем).</w:t>
      </w:r>
    </w:p>
    <w:p w:rsidR="00375016" w:rsidRDefault="00375016">
      <w:pPr>
        <w:rPr>
          <w:sz w:val="28"/>
          <w:szCs w:val="28"/>
        </w:rPr>
      </w:pPr>
      <w:r w:rsidRPr="00375016">
        <w:rPr>
          <w:b/>
          <w:sz w:val="32"/>
          <w:szCs w:val="32"/>
        </w:rPr>
        <w:t>Задачи:</w:t>
      </w:r>
      <w:r>
        <w:rPr>
          <w:sz w:val="28"/>
          <w:szCs w:val="28"/>
        </w:rPr>
        <w:t xml:space="preserve"> формировать умение составлять узор по форм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кокошник, шлем), предварительно покрытой пластилином, используя в работе различные виды круп, бисера; расширять знания о народном костюме.</w:t>
      </w:r>
    </w:p>
    <w:p w:rsidR="00375016" w:rsidRDefault="00375016" w:rsidP="00375016">
      <w:pPr>
        <w:jc w:val="center"/>
        <w:rPr>
          <w:b/>
          <w:sz w:val="32"/>
          <w:szCs w:val="32"/>
        </w:rPr>
      </w:pPr>
      <w:r w:rsidRPr="00375016">
        <w:rPr>
          <w:b/>
          <w:sz w:val="32"/>
          <w:szCs w:val="32"/>
        </w:rPr>
        <w:t>Содержание организованной</w:t>
      </w:r>
      <w:r>
        <w:rPr>
          <w:b/>
          <w:sz w:val="32"/>
          <w:szCs w:val="32"/>
        </w:rPr>
        <w:t xml:space="preserve"> </w:t>
      </w:r>
      <w:r w:rsidRPr="00375016">
        <w:rPr>
          <w:b/>
          <w:sz w:val="32"/>
          <w:szCs w:val="32"/>
        </w:rPr>
        <w:t>деятельности</w:t>
      </w:r>
    </w:p>
    <w:p w:rsidR="00375016" w:rsidRDefault="00375016" w:rsidP="00375016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Рассказ воспитателя.</w:t>
      </w:r>
    </w:p>
    <w:p w:rsidR="00375016" w:rsidRDefault="00375016" w:rsidP="00375016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вы помните, мы с вами решили узнать как можно больше о русском народном костюме. Особое внимание всегда уделяли головным уборам. Одни головные уборы носили только по будням, другие только по праздникам. Существовали специальные свадебные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сезонные (летние, зимние) , городские и деревенские головные уборы. </w:t>
      </w:r>
    </w:p>
    <w:p w:rsidR="00375016" w:rsidRDefault="008A0331" w:rsidP="00375016">
      <w:pPr>
        <w:rPr>
          <w:sz w:val="28"/>
          <w:szCs w:val="28"/>
        </w:rPr>
      </w:pPr>
      <w:r>
        <w:rPr>
          <w:sz w:val="28"/>
          <w:szCs w:val="28"/>
        </w:rPr>
        <w:t xml:space="preserve">Самым распространенным головным убором был </w:t>
      </w:r>
      <w:r w:rsidRPr="008A0331">
        <w:rPr>
          <w:color w:val="FF0000"/>
          <w:sz w:val="28"/>
          <w:szCs w:val="28"/>
        </w:rPr>
        <w:t>повой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Это был длинный кусок ткани, концы которого украшались вышивкой. </w:t>
      </w:r>
      <w:r w:rsidRPr="008A0331">
        <w:rPr>
          <w:color w:val="FF0000"/>
          <w:sz w:val="28"/>
          <w:szCs w:val="28"/>
        </w:rPr>
        <w:t>Повой</w:t>
      </w:r>
      <w:r>
        <w:rPr>
          <w:sz w:val="28"/>
          <w:szCs w:val="28"/>
        </w:rPr>
        <w:t xml:space="preserve"> обматывали вокруг головы, а концы опускали на грудь и плечи.  (Демонстрация как носили головной убор)</w:t>
      </w:r>
    </w:p>
    <w:p w:rsidR="008A0331" w:rsidRDefault="008A0331" w:rsidP="008A033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4500" cy="1969919"/>
            <wp:effectExtent l="57150" t="57150" r="57150" b="495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о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51" cy="1973425"/>
                    </a:xfrm>
                    <a:prstGeom prst="rect">
                      <a:avLst/>
                    </a:prstGeom>
                    <a:ln w="5715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A0331" w:rsidRDefault="008A0331" w:rsidP="008A0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Еще один головной убор называли </w:t>
      </w:r>
      <w:r w:rsidRPr="008A0331">
        <w:rPr>
          <w:color w:val="FF0000"/>
          <w:sz w:val="28"/>
          <w:szCs w:val="28"/>
        </w:rPr>
        <w:t>кикой</w:t>
      </w:r>
      <w:r w:rsidRPr="008A0331">
        <w:rPr>
          <w:sz w:val="28"/>
          <w:szCs w:val="28"/>
        </w:rPr>
        <w:t>.</w:t>
      </w:r>
      <w:r>
        <w:rPr>
          <w:sz w:val="28"/>
          <w:szCs w:val="28"/>
        </w:rPr>
        <w:t xml:space="preserve"> Он представлял собой мягкую шапочку с твердой передней частью в виде лопатки или рогов. Этот убор мог быть спереди богато украшен </w:t>
      </w:r>
      <w:r w:rsidR="001C076B">
        <w:rPr>
          <w:sz w:val="28"/>
          <w:szCs w:val="28"/>
        </w:rPr>
        <w:t>вышивкой, бисером, вышивкой.</w:t>
      </w:r>
    </w:p>
    <w:p w:rsidR="001C076B" w:rsidRDefault="001C076B" w:rsidP="001C076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0" cy="3924300"/>
            <wp:effectExtent l="57150" t="57150" r="57150" b="571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924300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C076B" w:rsidRDefault="001C076B" w:rsidP="001C076B">
      <w:pPr>
        <w:rPr>
          <w:sz w:val="28"/>
          <w:szCs w:val="28"/>
        </w:rPr>
      </w:pPr>
      <w:r>
        <w:rPr>
          <w:sz w:val="28"/>
          <w:szCs w:val="28"/>
        </w:rPr>
        <w:t xml:space="preserve">Мужчины носили одинаковые головные уборы. Это были меховые, валяные или плетеные шапки, напоминавшие колпак. В праздник украшали свои головные уборы лентами. Зимой часто надевали </w:t>
      </w:r>
      <w:r w:rsidRPr="001C076B">
        <w:rPr>
          <w:color w:val="FF0000"/>
          <w:sz w:val="28"/>
          <w:szCs w:val="28"/>
        </w:rPr>
        <w:t>малахаи</w:t>
      </w:r>
      <w:proofErr w:type="gramStart"/>
      <w:r>
        <w:rPr>
          <w:color w:val="FF0000"/>
          <w:sz w:val="28"/>
          <w:szCs w:val="28"/>
        </w:rPr>
        <w:t xml:space="preserve"> </w:t>
      </w:r>
      <w:r w:rsidRPr="001C076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1C076B" w:rsidRDefault="001C076B" w:rsidP="001C076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6550" cy="2797218"/>
            <wp:effectExtent l="57150" t="57150" r="57150" b="603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аха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303" cy="279989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076B" w:rsidRDefault="001C076B" w:rsidP="001C076B">
      <w:pPr>
        <w:jc w:val="center"/>
        <w:rPr>
          <w:sz w:val="28"/>
          <w:szCs w:val="28"/>
        </w:rPr>
      </w:pPr>
    </w:p>
    <w:p w:rsidR="001C076B" w:rsidRDefault="001C076B" w:rsidP="001C07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Самыми древними головными уборами были все-таки кокошники и шлемы.</w:t>
      </w:r>
    </w:p>
    <w:p w:rsidR="001C076B" w:rsidRDefault="001C076B" w:rsidP="001C076B">
      <w:pPr>
        <w:rPr>
          <w:sz w:val="28"/>
          <w:szCs w:val="28"/>
        </w:rPr>
        <w:sectPr w:rsidR="001C0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76B" w:rsidRDefault="001C076B" w:rsidP="001C076B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26D1AD6" wp14:editId="5EAB7EB3">
            <wp:extent cx="2562206" cy="2895600"/>
            <wp:effectExtent l="57150" t="57150" r="48260" b="571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кошни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751" cy="2897346"/>
                    </a:xfrm>
                    <a:prstGeom prst="rect">
                      <a:avLst/>
                    </a:prstGeom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C076B" w:rsidRDefault="001C076B" w:rsidP="001C076B">
      <w:pPr>
        <w:rPr>
          <w:sz w:val="28"/>
          <w:szCs w:val="28"/>
        </w:rPr>
        <w:sectPr w:rsidR="001C076B" w:rsidSect="001C07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2111375"/>
            <wp:effectExtent l="57150" t="57150" r="55245" b="603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лем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05" cy="2111375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C076B" w:rsidRDefault="001C076B" w:rsidP="001C07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каждого из вас, ребята своя кукла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расавица или богатырь. На прошлом занятии вы приготовили им замечательные народные костюмы. А головного убора у них нет. Как мы можем сделать для них головной убор? </w:t>
      </w:r>
      <w:r w:rsidR="00847E06">
        <w:rPr>
          <w:sz w:val="28"/>
          <w:szCs w:val="28"/>
        </w:rPr>
        <w:t>(Предложение детей).</w:t>
      </w:r>
    </w:p>
    <w:p w:rsidR="00847E06" w:rsidRDefault="00847E06" w:rsidP="001C076B">
      <w:pPr>
        <w:rPr>
          <w:b/>
          <w:sz w:val="32"/>
          <w:szCs w:val="32"/>
        </w:rPr>
      </w:pPr>
      <w:r w:rsidRPr="00847E06">
        <w:rPr>
          <w:b/>
          <w:sz w:val="32"/>
          <w:szCs w:val="32"/>
        </w:rPr>
        <w:t>2. Решение проблемы</w:t>
      </w:r>
      <w:r>
        <w:rPr>
          <w:b/>
          <w:sz w:val="32"/>
          <w:szCs w:val="32"/>
        </w:rPr>
        <w:t>.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- Выбирайте по желанию шаблоны шлема или кокошника, кому какая форма нравится.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-Подумайте, какой узор подойдет именно для вашей куклы.</w:t>
      </w:r>
    </w:p>
    <w:p w:rsidR="00847E06" w:rsidRDefault="00847E06" w:rsidP="001C076B">
      <w:pPr>
        <w:rPr>
          <w:b/>
          <w:sz w:val="32"/>
          <w:szCs w:val="32"/>
        </w:rPr>
      </w:pPr>
      <w:r w:rsidRPr="00847E06">
        <w:rPr>
          <w:b/>
          <w:sz w:val="32"/>
          <w:szCs w:val="32"/>
        </w:rPr>
        <w:t>3. Пальчиковая гимнастика.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Как у деда Ермолая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Вся семейка небольшая.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Только сам да сама,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Только кум да кума,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Да два сына с усами,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Да две дочери с косами,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Да две внучки на печи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Поедают калачи.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Как у деда Ермолая</w:t>
      </w:r>
    </w:p>
    <w:p w:rsidR="00847E06" w:rsidRDefault="00847E06" w:rsidP="001C076B">
      <w:pPr>
        <w:rPr>
          <w:sz w:val="28"/>
          <w:szCs w:val="28"/>
        </w:rPr>
      </w:pPr>
      <w:r>
        <w:rPr>
          <w:sz w:val="28"/>
          <w:szCs w:val="28"/>
        </w:rPr>
        <w:t>Вся семейка небольшая.</w:t>
      </w:r>
    </w:p>
    <w:p w:rsidR="00847E06" w:rsidRDefault="00847E06" w:rsidP="001C076B">
      <w:pPr>
        <w:rPr>
          <w:b/>
          <w:sz w:val="32"/>
          <w:szCs w:val="32"/>
        </w:rPr>
      </w:pPr>
      <w:r w:rsidRPr="00847E06">
        <w:rPr>
          <w:b/>
          <w:sz w:val="32"/>
          <w:szCs w:val="32"/>
        </w:rPr>
        <w:t>4. Выполнение работы.</w:t>
      </w:r>
    </w:p>
    <w:p w:rsidR="00847E06" w:rsidRDefault="00847E06" w:rsidP="001C076B">
      <w:pPr>
        <w:rPr>
          <w:b/>
          <w:sz w:val="32"/>
          <w:szCs w:val="32"/>
        </w:rPr>
      </w:pPr>
      <w:r w:rsidRPr="00847E06">
        <w:rPr>
          <w:b/>
          <w:sz w:val="32"/>
          <w:szCs w:val="32"/>
        </w:rPr>
        <w:t>5. Итог занятия.</w:t>
      </w:r>
    </w:p>
    <w:p w:rsidR="00847E06" w:rsidRPr="00847E06" w:rsidRDefault="00847E06" w:rsidP="001C076B">
      <w:pPr>
        <w:rPr>
          <w:sz w:val="28"/>
          <w:szCs w:val="28"/>
        </w:rPr>
      </w:pPr>
      <w:r w:rsidRPr="00847E06">
        <w:rPr>
          <w:sz w:val="28"/>
          <w:szCs w:val="28"/>
        </w:rPr>
        <w:t>Оформление выставки головных уборов. Рассказ об узора</w:t>
      </w:r>
      <w:proofErr w:type="gramStart"/>
      <w:r w:rsidRPr="00847E06">
        <w:rPr>
          <w:sz w:val="28"/>
          <w:szCs w:val="28"/>
        </w:rPr>
        <w:t>х</w:t>
      </w:r>
      <w:r>
        <w:rPr>
          <w:sz w:val="28"/>
          <w:szCs w:val="28"/>
        </w:rPr>
        <w:t>-</w:t>
      </w:r>
      <w:proofErr w:type="gramEnd"/>
      <w:r w:rsidRPr="00847E06">
        <w:rPr>
          <w:sz w:val="28"/>
          <w:szCs w:val="28"/>
        </w:rPr>
        <w:t xml:space="preserve"> оберегах.</w:t>
      </w:r>
    </w:p>
    <w:sectPr w:rsidR="00847E06" w:rsidRPr="00847E06" w:rsidSect="001C07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16"/>
    <w:rsid w:val="001C076B"/>
    <w:rsid w:val="00375016"/>
    <w:rsid w:val="00847E06"/>
    <w:rsid w:val="008A0331"/>
    <w:rsid w:val="00E674F7"/>
    <w:rsid w:val="00F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cp:lastPrinted>2012-10-06T13:43:00Z</cp:lastPrinted>
  <dcterms:created xsi:type="dcterms:W3CDTF">2012-10-06T13:18:00Z</dcterms:created>
  <dcterms:modified xsi:type="dcterms:W3CDTF">2012-11-11T17:17:00Z</dcterms:modified>
</cp:coreProperties>
</file>