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7" w:rsidRDefault="006B3BB9" w:rsidP="006B3BB9">
      <w:pPr>
        <w:jc w:val="center"/>
      </w:pPr>
      <w:r>
        <w:t xml:space="preserve">Муниципальное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№11 «Зернышки»</w:t>
      </w: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  <w:r>
        <w:t>СООБЩЕНИЕ НА КОНФЕРЕНЦИИ ПО ПИТАНИЮ  ДЛЯ РОДИТЕЛЕЙ ПО ТЕМЕ:</w:t>
      </w:r>
    </w:p>
    <w:p w:rsidR="006B3BB9" w:rsidRDefault="006B3BB9" w:rsidP="006B3BB9">
      <w:pPr>
        <w:jc w:val="center"/>
      </w:pPr>
      <w:r>
        <w:t xml:space="preserve"> «ОРГАНИЗАЦИЯ ПИТАНИЯ В ДЕТСКОМ САДУ. АНАЛИЗ 10-ого МЕНЮ. КУЛЬТУРНО-ГИГИЕНИЧЕСКИЕ НАВЫКИ. СЕРВИРОВКА СТОЛА»</w:t>
      </w: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  <w:r>
        <w:t>23.01.09., Коломенский район</w:t>
      </w:r>
    </w:p>
    <w:p w:rsidR="006B3BB9" w:rsidRDefault="006B3BB9" w:rsidP="006B3BB9">
      <w:pPr>
        <w:jc w:val="center"/>
      </w:pPr>
    </w:p>
    <w:p w:rsidR="006B3BB9" w:rsidRDefault="006B3BB9" w:rsidP="006B3BB9">
      <w:pPr>
        <w:jc w:val="center"/>
      </w:pPr>
    </w:p>
    <w:p w:rsidR="006B3BB9" w:rsidRDefault="006B3BB9" w:rsidP="006B3BB9">
      <w:r>
        <w:lastRenderedPageBreak/>
        <w:t xml:space="preserve">  Организация рационального питания детей ДОУ основана на соблюдении утвержденных продуктов и примерного меню. </w:t>
      </w:r>
      <w:r w:rsidR="00D02DF5">
        <w:t>Правильно составленное меню – это обязательное условие рационального питания. Основа меню – утвержденные наборы продуктов питания, обеспечивающие физиологическую потребность детей в основных пищевых веществах и энергии: мясо, рыба, молочные продукты, свежие фрукты и овощи в натуральном виде и в виде салатов; а также исключение частой повторяемости блюд в течение срока действия, совместимость продуктов и сложившиеся традиции и привычки.</w:t>
      </w:r>
    </w:p>
    <w:p w:rsidR="00D02DF5" w:rsidRDefault="00D02DF5" w:rsidP="006B3BB9">
      <w:r>
        <w:t xml:space="preserve">  Как правило, меню составляют на 10 дней. Необходимо, чтобы в течение 10 дней дети получили все положенное количество этих продуктов, предусмотренное в наборах в расчете на 1 день. </w:t>
      </w:r>
    </w:p>
    <w:p w:rsidR="00D02DF5" w:rsidRDefault="00D02DF5" w:rsidP="006B3BB9">
      <w:r>
        <w:t xml:space="preserve">  Организация питания в ДОУ должна сочетаться с правильным питанием ребенка в семье. Нужно стремиться к тому, чтобы домашнее питание дополняло рацион детского сада. Для этого, мы вывешиваем в холле детского сада ежедневное меню</w:t>
      </w:r>
      <w:proofErr w:type="gramStart"/>
      <w:r>
        <w:t>.</w:t>
      </w:r>
      <w:proofErr w:type="gramEnd"/>
      <w:r>
        <w:t xml:space="preserve"> Родителям следует в вечернее время (ужин) давать ребенку  такую пищу, которую он не ел в детском саду. В выходные и праздничные дни рацион ребенка лучше приближать к </w:t>
      </w:r>
      <w:proofErr w:type="gramStart"/>
      <w:r>
        <w:t>детсадовскому</w:t>
      </w:r>
      <w:proofErr w:type="gramEnd"/>
      <w:r>
        <w:t>. Рациональное питание детей</w:t>
      </w:r>
      <w:r w:rsidR="007C58E7">
        <w:t xml:space="preserve"> дошкольного возраста – необходимое условие их г</w:t>
      </w:r>
      <w:r w:rsidR="00265B60">
        <w:t>а</w:t>
      </w:r>
      <w:r w:rsidR="007C58E7">
        <w:t>рмоничного роста, физического и нервно-психического развития, устойчивости к действию инфекций и др. неблагоприятных факторов внешней среды.</w:t>
      </w:r>
    </w:p>
    <w:p w:rsidR="007C58E7" w:rsidRDefault="007C58E7" w:rsidP="006B3BB9">
      <w:r>
        <w:t xml:space="preserve">  Питание в ДОУ организуется по следующим принципам: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Адекватная энергетическая ценность рационов, соответствующая энерг</w:t>
      </w:r>
      <w:r w:rsidR="00265B60">
        <w:t xml:space="preserve">етическим </w:t>
      </w:r>
      <w:r>
        <w:t>затратам детей;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Сбалансированность рациона, включая белки и аминокислоты, пищевые жиры и жирные кислоты, различные классы углеводов, витамины, минеральные соли и микроэлементы;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Максимальное разнообразие рациона;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Активная технологическая и кулинарная обработка продуктов и блюд;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Учет индивидуальных особенностей детей (непереносимость продуктов);</w:t>
      </w:r>
    </w:p>
    <w:p w:rsidR="007C58E7" w:rsidRDefault="007C58E7" w:rsidP="007C58E7">
      <w:pPr>
        <w:pStyle w:val="a3"/>
        <w:numPr>
          <w:ilvl w:val="0"/>
          <w:numId w:val="1"/>
        </w:numPr>
      </w:pPr>
      <w:r>
        <w:t>Обеспечение санитарно – гигиенической безопасности питания.</w:t>
      </w:r>
    </w:p>
    <w:p w:rsidR="007C58E7" w:rsidRDefault="007C58E7" w:rsidP="007C58E7">
      <w:r>
        <w:t xml:space="preserve">  В нашем детском саду дети получают 3-х разовое питание. При этом на долю завтрака приходится 25% суточной калорийности, на долю обеда – 35% - 40%, на долю полдника – 15%, ужин дети получают дома – 20% - 25%.</w:t>
      </w:r>
    </w:p>
    <w:p w:rsidR="007C58E7" w:rsidRDefault="007C58E7" w:rsidP="007C58E7">
      <w:r>
        <w:t xml:space="preserve">  До нового года в ДОУ проходила проверка по организации питания со стороны родителей. Родители приходили в группы, присутствовали во время кормления, </w:t>
      </w:r>
      <w:r w:rsidR="00265B60">
        <w:t>смотрели, что едят дети и как, беседовали с ними о том, что они любят кушать. Передаю слово родителям, они расскажут о своих наблюдениях.</w:t>
      </w:r>
    </w:p>
    <w:p w:rsidR="00265B60" w:rsidRDefault="00265B60" w:rsidP="007C58E7">
      <w:r>
        <w:t xml:space="preserve">  Кроме этого, вы сможете попробовать блюда, которые вы можете приготовить ребенку дома.</w:t>
      </w:r>
    </w:p>
    <w:sectPr w:rsidR="00265B60" w:rsidSect="00C2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8F8"/>
    <w:multiLevelType w:val="hybridMultilevel"/>
    <w:tmpl w:val="F97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B9"/>
    <w:rsid w:val="000D1353"/>
    <w:rsid w:val="00265B60"/>
    <w:rsid w:val="006B3BB9"/>
    <w:rsid w:val="007C58E7"/>
    <w:rsid w:val="00C24D07"/>
    <w:rsid w:val="00D02DF5"/>
    <w:rsid w:val="00E1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2012-03-16T14:31:00Z</dcterms:created>
  <dcterms:modified xsi:type="dcterms:W3CDTF">2012-03-16T15:05:00Z</dcterms:modified>
</cp:coreProperties>
</file>