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91" w:rsidRDefault="00BF7991" w:rsidP="00BF7991">
      <w:pPr>
        <w:ind w:left="180"/>
        <w:jc w:val="center"/>
        <w:rPr>
          <w:b/>
          <w:bCs/>
          <w:color w:val="FF0000"/>
          <w:kern w:val="36"/>
          <w:sz w:val="48"/>
          <w:szCs w:val="48"/>
        </w:rPr>
      </w:pPr>
    </w:p>
    <w:p w:rsidR="00BF7991" w:rsidRPr="00306EB5" w:rsidRDefault="00BF7991" w:rsidP="00BF7991">
      <w:pPr>
        <w:ind w:left="180"/>
        <w:jc w:val="center"/>
        <w:rPr>
          <w:b/>
          <w:bCs/>
          <w:color w:val="FF0000"/>
          <w:kern w:val="36"/>
          <w:sz w:val="48"/>
          <w:szCs w:val="48"/>
        </w:rPr>
      </w:pPr>
      <w:r w:rsidRPr="00306EB5">
        <w:rPr>
          <w:b/>
          <w:bCs/>
          <w:color w:val="FF0000"/>
          <w:kern w:val="36"/>
          <w:sz w:val="48"/>
          <w:szCs w:val="48"/>
        </w:rPr>
        <w:t>Правила поведения при паводке</w:t>
      </w:r>
    </w:p>
    <w:p w:rsidR="00BF7991" w:rsidRPr="00FC5ADE" w:rsidRDefault="00BF7991" w:rsidP="00BF7991">
      <w:pPr>
        <w:rPr>
          <w:b/>
          <w:bCs/>
          <w:color w:val="000000"/>
          <w:kern w:val="36"/>
          <w:sz w:val="28"/>
          <w:szCs w:val="28"/>
        </w:rPr>
      </w:pPr>
    </w:p>
    <w:p w:rsidR="00BF7991" w:rsidRPr="00FC5ADE" w:rsidRDefault="00BF7991" w:rsidP="00BF7991">
      <w:pPr>
        <w:ind w:left="180" w:right="175"/>
        <w:jc w:val="both"/>
        <w:rPr>
          <w:color w:val="000000"/>
          <w:sz w:val="28"/>
          <w:szCs w:val="28"/>
        </w:rPr>
      </w:pPr>
      <w:r w:rsidRPr="00FC5ADE">
        <w:rPr>
          <w:color w:val="000000"/>
          <w:sz w:val="28"/>
          <w:szCs w:val="28"/>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зажорах и т.п.</w:t>
      </w:r>
    </w:p>
    <w:p w:rsidR="00BF7991" w:rsidRPr="00FC5ADE" w:rsidRDefault="00BF7991" w:rsidP="00BF7991">
      <w:pPr>
        <w:ind w:left="180" w:right="175"/>
        <w:jc w:val="both"/>
        <w:rPr>
          <w:color w:val="000000"/>
          <w:sz w:val="28"/>
          <w:szCs w:val="28"/>
        </w:rPr>
      </w:pPr>
      <w:r w:rsidRPr="00FC5ADE">
        <w:rPr>
          <w:color w:val="000000"/>
          <w:sz w:val="28"/>
          <w:szCs w:val="28"/>
        </w:rPr>
        <w:t>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BF7991" w:rsidRPr="00FC5ADE" w:rsidRDefault="00BF7991" w:rsidP="00BF7991">
      <w:pPr>
        <w:ind w:left="180" w:hanging="180"/>
        <w:rPr>
          <w:color w:val="000000"/>
          <w:sz w:val="28"/>
          <w:szCs w:val="28"/>
        </w:rPr>
      </w:pPr>
      <w:r w:rsidRPr="00FC5ADE">
        <w:rPr>
          <w:color w:val="000000"/>
          <w:sz w:val="28"/>
          <w:szCs w:val="28"/>
        </w:rPr>
        <w:t>         Вследствие наводнения, паводка начинается проседание домов и земель, возникают сдвиги и обвалы.</w:t>
      </w:r>
    </w:p>
    <w:p w:rsidR="00BF7991" w:rsidRPr="00FC5ADE" w:rsidRDefault="00BF7991" w:rsidP="00BF7991">
      <w:pPr>
        <w:rPr>
          <w:color w:val="008000"/>
          <w:sz w:val="28"/>
          <w:szCs w:val="28"/>
        </w:rPr>
      </w:pPr>
    </w:p>
    <w:p w:rsidR="00BF7991" w:rsidRPr="00FC5ADE" w:rsidRDefault="00BF7991" w:rsidP="00BF7991">
      <w:pPr>
        <w:jc w:val="center"/>
        <w:rPr>
          <w:b/>
          <w:color w:val="008000"/>
          <w:sz w:val="28"/>
          <w:szCs w:val="28"/>
        </w:rPr>
      </w:pPr>
      <w:r w:rsidRPr="00FC5ADE">
        <w:rPr>
          <w:b/>
          <w:color w:val="008000"/>
          <w:sz w:val="28"/>
          <w:szCs w:val="28"/>
        </w:rPr>
        <w:t>КАК ПОДГОТОВИТЬСЯ К ПАВОДКУ, НАВОДНЕНИЮ</w:t>
      </w:r>
    </w:p>
    <w:p w:rsidR="00BF7991" w:rsidRPr="00FC5ADE" w:rsidRDefault="00BF7991" w:rsidP="00BF7991">
      <w:pPr>
        <w:jc w:val="center"/>
        <w:rPr>
          <w:color w:val="000000"/>
          <w:sz w:val="28"/>
          <w:szCs w:val="28"/>
        </w:rPr>
      </w:pPr>
    </w:p>
    <w:p w:rsidR="00BF7991" w:rsidRPr="00FC5ADE" w:rsidRDefault="00BF7991" w:rsidP="00BF7991">
      <w:pPr>
        <w:ind w:left="180" w:right="175" w:hanging="180"/>
        <w:jc w:val="both"/>
        <w:rPr>
          <w:color w:val="000000"/>
          <w:sz w:val="28"/>
          <w:szCs w:val="28"/>
        </w:rPr>
      </w:pPr>
      <w:r w:rsidRPr="00FC5ADE">
        <w:rPr>
          <w:color w:val="000000"/>
          <w:sz w:val="28"/>
          <w:szCs w:val="28"/>
        </w:rPr>
        <w:t>         Нужно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w:t>
      </w:r>
      <w:r>
        <w:rPr>
          <w:color w:val="000000"/>
          <w:sz w:val="28"/>
          <w:szCs w:val="28"/>
        </w:rPr>
        <w:t>,</w:t>
      </w:r>
      <w:r w:rsidRPr="00FC5ADE">
        <w:rPr>
          <w:color w:val="000000"/>
          <w:sz w:val="28"/>
          <w:szCs w:val="28"/>
        </w:rPr>
        <w:t xml:space="preserve"> при организованной и индивидуальной эвакуации, а также в случае внезапно и бурно развивающегося наводнения. </w:t>
      </w:r>
    </w:p>
    <w:p w:rsidR="00BF7991" w:rsidRPr="00FC5ADE" w:rsidRDefault="00BF7991" w:rsidP="00BF7991">
      <w:pPr>
        <w:ind w:left="180" w:right="175"/>
        <w:jc w:val="both"/>
        <w:rPr>
          <w:color w:val="000000"/>
          <w:sz w:val="28"/>
          <w:szCs w:val="28"/>
        </w:rPr>
      </w:pPr>
      <w:r w:rsidRPr="00FC5ADE">
        <w:rPr>
          <w:color w:val="000000"/>
          <w:sz w:val="28"/>
          <w:szCs w:val="28"/>
        </w:rPr>
        <w:t>         Запомните места хранения лодок, плотов и строительных материалов для их изготовления.</w:t>
      </w:r>
    </w:p>
    <w:p w:rsidR="00BF7991" w:rsidRPr="00FC5ADE" w:rsidRDefault="00BF7991" w:rsidP="00BF7991">
      <w:pPr>
        <w:ind w:left="180" w:right="175"/>
        <w:jc w:val="both"/>
        <w:rPr>
          <w:color w:val="000000"/>
          <w:sz w:val="28"/>
          <w:szCs w:val="28"/>
        </w:rPr>
      </w:pPr>
      <w:r w:rsidRPr="00FC5ADE">
        <w:rPr>
          <w:color w:val="000000"/>
          <w:sz w:val="28"/>
          <w:szCs w:val="28"/>
        </w:rPr>
        <w:t>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BF7991" w:rsidRPr="00FC5ADE" w:rsidRDefault="00BF7991" w:rsidP="00BF7991">
      <w:pPr>
        <w:jc w:val="both"/>
        <w:rPr>
          <w:color w:val="000000"/>
          <w:sz w:val="28"/>
          <w:szCs w:val="28"/>
        </w:rPr>
      </w:pPr>
    </w:p>
    <w:p w:rsidR="00BF7991" w:rsidRPr="00FC5ADE" w:rsidRDefault="00BF7991" w:rsidP="00BF7991">
      <w:pPr>
        <w:jc w:val="center"/>
        <w:rPr>
          <w:b/>
          <w:color w:val="FF6600"/>
          <w:sz w:val="28"/>
          <w:szCs w:val="28"/>
        </w:rPr>
      </w:pPr>
      <w:r w:rsidRPr="00FC5ADE">
        <w:rPr>
          <w:b/>
          <w:color w:val="FF6600"/>
          <w:sz w:val="28"/>
          <w:szCs w:val="28"/>
        </w:rPr>
        <w:t>КАК ДЕЙСТВОВАТЬ ВО ВРЕМЯ НАВОДНЕНИЯ</w:t>
      </w:r>
    </w:p>
    <w:p w:rsidR="00BF7991" w:rsidRPr="00FC5ADE" w:rsidRDefault="00BF7991" w:rsidP="00BF7991">
      <w:pPr>
        <w:jc w:val="center"/>
        <w:rPr>
          <w:color w:val="000000"/>
          <w:sz w:val="28"/>
          <w:szCs w:val="28"/>
        </w:rPr>
      </w:pPr>
    </w:p>
    <w:p w:rsidR="00BF7991" w:rsidRPr="00FC5ADE" w:rsidRDefault="00BF7991" w:rsidP="00BF7991">
      <w:pPr>
        <w:ind w:left="180" w:right="175"/>
        <w:jc w:val="both"/>
        <w:rPr>
          <w:color w:val="000000"/>
          <w:sz w:val="28"/>
          <w:szCs w:val="28"/>
        </w:rPr>
      </w:pPr>
      <w:r w:rsidRPr="00FC5ADE">
        <w:rPr>
          <w:color w:val="000000"/>
          <w:sz w:val="28"/>
          <w:szCs w:val="28"/>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захватив с собой документы</w:t>
      </w:r>
      <w:proofErr w:type="gramStart"/>
      <w:r w:rsidRPr="00FC5ADE">
        <w:rPr>
          <w:color w:val="000000"/>
          <w:sz w:val="28"/>
          <w:szCs w:val="28"/>
        </w:rPr>
        <w:t xml:space="preserve"> ,</w:t>
      </w:r>
      <w:proofErr w:type="gramEnd"/>
      <w:r w:rsidRPr="00FC5ADE">
        <w:rPr>
          <w:color w:val="000000"/>
          <w:sz w:val="28"/>
          <w:szCs w:val="28"/>
        </w:rPr>
        <w:t xml:space="preserve"> ценности, </w:t>
      </w:r>
      <w:r w:rsidRPr="00FC5ADE">
        <w:rPr>
          <w:color w:val="000000"/>
          <w:spacing w:val="-1"/>
          <w:sz w:val="28"/>
          <w:szCs w:val="28"/>
        </w:rPr>
        <w:t xml:space="preserve">необходимые вещи и двухсуточный запас непортящихся продуктов питания. В конечном пункте эвакуации </w:t>
      </w:r>
      <w:r w:rsidRPr="00FC5ADE">
        <w:rPr>
          <w:color w:val="000000"/>
          <w:sz w:val="28"/>
          <w:szCs w:val="28"/>
        </w:rPr>
        <w:t>зарегистрируйтесь.</w:t>
      </w:r>
    </w:p>
    <w:p w:rsidR="00BF7991" w:rsidRDefault="00BF7991" w:rsidP="00BF7991">
      <w:pPr>
        <w:shd w:val="clear" w:color="auto" w:fill="FFFFFF"/>
        <w:ind w:left="180" w:right="175" w:firstLine="553"/>
        <w:jc w:val="both"/>
        <w:rPr>
          <w:color w:val="000000"/>
          <w:sz w:val="28"/>
          <w:szCs w:val="28"/>
        </w:rPr>
      </w:pPr>
      <w:r w:rsidRPr="00FC5ADE">
        <w:rPr>
          <w:color w:val="000000"/>
          <w:sz w:val="28"/>
          <w:szCs w:val="28"/>
        </w:rPr>
        <w:t xml:space="preserve">Перед уходом из дома выключите электричество и газ, погасите огонь в отопительных печах, закрепив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w:t>
      </w:r>
    </w:p>
    <w:p w:rsidR="00BF7991" w:rsidRDefault="00BF7991" w:rsidP="00BF7991">
      <w:pPr>
        <w:shd w:val="clear" w:color="auto" w:fill="FFFFFF"/>
        <w:ind w:left="180" w:right="175" w:firstLine="553"/>
        <w:jc w:val="both"/>
        <w:rPr>
          <w:color w:val="000000"/>
          <w:sz w:val="28"/>
          <w:szCs w:val="28"/>
        </w:rPr>
      </w:pPr>
    </w:p>
    <w:p w:rsidR="00BF7991" w:rsidRDefault="00BF7991" w:rsidP="00BF7991">
      <w:pPr>
        <w:shd w:val="clear" w:color="auto" w:fill="FFFFFF"/>
        <w:ind w:left="180" w:right="175" w:firstLine="553"/>
        <w:jc w:val="both"/>
        <w:rPr>
          <w:color w:val="000000"/>
          <w:sz w:val="28"/>
          <w:szCs w:val="28"/>
        </w:rPr>
      </w:pPr>
      <w:r w:rsidRPr="00FC5ADE">
        <w:rPr>
          <w:color w:val="000000"/>
          <w:sz w:val="28"/>
          <w:szCs w:val="28"/>
        </w:rPr>
        <w:lastRenderedPageBreak/>
        <w:t xml:space="preserve">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FC5ADE">
        <w:rPr>
          <w:color w:val="000000"/>
          <w:sz w:val="28"/>
          <w:szCs w:val="28"/>
        </w:rPr>
        <w:t>размахиванием</w:t>
      </w:r>
      <w:proofErr w:type="gramEnd"/>
      <w:r w:rsidRPr="00FC5ADE">
        <w:rPr>
          <w:color w:val="000000"/>
          <w:sz w:val="28"/>
          <w:szCs w:val="28"/>
        </w:rPr>
        <w:t xml:space="preserve"> хорошо видимым полотнищем, </w:t>
      </w:r>
    </w:p>
    <w:p w:rsidR="00BF7991" w:rsidRDefault="00BF7991" w:rsidP="00BF7991">
      <w:pPr>
        <w:shd w:val="clear" w:color="auto" w:fill="FFFFFF"/>
        <w:ind w:firstLine="553"/>
        <w:jc w:val="both"/>
        <w:rPr>
          <w:color w:val="000000"/>
          <w:sz w:val="28"/>
          <w:szCs w:val="28"/>
        </w:rPr>
      </w:pPr>
    </w:p>
    <w:p w:rsidR="00BF7991" w:rsidRPr="00FC5ADE" w:rsidRDefault="00BF7991" w:rsidP="00BF7991">
      <w:pPr>
        <w:shd w:val="clear" w:color="auto" w:fill="FFFFFF"/>
        <w:ind w:left="180" w:right="175"/>
        <w:jc w:val="both"/>
        <w:rPr>
          <w:color w:val="000000"/>
          <w:sz w:val="28"/>
          <w:szCs w:val="28"/>
        </w:rPr>
      </w:pPr>
      <w:r w:rsidRPr="00FC5ADE">
        <w:rPr>
          <w:color w:val="000000"/>
          <w:sz w:val="28"/>
          <w:szCs w:val="28"/>
        </w:rPr>
        <w:t xml:space="preserve">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FC5ADE">
        <w:rPr>
          <w:color w:val="000000"/>
          <w:sz w:val="28"/>
          <w:szCs w:val="28"/>
        </w:rPr>
        <w:t>плавсредств</w:t>
      </w:r>
      <w:proofErr w:type="spellEnd"/>
      <w:r w:rsidRPr="00FC5ADE">
        <w:rPr>
          <w:color w:val="000000"/>
          <w:sz w:val="28"/>
          <w:szCs w:val="28"/>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w:t>
      </w:r>
      <w:r w:rsidRPr="00FC5ADE">
        <w:rPr>
          <w:color w:val="000000"/>
          <w:spacing w:val="-1"/>
          <w:sz w:val="28"/>
          <w:szCs w:val="28"/>
        </w:rPr>
        <w:t xml:space="preserve">подъем уровня воды при угрозе затопления верхних этажей (чердака). При этом необходимо иметь надежное </w:t>
      </w:r>
      <w:r w:rsidRPr="00FC5ADE">
        <w:rPr>
          <w:color w:val="000000"/>
          <w:sz w:val="28"/>
          <w:szCs w:val="28"/>
        </w:rPr>
        <w:t>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BF7991" w:rsidRPr="00FC5ADE" w:rsidRDefault="00BF7991" w:rsidP="00BF7991">
      <w:pPr>
        <w:shd w:val="clear" w:color="auto" w:fill="FFFFFF"/>
        <w:ind w:firstLine="553"/>
        <w:jc w:val="both"/>
        <w:rPr>
          <w:color w:val="000000"/>
          <w:sz w:val="28"/>
          <w:szCs w:val="28"/>
        </w:rPr>
      </w:pPr>
    </w:p>
    <w:p w:rsidR="00BF7991" w:rsidRPr="00FC5ADE" w:rsidRDefault="00BF7991" w:rsidP="00BF7991">
      <w:pPr>
        <w:shd w:val="clear" w:color="auto" w:fill="FFFFFF"/>
        <w:ind w:firstLine="553"/>
        <w:jc w:val="center"/>
        <w:rPr>
          <w:b/>
          <w:color w:val="0000FF"/>
          <w:sz w:val="28"/>
          <w:szCs w:val="28"/>
        </w:rPr>
      </w:pPr>
      <w:r w:rsidRPr="00FC5ADE">
        <w:rPr>
          <w:b/>
          <w:color w:val="0000FF"/>
          <w:sz w:val="28"/>
          <w:szCs w:val="28"/>
        </w:rPr>
        <w:t>ЕСЛИ ТОНЕТ ЧЕЛОВЕК</w:t>
      </w:r>
    </w:p>
    <w:p w:rsidR="00BF7991" w:rsidRPr="00FC5ADE" w:rsidRDefault="00BF7991" w:rsidP="00BF7991">
      <w:pPr>
        <w:shd w:val="clear" w:color="auto" w:fill="FFFFFF"/>
        <w:ind w:firstLine="553"/>
        <w:jc w:val="center"/>
        <w:rPr>
          <w:color w:val="000000"/>
          <w:sz w:val="28"/>
          <w:szCs w:val="28"/>
        </w:rPr>
      </w:pPr>
      <w:r w:rsidRPr="00FC5ADE">
        <w:rPr>
          <w:color w:val="000000"/>
          <w:sz w:val="28"/>
          <w:szCs w:val="28"/>
          <w:lang w:val="en-US"/>
        </w:rPr>
        <w:t> </w:t>
      </w:r>
    </w:p>
    <w:p w:rsidR="00BF7991" w:rsidRPr="00FC5ADE" w:rsidRDefault="00BF7991" w:rsidP="00BF7991">
      <w:pPr>
        <w:shd w:val="clear" w:color="auto" w:fill="FFFFFF"/>
        <w:ind w:left="180" w:right="175" w:firstLine="553"/>
        <w:jc w:val="both"/>
        <w:rPr>
          <w:color w:val="000000"/>
          <w:sz w:val="28"/>
          <w:szCs w:val="28"/>
        </w:rPr>
      </w:pPr>
      <w:r w:rsidRPr="00FC5ADE">
        <w:rPr>
          <w:color w:val="000000"/>
          <w:sz w:val="28"/>
          <w:szCs w:val="28"/>
        </w:rPr>
        <w:t>Бросьте тонущему человеку плавающий предмет, ободрите его</w:t>
      </w:r>
      <w:proofErr w:type="gramStart"/>
      <w:r w:rsidRPr="00FC5ADE">
        <w:rPr>
          <w:color w:val="000000"/>
          <w:sz w:val="28"/>
          <w:szCs w:val="28"/>
        </w:rPr>
        <w:t>.</w:t>
      </w:r>
      <w:proofErr w:type="gramEnd"/>
      <w:r w:rsidRPr="00FC5ADE">
        <w:rPr>
          <w:color w:val="000000"/>
          <w:sz w:val="28"/>
          <w:szCs w:val="28"/>
        </w:rPr>
        <w:t xml:space="preserve"> </w:t>
      </w:r>
      <w:proofErr w:type="gramStart"/>
      <w:r w:rsidRPr="00FC5ADE">
        <w:rPr>
          <w:color w:val="000000"/>
          <w:sz w:val="28"/>
          <w:szCs w:val="28"/>
        </w:rPr>
        <w:t>п</w:t>
      </w:r>
      <w:proofErr w:type="gramEnd"/>
      <w:r w:rsidRPr="00FC5ADE">
        <w:rPr>
          <w:color w:val="000000"/>
          <w:sz w:val="28"/>
          <w:szCs w:val="28"/>
        </w:rPr>
        <w:t xml:space="preserve">озовите помощь. Добираясь до </w:t>
      </w:r>
      <w:proofErr w:type="gramStart"/>
      <w:r w:rsidRPr="00FC5ADE">
        <w:rPr>
          <w:color w:val="000000"/>
          <w:spacing w:val="-1"/>
          <w:sz w:val="28"/>
          <w:szCs w:val="28"/>
        </w:rPr>
        <w:t>пострадавшего</w:t>
      </w:r>
      <w:proofErr w:type="gramEnd"/>
      <w:r w:rsidRPr="00FC5ADE">
        <w:rPr>
          <w:color w:val="000000"/>
          <w:spacing w:val="-1"/>
          <w:sz w:val="28"/>
          <w:szCs w:val="28"/>
        </w:rPr>
        <w:t xml:space="preserve"> вплавь учтите течение реки. Если тонущий не контролирует свои действия, подплывите к </w:t>
      </w:r>
      <w:r w:rsidRPr="00FC5ADE">
        <w:rPr>
          <w:color w:val="000000"/>
          <w:sz w:val="28"/>
          <w:szCs w:val="28"/>
        </w:rPr>
        <w:t>нему сзади и. захватив его за волосы, буксируйте к берегу.</w:t>
      </w:r>
    </w:p>
    <w:p w:rsidR="00BF7991" w:rsidRPr="00FC5ADE" w:rsidRDefault="00BF7991" w:rsidP="00BF7991">
      <w:pPr>
        <w:shd w:val="clear" w:color="auto" w:fill="FFFFFF"/>
        <w:ind w:firstLine="553"/>
        <w:jc w:val="both"/>
        <w:rPr>
          <w:color w:val="000000"/>
          <w:sz w:val="28"/>
          <w:szCs w:val="28"/>
        </w:rPr>
      </w:pPr>
    </w:p>
    <w:p w:rsidR="00BF7991" w:rsidRPr="00FC5ADE" w:rsidRDefault="00BF7991" w:rsidP="00BF7991">
      <w:pPr>
        <w:shd w:val="clear" w:color="auto" w:fill="FFFFFF"/>
        <w:ind w:firstLine="553"/>
        <w:jc w:val="center"/>
        <w:rPr>
          <w:b/>
          <w:color w:val="FF6600"/>
          <w:sz w:val="28"/>
          <w:szCs w:val="28"/>
        </w:rPr>
      </w:pPr>
      <w:r w:rsidRPr="00FC5ADE">
        <w:rPr>
          <w:b/>
          <w:color w:val="FF6600"/>
          <w:sz w:val="28"/>
          <w:szCs w:val="28"/>
        </w:rPr>
        <w:t>КАК ДЕЙСТВОВАТЬ ПОСЛЕ НАВОДНЕНИЯ</w:t>
      </w:r>
    </w:p>
    <w:p w:rsidR="00BF7991" w:rsidRPr="00FC5ADE" w:rsidRDefault="00BF7991" w:rsidP="00BF7991">
      <w:pPr>
        <w:shd w:val="clear" w:color="auto" w:fill="FFFFFF"/>
        <w:ind w:firstLine="553"/>
        <w:jc w:val="center"/>
        <w:rPr>
          <w:color w:val="000000"/>
          <w:sz w:val="28"/>
          <w:szCs w:val="28"/>
        </w:rPr>
      </w:pPr>
      <w:r w:rsidRPr="00FC5ADE">
        <w:rPr>
          <w:color w:val="000000"/>
          <w:sz w:val="28"/>
          <w:szCs w:val="28"/>
          <w:lang w:val="en-US"/>
        </w:rPr>
        <w:t> </w:t>
      </w:r>
    </w:p>
    <w:p w:rsidR="00BF7991" w:rsidRDefault="00BF7991" w:rsidP="00BF7991">
      <w:pPr>
        <w:shd w:val="clear" w:color="auto" w:fill="FFFFFF"/>
        <w:ind w:left="180" w:right="175" w:firstLine="913"/>
        <w:jc w:val="both"/>
        <w:rPr>
          <w:color w:val="000000"/>
          <w:sz w:val="28"/>
          <w:szCs w:val="28"/>
        </w:rPr>
      </w:pPr>
      <w:r w:rsidRPr="00FC5ADE">
        <w:rPr>
          <w:color w:val="000000"/>
          <w:sz w:val="28"/>
          <w:szCs w:val="28"/>
        </w:rPr>
        <w:t xml:space="preserve"> Перед тем, как войти в здание проверьте, не угрожает ли оно обрушением или падением какого либо </w:t>
      </w:r>
      <w:r w:rsidRPr="00FC5ADE">
        <w:rPr>
          <w:color w:val="000000"/>
          <w:spacing w:val="-1"/>
          <w:sz w:val="28"/>
          <w:szCs w:val="28"/>
        </w:rPr>
        <w:t xml:space="preserve">предмета. Проветрите здание (для удаления накопившихся газов). Не включайте электроосвещение, не </w:t>
      </w:r>
      <w:r w:rsidRPr="00FC5ADE">
        <w:rPr>
          <w:color w:val="000000"/>
          <w:sz w:val="28"/>
          <w:szCs w:val="28"/>
        </w:rPr>
        <w:t xml:space="preserve">пользуйтесь источниками открытого огня, не зажигайте спичек до </w:t>
      </w:r>
      <w:proofErr w:type="gramStart"/>
      <w:r w:rsidRPr="00FC5ADE">
        <w:rPr>
          <w:color w:val="000000"/>
          <w:sz w:val="28"/>
          <w:szCs w:val="28"/>
        </w:rPr>
        <w:t>полною</w:t>
      </w:r>
      <w:proofErr w:type="gramEnd"/>
      <w:r w:rsidRPr="00FC5ADE">
        <w:rPr>
          <w:color w:val="000000"/>
          <w:sz w:val="28"/>
          <w:szCs w:val="28"/>
        </w:rPr>
        <w:t xml:space="preserve"> проветривания помещения и проверки исправности системы газоснабжения. Проверьте исправность электропроводки, трубопроводов газоснабжения</w:t>
      </w:r>
      <w:proofErr w:type="gramStart"/>
      <w:r w:rsidRPr="00FC5ADE">
        <w:rPr>
          <w:color w:val="000000"/>
          <w:sz w:val="28"/>
          <w:szCs w:val="28"/>
        </w:rPr>
        <w:t>.</w:t>
      </w:r>
      <w:proofErr w:type="gramEnd"/>
      <w:r w:rsidRPr="00FC5ADE">
        <w:rPr>
          <w:color w:val="000000"/>
          <w:sz w:val="28"/>
          <w:szCs w:val="28"/>
        </w:rPr>
        <w:t xml:space="preserve"> </w:t>
      </w:r>
      <w:proofErr w:type="gramStart"/>
      <w:r w:rsidRPr="00FC5ADE">
        <w:rPr>
          <w:color w:val="000000"/>
          <w:sz w:val="28"/>
          <w:szCs w:val="28"/>
        </w:rPr>
        <w:t>в</w:t>
      </w:r>
      <w:proofErr w:type="gramEnd"/>
      <w:r w:rsidRPr="00FC5ADE">
        <w:rPr>
          <w:color w:val="000000"/>
          <w:sz w:val="28"/>
          <w:szCs w:val="28"/>
        </w:rPr>
        <w:t>одопровода и канализации. Не пользуйтесь ими до</w:t>
      </w:r>
      <w:r w:rsidRPr="00FC5ADE">
        <w:rPr>
          <w:smallCaps/>
          <w:color w:val="000000"/>
          <w:sz w:val="28"/>
          <w:szCs w:val="28"/>
        </w:rPr>
        <w:t xml:space="preserve"> </w:t>
      </w:r>
      <w:r w:rsidRPr="00FC5ADE">
        <w:rPr>
          <w:color w:val="000000"/>
          <w:sz w:val="28"/>
          <w:szCs w:val="28"/>
        </w:rPr>
        <w:t xml:space="preserve">тех пор, пока не убедитесь в их </w:t>
      </w:r>
      <w:r w:rsidRPr="00FC5ADE">
        <w:rPr>
          <w:color w:val="000000"/>
          <w:spacing w:val="-1"/>
          <w:sz w:val="28"/>
          <w:szCs w:val="28"/>
        </w:rPr>
        <w:t xml:space="preserve">исправности с помощью специалистов. Для просушивания помещений откройте все двери и окна, уберите </w:t>
      </w:r>
      <w:r w:rsidRPr="00FC5ADE">
        <w:rPr>
          <w:color w:val="000000"/>
          <w:sz w:val="28"/>
          <w:szCs w:val="28"/>
        </w:rPr>
        <w:t>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BF7991" w:rsidRPr="00FC5ADE" w:rsidRDefault="00BF7991" w:rsidP="00BF7991">
      <w:pPr>
        <w:shd w:val="clear" w:color="auto" w:fill="FFFFFF"/>
        <w:ind w:left="180" w:right="175" w:firstLine="913"/>
        <w:jc w:val="both"/>
        <w:rPr>
          <w:color w:val="000000"/>
          <w:sz w:val="28"/>
          <w:szCs w:val="28"/>
        </w:rPr>
      </w:pPr>
    </w:p>
    <w:p w:rsidR="00BF7991" w:rsidRPr="00EB1252" w:rsidRDefault="00BF7991" w:rsidP="00BF7991">
      <w:pPr>
        <w:rPr>
          <w:b/>
          <w:i/>
        </w:rPr>
      </w:pPr>
      <w:r>
        <w:rPr>
          <w:color w:val="000000"/>
          <w:sz w:val="28"/>
          <w:szCs w:val="28"/>
        </w:rPr>
        <w:t xml:space="preserve"> </w:t>
      </w:r>
      <w:proofErr w:type="gramStart"/>
      <w:r w:rsidRPr="00EB1252">
        <w:rPr>
          <w:b/>
          <w:i/>
          <w:color w:val="000000"/>
        </w:rPr>
        <w:t>При</w:t>
      </w:r>
      <w:proofErr w:type="gramEnd"/>
      <w:r w:rsidRPr="00EB1252">
        <w:rPr>
          <w:b/>
          <w:i/>
          <w:color w:val="000000"/>
        </w:rPr>
        <w:t xml:space="preserve"> </w:t>
      </w:r>
      <w:proofErr w:type="gramStart"/>
      <w:r w:rsidRPr="00EB1252">
        <w:rPr>
          <w:b/>
          <w:i/>
          <w:color w:val="000000"/>
        </w:rPr>
        <w:t>написание</w:t>
      </w:r>
      <w:proofErr w:type="gramEnd"/>
      <w:r w:rsidRPr="00EB1252">
        <w:rPr>
          <w:b/>
          <w:i/>
          <w:color w:val="000000"/>
        </w:rPr>
        <w:t xml:space="preserve"> правил поведения пр</w:t>
      </w:r>
      <w:r>
        <w:rPr>
          <w:b/>
          <w:i/>
          <w:color w:val="000000"/>
        </w:rPr>
        <w:t>и паводке, наводнении использовали</w:t>
      </w:r>
      <w:r w:rsidRPr="00EB1252">
        <w:rPr>
          <w:b/>
          <w:i/>
          <w:color w:val="000000"/>
        </w:rPr>
        <w:t>сь материалы службы  ГО и ЧС.</w:t>
      </w:r>
    </w:p>
    <w:p w:rsidR="00117ED9" w:rsidRDefault="00117ED9"/>
    <w:sectPr w:rsidR="00117ED9" w:rsidSect="007629BA">
      <w:pgSz w:w="11906" w:h="16838"/>
      <w:pgMar w:top="1134" w:right="926" w:bottom="1134" w:left="1080" w:header="708" w:footer="708" w:gutter="0"/>
      <w:pgBorders>
        <w:top w:val="classicalWave" w:sz="10" w:space="1" w:color="auto"/>
        <w:left w:val="classicalWave" w:sz="10" w:space="4" w:color="auto"/>
        <w:bottom w:val="classicalWave" w:sz="10" w:space="1" w:color="auto"/>
        <w:right w:val="classicalWave" w:sz="1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991"/>
    <w:rsid w:val="00117ED9"/>
    <w:rsid w:val="00BF7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Company>Microsoft</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2012-03-24T17:53:00Z</dcterms:created>
  <dcterms:modified xsi:type="dcterms:W3CDTF">2012-03-24T17:54:00Z</dcterms:modified>
</cp:coreProperties>
</file>