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бюджетное учреждение 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 xml:space="preserve">                                           детский сад «Чебурашка»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</w:p>
    <w:p w:rsidR="0001544C" w:rsidRPr="0001544C" w:rsidRDefault="0001544C" w:rsidP="00015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44C" w:rsidRPr="0001544C" w:rsidRDefault="0001544C" w:rsidP="00015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Конспект</w:t>
      </w:r>
    </w:p>
    <w:p w:rsidR="0001544C" w:rsidRPr="0001544C" w:rsidRDefault="0001544C" w:rsidP="00015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 для детей 3-4 лет.</w:t>
      </w:r>
    </w:p>
    <w:p w:rsidR="0001544C" w:rsidRPr="0001544C" w:rsidRDefault="0001544C" w:rsidP="00015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на тему: «Найди Барашу друга».</w:t>
      </w:r>
    </w:p>
    <w:p w:rsidR="0001544C" w:rsidRPr="0001544C" w:rsidRDefault="00F75953" w:rsidP="00015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использованием театральных кукол)</w:t>
      </w:r>
    </w:p>
    <w:p w:rsidR="0001544C" w:rsidRPr="0001544C" w:rsidRDefault="0001544C" w:rsidP="00015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</w:p>
    <w:p w:rsidR="00CC2F2F" w:rsidRDefault="00CC2F2F" w:rsidP="0001544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2F2F" w:rsidRDefault="00CC2F2F" w:rsidP="000154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2F2F" w:rsidRDefault="00CC2F2F" w:rsidP="000154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2F2F" w:rsidRDefault="00CC2F2F" w:rsidP="000154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2F2F" w:rsidRDefault="00CC2F2F" w:rsidP="000154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544C" w:rsidRPr="0001544C" w:rsidRDefault="0001544C" w:rsidP="0001544C">
      <w:pPr>
        <w:jc w:val="right"/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CC2F2F" w:rsidRDefault="0001544C" w:rsidP="00CC2F2F">
      <w:pPr>
        <w:jc w:val="right"/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Рудницкая Ирина Васильевна</w:t>
      </w:r>
    </w:p>
    <w:p w:rsidR="0001544C" w:rsidRPr="0001544C" w:rsidRDefault="0001544C" w:rsidP="00CC2F2F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пгт Магдагачи</w:t>
      </w:r>
    </w:p>
    <w:p w:rsidR="0001544C" w:rsidRDefault="0001544C" w:rsidP="00CC2F2F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2013г.</w:t>
      </w:r>
    </w:p>
    <w:p w:rsidR="0001544C" w:rsidRPr="0001544C" w:rsidRDefault="0001544C" w:rsidP="00015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lastRenderedPageBreak/>
        <w:t>Возраст детей: II младшая группа (3-4 лет).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01544C">
        <w:rPr>
          <w:rFonts w:ascii="Times New Roman" w:hAnsi="Times New Roman" w:cs="Times New Roman"/>
          <w:sz w:val="28"/>
          <w:szCs w:val="28"/>
        </w:rPr>
        <w:t xml:space="preserve"> познание (расширение кругозора; конструирование), коммуникация.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1544C">
        <w:rPr>
          <w:rFonts w:ascii="Times New Roman" w:hAnsi="Times New Roman" w:cs="Times New Roman"/>
          <w:sz w:val="28"/>
          <w:szCs w:val="28"/>
        </w:rPr>
        <w:t xml:space="preserve"> макет зимнего леса, театральные куклы настольного театра, заготовки для конструирования из глины, семечки и горох.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1544C">
        <w:rPr>
          <w:rFonts w:ascii="Times New Roman" w:hAnsi="Times New Roman" w:cs="Times New Roman"/>
          <w:sz w:val="28"/>
          <w:szCs w:val="28"/>
        </w:rPr>
        <w:t xml:space="preserve"> рассмат</w:t>
      </w:r>
      <w:r>
        <w:rPr>
          <w:rFonts w:ascii="Times New Roman" w:hAnsi="Times New Roman" w:cs="Times New Roman"/>
          <w:sz w:val="28"/>
          <w:szCs w:val="28"/>
        </w:rPr>
        <w:t>ривание сюжетных картин по теме. Ч</w:t>
      </w:r>
      <w:r w:rsidRPr="0001544C">
        <w:rPr>
          <w:rFonts w:ascii="Times New Roman" w:hAnsi="Times New Roman" w:cs="Times New Roman"/>
          <w:sz w:val="28"/>
          <w:szCs w:val="28"/>
        </w:rPr>
        <w:t>тение сти</w:t>
      </w:r>
      <w:r>
        <w:rPr>
          <w:rFonts w:ascii="Times New Roman" w:hAnsi="Times New Roman" w:cs="Times New Roman"/>
          <w:sz w:val="28"/>
          <w:szCs w:val="28"/>
        </w:rPr>
        <w:t>хов, рассказов о диких животных. Р</w:t>
      </w:r>
      <w:r w:rsidRPr="0001544C">
        <w:rPr>
          <w:rFonts w:ascii="Times New Roman" w:hAnsi="Times New Roman" w:cs="Times New Roman"/>
          <w:sz w:val="28"/>
          <w:szCs w:val="28"/>
        </w:rPr>
        <w:t>ассма</w:t>
      </w:r>
      <w:r>
        <w:rPr>
          <w:rFonts w:ascii="Times New Roman" w:hAnsi="Times New Roman" w:cs="Times New Roman"/>
          <w:sz w:val="28"/>
          <w:szCs w:val="28"/>
        </w:rPr>
        <w:t xml:space="preserve">тривание иллюстраций в книгах.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01544C">
        <w:rPr>
          <w:rFonts w:ascii="Times New Roman" w:hAnsi="Times New Roman" w:cs="Times New Roman"/>
          <w:sz w:val="28"/>
          <w:szCs w:val="28"/>
        </w:rPr>
        <w:t>идактические игры  «Кто, где живет?», «Кто, как кричит?» и т.д.</w:t>
      </w:r>
      <w:proofErr w:type="gramEnd"/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01544C">
        <w:rPr>
          <w:rFonts w:ascii="Times New Roman" w:hAnsi="Times New Roman" w:cs="Times New Roman"/>
          <w:sz w:val="28"/>
          <w:szCs w:val="28"/>
        </w:rPr>
        <w:t xml:space="preserve"> настольный театр по сказке «Пых», беседа, хороводная игра, конструирование из природного материала.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b/>
          <w:sz w:val="28"/>
          <w:szCs w:val="28"/>
        </w:rPr>
        <w:t>Цель:</w:t>
      </w:r>
      <w:r w:rsidRPr="0001544C">
        <w:rPr>
          <w:rFonts w:ascii="Times New Roman" w:hAnsi="Times New Roman" w:cs="Times New Roman"/>
          <w:sz w:val="28"/>
          <w:szCs w:val="28"/>
        </w:rPr>
        <w:t xml:space="preserve"> Учить детей делать сувениры ежиков из глиняных заготовок, гороха и семечек.</w:t>
      </w:r>
    </w:p>
    <w:p w:rsidR="0001544C" w:rsidRPr="0001544C" w:rsidRDefault="0001544C" w:rsidP="0001544C">
      <w:pPr>
        <w:rPr>
          <w:rFonts w:ascii="Times New Roman" w:hAnsi="Times New Roman" w:cs="Times New Roman"/>
          <w:b/>
          <w:sz w:val="28"/>
          <w:szCs w:val="28"/>
        </w:rPr>
      </w:pPr>
      <w:r w:rsidRPr="000154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544C" w:rsidRPr="0001544C" w:rsidRDefault="0001544C" w:rsidP="0001544C">
      <w:pPr>
        <w:rPr>
          <w:rFonts w:ascii="Times New Roman" w:hAnsi="Times New Roman" w:cs="Times New Roman"/>
          <w:i/>
          <w:sz w:val="28"/>
          <w:szCs w:val="28"/>
        </w:rPr>
      </w:pPr>
      <w:r w:rsidRPr="0001544C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Продолжать знакомить детей с русским народным фольклором через настольный театр.</w:t>
      </w:r>
    </w:p>
    <w:p w:rsidR="0001544C" w:rsidRPr="0001544C" w:rsidRDefault="0001544C" w:rsidP="0001544C">
      <w:pPr>
        <w:rPr>
          <w:rFonts w:ascii="Times New Roman" w:hAnsi="Times New Roman" w:cs="Times New Roman"/>
          <w:i/>
          <w:sz w:val="28"/>
          <w:szCs w:val="28"/>
        </w:rPr>
      </w:pPr>
      <w:r w:rsidRPr="0001544C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Расширять представление о диких животных в зимний период.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Формировать представления о связи результата деятельности и собственной целенаправленной активности.</w:t>
      </w:r>
    </w:p>
    <w:p w:rsidR="0001544C" w:rsidRPr="0001544C" w:rsidRDefault="0001544C" w:rsidP="0001544C">
      <w:pPr>
        <w:rPr>
          <w:rFonts w:ascii="Times New Roman" w:hAnsi="Times New Roman" w:cs="Times New Roman"/>
          <w:i/>
          <w:sz w:val="28"/>
          <w:szCs w:val="28"/>
        </w:rPr>
      </w:pPr>
      <w:r w:rsidRPr="0001544C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Воспитывать внимательное отношение, желание помогать друг другу.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01544C">
        <w:rPr>
          <w:rFonts w:ascii="Times New Roman" w:hAnsi="Times New Roman" w:cs="Times New Roman"/>
          <w:sz w:val="28"/>
          <w:szCs w:val="28"/>
        </w:rPr>
        <w:t xml:space="preserve"> устилает, мох, крупный, мелкий.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1544C">
        <w:rPr>
          <w:rFonts w:ascii="Times New Roman" w:hAnsi="Times New Roman" w:cs="Times New Roman"/>
          <w:sz w:val="28"/>
          <w:szCs w:val="28"/>
        </w:rPr>
        <w:t xml:space="preserve"> игрушка Бараш, настольный театр по сказке «Пых», горох (крупный и мелкий), семечки, заготовки ежиков из глины дощечки, влажные салфетки (на всех детей), на отдельном столе сделать на подносе из именных листьев полянку для ежиков.</w:t>
      </w:r>
    </w:p>
    <w:p w:rsidR="0001544C" w:rsidRPr="0001544C" w:rsidRDefault="0001544C" w:rsidP="0001544C">
      <w:pPr>
        <w:rPr>
          <w:rFonts w:ascii="Times New Roman" w:hAnsi="Times New Roman" w:cs="Times New Roman"/>
          <w:b/>
          <w:sz w:val="28"/>
          <w:szCs w:val="28"/>
        </w:rPr>
      </w:pPr>
      <w:r w:rsidRPr="0001544C">
        <w:rPr>
          <w:rFonts w:ascii="Times New Roman" w:hAnsi="Times New Roman" w:cs="Times New Roman"/>
          <w:b/>
          <w:sz w:val="28"/>
          <w:szCs w:val="28"/>
        </w:rPr>
        <w:t>Этапы:</w:t>
      </w:r>
    </w:p>
    <w:p w:rsidR="0001544C" w:rsidRPr="0001544C" w:rsidRDefault="0001544C" w:rsidP="000154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544C">
        <w:rPr>
          <w:rFonts w:ascii="Times New Roman" w:hAnsi="Times New Roman" w:cs="Times New Roman"/>
          <w:b/>
          <w:i/>
          <w:sz w:val="28"/>
          <w:szCs w:val="28"/>
        </w:rPr>
        <w:t>1.Мотивация к деятельности: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lastRenderedPageBreak/>
        <w:t>Воспитатель: Здравствуйте дети! Посмотрите, кто к нам пришел?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Дети: Бараш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Воспитатель: Ты почему такой грустный, Бараш?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Бараш: Я не могу найти Ежика.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Воспитатель: Не волнуйся Бараш, мы тебе поможем. Садись в кресло и посмотри театр по сказке «Пых» (настольный театр по сказке «Пых»).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Беседа по сказке: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-как называется сказка?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-про кого сказка?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-зачем дед пошел в огород?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-кто пугал деда и бабушку в огороде?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-как вы думаете, почему сказка называется «Пых»?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Воспитатель: Ну, Бараш, это твой друг испугал стариков?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Бараш: Нет, мой друг добрый.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Воспитатель: А ты когда видел его в последний раз?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Бараш: Осенью, он носил сухие листочки и мох куда-то.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Воспитатель: Ну, теперь все понятно. Дети, какое сейчас время года?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Дети: Зима.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Воспитатель: А что делают ежики зимой?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Дети: Спят.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Воспитатель: А где они спят?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Дети: В норке.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Воспитатель: А как ежики готовятся зимовать?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Дети: Они носят в свою норку сухие листочки и мох.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Воспитатель: А зачем?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Дети: Чтобы во время спячки ежикам было мягко и тепло.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lastRenderedPageBreak/>
        <w:t>Воспитатель: Правильно, ежики осенью под пеньком роют себе норку, устилают ее сухими листочками и мхом, а когда наступают морозы - они зарываются в сухие листочки и засыпают до наступления тепла. Так что Бараш, ты своего ежика найдешь только весной. Ну, чтобы тебя развеселить, мы приглашаем поиграть в игру «Бараш ходит» (по типу Ваня ходит).</w:t>
      </w:r>
    </w:p>
    <w:p w:rsidR="0001544C" w:rsidRPr="0001544C" w:rsidRDefault="0001544C" w:rsidP="000154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Дети играют в игру 2-3 раза. Затем воспитатель предлагает сделать сувениры для Бараша (Бараш сидит в кресле).</w:t>
      </w:r>
    </w:p>
    <w:p w:rsidR="0001544C" w:rsidRDefault="0001544C" w:rsidP="0001544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2.Основная часть:</w:t>
      </w:r>
    </w:p>
    <w:p w:rsidR="0001544C" w:rsidRPr="0001544C" w:rsidRDefault="0001544C" w:rsidP="000154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Воспитатель: Сегодня вы будете делать сувениры для Бараша. У вас на столах есть глиняные заготовки ежиков. Им необходимо сделать нос, глазки и колючки. У вас получится вот такой ежик (показ образца). Носик нужно сделать из крупного гороха, как я (образец), Глазки из мелкого гороха, как я (образец), а колючки - иголочки из семечек. Посмотрите, как я беру за острый кончик семечку и втыкаю в заготовку, острый кончик семечки торчит, как настоящая колючка - иголочка ежа. Семечки нужно втыкать по всему туловищу, кроме животика (на спинке и по бокам).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Воспитатель: Степа, из чего ты будешь делать носик?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Степа: Из крупного гороха.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Воспитатель: Артем, из чего ты будешь делать ежику глазки?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Артем: Из мелкого гороха.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Воспитатель: Рената, из чего ты будешь делать ежику иголки?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Рената: Из семечек.</w:t>
      </w:r>
    </w:p>
    <w:p w:rsidR="0001544C" w:rsidRPr="0001544C" w:rsidRDefault="0001544C" w:rsidP="000154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544C">
        <w:rPr>
          <w:rFonts w:ascii="Times New Roman" w:hAnsi="Times New Roman" w:cs="Times New Roman"/>
          <w:b/>
          <w:i/>
          <w:sz w:val="28"/>
          <w:szCs w:val="28"/>
        </w:rPr>
        <w:t>3.Рефлексия: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В конце занятия все работы поставить на поднос с именными листочками, дети подходят и рассматривают их.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Воспитатель: Алена, чем вы занимались на занятии?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Алена: Смотрели театр.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Воспитатель: Юра, а еще чем вы занимались на занятии?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 xml:space="preserve">Юра: Играли с </w:t>
      </w:r>
      <w:proofErr w:type="spellStart"/>
      <w:r w:rsidRPr="0001544C">
        <w:rPr>
          <w:rFonts w:ascii="Times New Roman" w:hAnsi="Times New Roman" w:cs="Times New Roman"/>
          <w:sz w:val="28"/>
          <w:szCs w:val="28"/>
        </w:rPr>
        <w:t>Барашем</w:t>
      </w:r>
      <w:proofErr w:type="spellEnd"/>
      <w:r w:rsidRPr="0001544C">
        <w:rPr>
          <w:rFonts w:ascii="Times New Roman" w:hAnsi="Times New Roman" w:cs="Times New Roman"/>
          <w:sz w:val="28"/>
          <w:szCs w:val="28"/>
        </w:rPr>
        <w:t>.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Воспитатель: Яна, чем вы еще занимались на занятии?</w:t>
      </w:r>
    </w:p>
    <w:p w:rsidR="0001544C" w:rsidRPr="0001544C" w:rsidRDefault="0001544C" w:rsidP="0001544C">
      <w:pPr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lastRenderedPageBreak/>
        <w:t>Яна: Делали сувениры для ежиков.</w:t>
      </w:r>
    </w:p>
    <w:p w:rsidR="0001544C" w:rsidRPr="0001544C" w:rsidRDefault="0001544C" w:rsidP="000154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 xml:space="preserve">Воспитатель предлагает прочесть знакомое стихотворение </w:t>
      </w:r>
      <w:r>
        <w:rPr>
          <w:rFonts w:ascii="Times New Roman" w:hAnsi="Times New Roman" w:cs="Times New Roman"/>
          <w:sz w:val="28"/>
          <w:szCs w:val="28"/>
        </w:rPr>
        <w:t>о ежике</w:t>
      </w:r>
      <w:r w:rsidRPr="0001544C">
        <w:rPr>
          <w:rFonts w:ascii="Times New Roman" w:hAnsi="Times New Roman" w:cs="Times New Roman"/>
          <w:sz w:val="28"/>
          <w:szCs w:val="28"/>
        </w:rPr>
        <w:t>:</w:t>
      </w:r>
    </w:p>
    <w:p w:rsidR="0001544C" w:rsidRPr="0001544C" w:rsidRDefault="0001544C" w:rsidP="00015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Что ты еж такой колючий?</w:t>
      </w:r>
    </w:p>
    <w:p w:rsidR="0001544C" w:rsidRPr="0001544C" w:rsidRDefault="0001544C" w:rsidP="00015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Это я на всякий случай,</w:t>
      </w:r>
    </w:p>
    <w:p w:rsidR="0001544C" w:rsidRPr="0001544C" w:rsidRDefault="0001544C" w:rsidP="00015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Знаешь, кто мои соседи?</w:t>
      </w:r>
    </w:p>
    <w:p w:rsidR="0001544C" w:rsidRPr="0001544C" w:rsidRDefault="0001544C" w:rsidP="00015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Волки, лисы да медведи.</w:t>
      </w:r>
    </w:p>
    <w:p w:rsidR="00BC2AEC" w:rsidRDefault="0001544C" w:rsidP="000154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544C">
        <w:rPr>
          <w:rFonts w:ascii="Times New Roman" w:hAnsi="Times New Roman" w:cs="Times New Roman"/>
          <w:sz w:val="28"/>
          <w:szCs w:val="28"/>
        </w:rPr>
        <w:t>В конце занятия Бараш с воспитателем хвалит всех детей за сувениры и угощает сладостями.</w:t>
      </w:r>
    </w:p>
    <w:p w:rsidR="00CC2F2F" w:rsidRDefault="00CC2F2F" w:rsidP="000154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2F2F" w:rsidRDefault="00CC2F2F" w:rsidP="000154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2F2F" w:rsidRDefault="00CC2F2F" w:rsidP="000154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2F2F" w:rsidRDefault="00CC2F2F" w:rsidP="000154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2F2F" w:rsidRDefault="00CC2F2F" w:rsidP="000154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2F2F" w:rsidRDefault="00CC2F2F" w:rsidP="000154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2F2F" w:rsidRDefault="00CC2F2F" w:rsidP="000154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2F2F" w:rsidRDefault="00CC2F2F" w:rsidP="000154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2F2F" w:rsidRDefault="00CC2F2F" w:rsidP="000154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2F2F" w:rsidRDefault="00CC2F2F" w:rsidP="000154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2F2F" w:rsidRDefault="00CC2F2F" w:rsidP="000154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2F2F" w:rsidRDefault="00CC2F2F" w:rsidP="000154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2F2F" w:rsidRDefault="00CC2F2F" w:rsidP="000154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2F2F" w:rsidRDefault="00CC2F2F" w:rsidP="000154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2F2F" w:rsidRDefault="00CC2F2F" w:rsidP="000154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2F2F" w:rsidRDefault="00CC2F2F" w:rsidP="000154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2F2F" w:rsidRDefault="00CC2F2F" w:rsidP="000154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2F2F" w:rsidRDefault="00CC2F2F" w:rsidP="000154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2F2F" w:rsidRPr="0001544C" w:rsidRDefault="00CC2F2F" w:rsidP="0001544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C2F2F" w:rsidRPr="0001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4C"/>
    <w:rsid w:val="0001544C"/>
    <w:rsid w:val="00BC2AEC"/>
    <w:rsid w:val="00CC2F2F"/>
    <w:rsid w:val="00F7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697</Words>
  <Characters>3975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2013-04-02T11:52:00Z</dcterms:created>
  <dcterms:modified xsi:type="dcterms:W3CDTF">2013-04-03T07:19:00Z</dcterms:modified>
</cp:coreProperties>
</file>