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9F" w:rsidRPr="003D11D1" w:rsidRDefault="004F32F9" w:rsidP="003D11D1">
      <w:pPr>
        <w:pStyle w:val="1"/>
      </w:pPr>
      <w:r w:rsidRPr="003D11D1">
        <w:t>Консультация для родителей на тему:</w:t>
      </w:r>
    </w:p>
    <w:p w:rsidR="004F32F9" w:rsidRPr="003D11D1" w:rsidRDefault="004F32F9" w:rsidP="003D11D1">
      <w:pPr>
        <w:pStyle w:val="1"/>
      </w:pPr>
      <w:r w:rsidRPr="003D11D1">
        <w:t>«Природа и нравственное воспитание детей»</w:t>
      </w:r>
    </w:p>
    <w:p w:rsidR="004F32F9" w:rsidRDefault="004F32F9"/>
    <w:p w:rsidR="004F32F9" w:rsidRDefault="004F32F9" w:rsidP="00A43287">
      <w:pPr>
        <w:jc w:val="both"/>
      </w:pPr>
      <w:r>
        <w:t>Когда у В. Бианки спрашивали, почему он пишет про лес, поле, зверей и птиц, он вспоминал детство. Человечество борется сейчас за то, чтобы наша Земля не превратилась в огромный, зоологический музей, чтобы каждое следующее поколение относилось к природе заботливее, чем предыдущее. Это отношение к природе необходимо воспитывать у детей с ранних лет. Именно с этих лет, человек начинает познавать красоту разнообразия природы.</w:t>
      </w:r>
    </w:p>
    <w:p w:rsidR="004F32F9" w:rsidRDefault="004F32F9" w:rsidP="00A43287">
      <w:pPr>
        <w:jc w:val="both"/>
      </w:pPr>
      <w:r>
        <w:t>Прививать с раннего возраста любовь к природе необходимо по двум причинам, во-первых, для воспитания заботливого отношения к животному и растительному миру; во-вторых, для развития более сложных нравственных чувств и качеств: гуманизма, добросердечности, сочувствия.</w:t>
      </w:r>
    </w:p>
    <w:p w:rsidR="004F32F9" w:rsidRDefault="004F32F9" w:rsidP="00A43287">
      <w:pPr>
        <w:jc w:val="both"/>
      </w:pPr>
      <w:r>
        <w:t>Необходимо руководство взрослого, чтобы внешнее эмоциональное отношение к природе переросло в нравственно-эстетическое чувство, предполагающее активную, действенную позицию ребёнка.</w:t>
      </w:r>
    </w:p>
    <w:p w:rsidR="004F32F9" w:rsidRDefault="004F32F9" w:rsidP="00A43287">
      <w:pPr>
        <w:jc w:val="both"/>
      </w:pPr>
      <w:r>
        <w:t>Педагоги, работающие с дошкольниками, отмечают, что у детей не достаточно развито инициативное, самостоятельное отношение к объектам природы. Ребёнок не обидит, увиденного на улице одинокого котенка, но и не поможет ему. Не будет ломать ветки дерева, но и не подвяжет сломанные. Решение таких задач, как воспитание действенного отношения к окружающему, развитие навыков ухода за животными и растениями, зависит от согласованности усилий и единства требований детского сада и семьи.</w:t>
      </w:r>
    </w:p>
    <w:p w:rsidR="004F32F9" w:rsidRDefault="004F32F9" w:rsidP="00A43287">
      <w:pPr>
        <w:jc w:val="both"/>
      </w:pPr>
      <w:r>
        <w:t xml:space="preserve">Во время прогулок интересно показать детям растения, занесённые в Красную книгу, познакомить ребят с лекарственными травами, рассказать, почему их так называют. Дети легко запоминают такие названия, как мать-и-мачеха, валериана, подорожник и др. После таких бесед они бережно относятся к растениям, даже с </w:t>
      </w:r>
      <w:proofErr w:type="spellStart"/>
      <w:r>
        <w:t>широкораспространёнными</w:t>
      </w:r>
      <w:proofErr w:type="spellEnd"/>
      <w:r>
        <w:t>.</w:t>
      </w:r>
    </w:p>
    <w:p w:rsidR="004F32F9" w:rsidRDefault="004F32F9" w:rsidP="00A43287">
      <w:pPr>
        <w:jc w:val="both"/>
      </w:pPr>
      <w:r>
        <w:t xml:space="preserve">Конечно, эмоциональное отношение ребёнка к природе во многом определяется и отношением самого взрослого. Поэтому хорошо, когда родители знают много стихов, песен, загадок о природе и используют их во время прогулок и наблюдений. Взаимосвязь </w:t>
      </w:r>
      <w:proofErr w:type="gramStart"/>
      <w:r>
        <w:t>этического</w:t>
      </w:r>
      <w:proofErr w:type="gramEnd"/>
      <w:r>
        <w:t xml:space="preserve"> и эстетического способствует формированию действенной любви к природе.</w:t>
      </w:r>
    </w:p>
    <w:sectPr w:rsidR="004F32F9" w:rsidSect="00FD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2F9"/>
    <w:rsid w:val="000548EC"/>
    <w:rsid w:val="000855B4"/>
    <w:rsid w:val="001777DB"/>
    <w:rsid w:val="003D11D1"/>
    <w:rsid w:val="004F02CA"/>
    <w:rsid w:val="004F32F9"/>
    <w:rsid w:val="00A43287"/>
    <w:rsid w:val="00FD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DB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D11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4</cp:revision>
  <dcterms:created xsi:type="dcterms:W3CDTF">2012-03-16T10:48:00Z</dcterms:created>
  <dcterms:modified xsi:type="dcterms:W3CDTF">2012-03-16T11:06:00Z</dcterms:modified>
</cp:coreProperties>
</file>