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03" w:rsidRPr="00D524DE" w:rsidRDefault="00EA0E03" w:rsidP="00907EA1">
      <w:pPr>
        <w:jc w:val="both"/>
        <w:rPr>
          <w:b/>
          <w:sz w:val="28"/>
          <w:szCs w:val="28"/>
          <w:lang w:val="ru-RU"/>
        </w:rPr>
      </w:pPr>
      <w:r w:rsidRPr="00D524DE">
        <w:rPr>
          <w:b/>
          <w:sz w:val="28"/>
          <w:szCs w:val="28"/>
          <w:lang w:val="ru-RU"/>
        </w:rPr>
        <w:t xml:space="preserve">    Задача 1.Развивать у детей экологические представления, знания о ценности природы и правилах поведения в ней.</w:t>
      </w:r>
    </w:p>
    <w:p w:rsidR="00EA0E03" w:rsidRDefault="00EA0E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Чтобы развивать у детей экологическое представление проводились мероприятия:</w:t>
      </w:r>
    </w:p>
    <w:p w:rsidR="00EA0E03" w:rsidRDefault="00EA0E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-Развлечение «Что растет на грядке»;</w:t>
      </w:r>
    </w:p>
    <w:p w:rsidR="00EA0E03" w:rsidRDefault="00EA0E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-Периодический полив растений в уголке природы;</w:t>
      </w:r>
    </w:p>
    <w:p w:rsidR="00EA0E03" w:rsidRDefault="00EA0E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-Посадка лука в горшочки в группе;</w:t>
      </w:r>
    </w:p>
    <w:p w:rsidR="00EA0E03" w:rsidRDefault="00D524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-Наблюдения</w:t>
      </w:r>
      <w:r w:rsidR="00EA0E03">
        <w:rPr>
          <w:sz w:val="28"/>
          <w:szCs w:val="28"/>
          <w:lang w:val="ru-RU"/>
        </w:rPr>
        <w:t xml:space="preserve"> об изменениях в природе;</w:t>
      </w:r>
    </w:p>
    <w:p w:rsidR="00D524DE" w:rsidRDefault="00D524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-Беседы о явлениях природы;</w:t>
      </w:r>
    </w:p>
    <w:p w:rsidR="00D524DE" w:rsidRDefault="00D524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-Проведено открытое занятие «Лук-лучок»;</w:t>
      </w:r>
    </w:p>
    <w:p w:rsidR="00D524DE" w:rsidRDefault="00D524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-Сделаны кормушки для птиц из подручного материала и повешено на участок;</w:t>
      </w:r>
    </w:p>
    <w:p w:rsidR="00D524DE" w:rsidRDefault="00D524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-Экскурсия по огороду;</w:t>
      </w:r>
    </w:p>
    <w:p w:rsidR="003C5E49" w:rsidRDefault="00D524DE" w:rsidP="00907EA1">
      <w:pPr>
        <w:jc w:val="both"/>
        <w:rPr>
          <w:b/>
          <w:sz w:val="28"/>
          <w:szCs w:val="28"/>
          <w:lang w:val="ru-RU"/>
        </w:rPr>
      </w:pPr>
      <w:r w:rsidRPr="00907EA1">
        <w:rPr>
          <w:b/>
          <w:sz w:val="28"/>
          <w:szCs w:val="28"/>
          <w:lang w:val="ru-RU"/>
        </w:rPr>
        <w:t xml:space="preserve">    </w:t>
      </w:r>
    </w:p>
    <w:p w:rsidR="003C5E49" w:rsidRDefault="003C5E49" w:rsidP="00907EA1">
      <w:pPr>
        <w:jc w:val="both"/>
        <w:rPr>
          <w:b/>
          <w:sz w:val="28"/>
          <w:szCs w:val="28"/>
          <w:lang w:val="ru-RU"/>
        </w:rPr>
      </w:pPr>
    </w:p>
    <w:p w:rsidR="00D524DE" w:rsidRPr="00907EA1" w:rsidRDefault="00D524DE" w:rsidP="00907EA1">
      <w:pPr>
        <w:jc w:val="both"/>
        <w:rPr>
          <w:b/>
          <w:sz w:val="28"/>
          <w:szCs w:val="28"/>
          <w:lang w:val="ru-RU"/>
        </w:rPr>
      </w:pPr>
      <w:r w:rsidRPr="00907EA1">
        <w:rPr>
          <w:b/>
          <w:sz w:val="28"/>
          <w:szCs w:val="28"/>
          <w:lang w:val="ru-RU"/>
        </w:rPr>
        <w:t>Задача 2. Развивать словарный запас детей посредством организации самостоятельных сюжетных игр, через овладение воспитателями различными методами руководства самостоятельными сюжетными играми детей.</w:t>
      </w:r>
    </w:p>
    <w:p w:rsidR="00907EA1" w:rsidRDefault="00D524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Чтобы развивать словарный запас </w:t>
      </w:r>
      <w:r w:rsidR="00907EA1">
        <w:rPr>
          <w:sz w:val="28"/>
          <w:szCs w:val="28"/>
          <w:lang w:val="ru-RU"/>
        </w:rPr>
        <w:t>детей проводились:</w:t>
      </w:r>
    </w:p>
    <w:p w:rsidR="00D524DE" w:rsidRDefault="00907E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1. Сюжетно-ролевые игры:</w:t>
      </w:r>
    </w:p>
    <w:p w:rsidR="00907EA1" w:rsidRDefault="00907E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-Игры с куклами;</w:t>
      </w:r>
    </w:p>
    <w:p w:rsidR="00907EA1" w:rsidRDefault="00907E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-Игры с машинами и другим транспортом;</w:t>
      </w:r>
    </w:p>
    <w:p w:rsidR="00907EA1" w:rsidRDefault="00907E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-Игры со строительным материалом;</w:t>
      </w:r>
    </w:p>
    <w:p w:rsidR="00907EA1" w:rsidRDefault="00907E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-Игры в больницу;</w:t>
      </w:r>
    </w:p>
    <w:p w:rsidR="00907EA1" w:rsidRDefault="00907E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2.Открытое занятие по развитию речи «Чтение </w:t>
      </w:r>
      <w:proofErr w:type="spellStart"/>
      <w:r>
        <w:rPr>
          <w:sz w:val="28"/>
          <w:szCs w:val="28"/>
          <w:lang w:val="ru-RU"/>
        </w:rPr>
        <w:t>потешки</w:t>
      </w:r>
      <w:proofErr w:type="spellEnd"/>
      <w:r>
        <w:rPr>
          <w:sz w:val="28"/>
          <w:szCs w:val="28"/>
          <w:lang w:val="ru-RU"/>
        </w:rPr>
        <w:t xml:space="preserve"> «Наши уточки с утра…»</w:t>
      </w:r>
    </w:p>
    <w:p w:rsidR="00907EA1" w:rsidRPr="003E1DD6" w:rsidRDefault="003C5E4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</w:t>
      </w:r>
      <w:r w:rsidR="00907EA1" w:rsidRPr="003E1DD6">
        <w:rPr>
          <w:b/>
          <w:sz w:val="28"/>
          <w:szCs w:val="28"/>
          <w:lang w:val="ru-RU"/>
        </w:rPr>
        <w:t>Задача 3.Развивать двигательные навыки</w:t>
      </w:r>
      <w:r w:rsidR="00442835" w:rsidRPr="003E1DD6">
        <w:rPr>
          <w:b/>
          <w:sz w:val="28"/>
          <w:szCs w:val="28"/>
          <w:lang w:val="ru-RU"/>
        </w:rPr>
        <w:t xml:space="preserve"> детей посредством организации разнообразных подвижных игр.</w:t>
      </w:r>
    </w:p>
    <w:p w:rsidR="00442835" w:rsidRDefault="004428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Ежедневно проводились разнообразные подвижные игры для развития двигательных навыков у детей:</w:t>
      </w:r>
    </w:p>
    <w:p w:rsidR="00442835" w:rsidRDefault="004428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-«Солнышко и дождик»;</w:t>
      </w:r>
    </w:p>
    <w:p w:rsidR="00442835" w:rsidRDefault="004428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-«Листопад»;</w:t>
      </w:r>
    </w:p>
    <w:p w:rsidR="00442835" w:rsidRDefault="004428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-«У медведя </w:t>
      </w:r>
      <w:proofErr w:type="gramStart"/>
      <w:r>
        <w:rPr>
          <w:sz w:val="28"/>
          <w:szCs w:val="28"/>
          <w:lang w:val="ru-RU"/>
        </w:rPr>
        <w:t>во</w:t>
      </w:r>
      <w:proofErr w:type="gramEnd"/>
      <w:r>
        <w:rPr>
          <w:sz w:val="28"/>
          <w:szCs w:val="28"/>
          <w:lang w:val="ru-RU"/>
        </w:rPr>
        <w:t xml:space="preserve"> бору»;</w:t>
      </w:r>
    </w:p>
    <w:p w:rsidR="00442835" w:rsidRDefault="004428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-«Самолеты»; «Поезд»; </w:t>
      </w:r>
    </w:p>
    <w:p w:rsidR="00442835" w:rsidRDefault="004428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-«Солнечные зайчики»;</w:t>
      </w:r>
    </w:p>
    <w:p w:rsidR="00442835" w:rsidRDefault="004428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-«Цыплята»; «Колобок»;</w:t>
      </w:r>
    </w:p>
    <w:p w:rsidR="00442835" w:rsidRDefault="004428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</w:t>
      </w:r>
      <w:r w:rsidR="0081535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Доползти до погремушки»;</w:t>
      </w:r>
    </w:p>
    <w:p w:rsidR="00815358" w:rsidRDefault="008153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-«Догони собачку»;</w:t>
      </w:r>
    </w:p>
    <w:p w:rsidR="00815358" w:rsidRDefault="008153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-«Маленькие и большие»;</w:t>
      </w:r>
    </w:p>
    <w:p w:rsidR="00815358" w:rsidRDefault="008153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-«Поймай бабочку»;</w:t>
      </w:r>
    </w:p>
    <w:p w:rsidR="00442835" w:rsidRDefault="004428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Проводились спортивные игры</w:t>
      </w:r>
      <w:r w:rsidR="00815358">
        <w:rPr>
          <w:sz w:val="28"/>
          <w:szCs w:val="28"/>
          <w:lang w:val="ru-RU"/>
        </w:rPr>
        <w:t xml:space="preserve"> с мячом (катать мяч друг другу; бросание мяча правой и левой рукой вниз, вдаль):</w:t>
      </w:r>
    </w:p>
    <w:p w:rsidR="00815358" w:rsidRDefault="008153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«Догони мяч»; «Передай мяч»;</w:t>
      </w:r>
    </w:p>
    <w:p w:rsidR="00815358" w:rsidRDefault="008153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Ежедневно проводилась утренняя гимнастика в форме игр:</w:t>
      </w:r>
    </w:p>
    <w:p w:rsidR="00815358" w:rsidRDefault="008153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«Идет коза рогатая…»</w:t>
      </w:r>
    </w:p>
    <w:p w:rsidR="00815358" w:rsidRDefault="008153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«Мишка косолапый…»</w:t>
      </w:r>
    </w:p>
    <w:p w:rsidR="00815358" w:rsidRDefault="008153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«Идет бычок качается…»</w:t>
      </w:r>
    </w:p>
    <w:p w:rsidR="00815358" w:rsidRDefault="008153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Сделан большой кубик с рисунками</w:t>
      </w:r>
      <w:r w:rsidR="003E1D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для</w:t>
      </w:r>
      <w:r w:rsidR="003E1DD6">
        <w:rPr>
          <w:sz w:val="28"/>
          <w:szCs w:val="28"/>
          <w:lang w:val="ru-RU"/>
        </w:rPr>
        <w:t xml:space="preserve"> игровых движений (кидаем кубик и имитируем то, что нарисовано); </w:t>
      </w:r>
    </w:p>
    <w:p w:rsidR="003C5E49" w:rsidRDefault="003E1DD6" w:rsidP="003C5E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3C5E49" w:rsidRDefault="003C5E49" w:rsidP="003C5E49">
      <w:pPr>
        <w:jc w:val="both"/>
        <w:rPr>
          <w:sz w:val="28"/>
          <w:szCs w:val="28"/>
          <w:lang w:val="ru-RU"/>
        </w:rPr>
      </w:pPr>
    </w:p>
    <w:p w:rsidR="003E1DD6" w:rsidRPr="003C5E49" w:rsidRDefault="003C5E49" w:rsidP="003C5E49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="003E1DD6" w:rsidRPr="003C5E49">
        <w:rPr>
          <w:b/>
          <w:sz w:val="28"/>
          <w:szCs w:val="28"/>
          <w:lang w:val="ru-RU"/>
        </w:rPr>
        <w:t xml:space="preserve">Задача 4. Развивать у детей любовь к </w:t>
      </w:r>
      <w:proofErr w:type="gramStart"/>
      <w:r w:rsidR="003E1DD6" w:rsidRPr="003C5E49">
        <w:rPr>
          <w:b/>
          <w:sz w:val="28"/>
          <w:szCs w:val="28"/>
          <w:lang w:val="ru-RU"/>
        </w:rPr>
        <w:t>прекрасному</w:t>
      </w:r>
      <w:proofErr w:type="gramEnd"/>
      <w:r w:rsidR="003E1DD6" w:rsidRPr="003C5E49">
        <w:rPr>
          <w:b/>
          <w:sz w:val="28"/>
          <w:szCs w:val="28"/>
          <w:lang w:val="ru-RU"/>
        </w:rPr>
        <w:t>, воображение, эстетическое отношение к окружающей действительности; обогащать духовный мир детей.</w:t>
      </w:r>
    </w:p>
    <w:p w:rsidR="003E1DD6" w:rsidRDefault="003C5E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>-</w:t>
      </w:r>
      <w:r w:rsidR="003E1DD6">
        <w:rPr>
          <w:sz w:val="28"/>
          <w:szCs w:val="28"/>
          <w:lang w:val="ru-RU"/>
        </w:rPr>
        <w:t>Знакомство</w:t>
      </w:r>
      <w:r w:rsidR="003043C9">
        <w:rPr>
          <w:sz w:val="28"/>
          <w:szCs w:val="28"/>
          <w:lang w:val="ru-RU"/>
        </w:rPr>
        <w:t xml:space="preserve"> с русским народными</w:t>
      </w:r>
      <w:r w:rsidR="003E1DD6">
        <w:rPr>
          <w:sz w:val="28"/>
          <w:szCs w:val="28"/>
          <w:lang w:val="ru-RU"/>
        </w:rPr>
        <w:t xml:space="preserve"> со сказ</w:t>
      </w:r>
      <w:r>
        <w:rPr>
          <w:sz w:val="28"/>
          <w:szCs w:val="28"/>
          <w:lang w:val="ru-RU"/>
        </w:rPr>
        <w:t>ками.</w:t>
      </w:r>
      <w:proofErr w:type="gramEnd"/>
      <w:r w:rsidR="003E1DD6">
        <w:rPr>
          <w:sz w:val="28"/>
          <w:szCs w:val="28"/>
          <w:lang w:val="ru-RU"/>
        </w:rPr>
        <w:t xml:space="preserve"> Рассматривание иллюстраций</w:t>
      </w:r>
      <w:r>
        <w:rPr>
          <w:sz w:val="28"/>
          <w:szCs w:val="28"/>
          <w:lang w:val="ru-RU"/>
        </w:rPr>
        <w:t xml:space="preserve"> к сказкам;</w:t>
      </w:r>
    </w:p>
    <w:p w:rsidR="003043C9" w:rsidRDefault="003043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-Знакомство с русскими народными </w:t>
      </w:r>
      <w:proofErr w:type="spellStart"/>
      <w:r>
        <w:rPr>
          <w:sz w:val="28"/>
          <w:szCs w:val="28"/>
          <w:lang w:val="ru-RU"/>
        </w:rPr>
        <w:t>потешками</w:t>
      </w:r>
      <w:proofErr w:type="spellEnd"/>
      <w:r>
        <w:rPr>
          <w:sz w:val="28"/>
          <w:szCs w:val="28"/>
          <w:lang w:val="ru-RU"/>
        </w:rPr>
        <w:t>;</w:t>
      </w:r>
    </w:p>
    <w:p w:rsidR="003C5E49" w:rsidRDefault="003C5E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-Показ плоскостных театров любимых сказок;</w:t>
      </w:r>
    </w:p>
    <w:p w:rsidR="003C5E49" w:rsidRDefault="003C5E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-Подготовка коллективных работ с участием детей к праздникам;</w:t>
      </w:r>
    </w:p>
    <w:p w:rsidR="003C5E49" w:rsidRDefault="003C5E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-Знакомство детей с народной игрушкой: матрешкой;</w:t>
      </w:r>
    </w:p>
    <w:p w:rsidR="003C5E49" w:rsidRDefault="003C5E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-Проведена экскурсия к памятнику Советскому Солдату;</w:t>
      </w:r>
    </w:p>
    <w:p w:rsidR="003043C9" w:rsidRDefault="003043C9" w:rsidP="003043C9">
      <w:pPr>
        <w:jc w:val="center"/>
        <w:rPr>
          <w:b/>
          <w:sz w:val="28"/>
          <w:szCs w:val="28"/>
          <w:lang w:val="ru-RU"/>
        </w:rPr>
      </w:pPr>
      <w:r w:rsidRPr="003043C9">
        <w:rPr>
          <w:b/>
          <w:sz w:val="28"/>
          <w:szCs w:val="28"/>
          <w:lang w:val="ru-RU"/>
        </w:rPr>
        <w:t>По этим задачам я могу сделать выводы:</w:t>
      </w:r>
    </w:p>
    <w:p w:rsidR="00184089" w:rsidRDefault="003043C9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Больше проводить с детьми игры: подвижные, спортивны</w:t>
      </w:r>
      <w:proofErr w:type="gramStart"/>
      <w:r>
        <w:rPr>
          <w:sz w:val="28"/>
          <w:szCs w:val="28"/>
          <w:lang w:val="ru-RU"/>
        </w:rPr>
        <w:t>е(</w:t>
      </w:r>
      <w:proofErr w:type="gramEnd"/>
      <w:r>
        <w:rPr>
          <w:sz w:val="28"/>
          <w:szCs w:val="28"/>
          <w:lang w:val="ru-RU"/>
        </w:rPr>
        <w:t>для развития двигательной активности); сюжетно-ролевые(развивать словарный запас детей).</w:t>
      </w:r>
      <w:r w:rsidR="00184089">
        <w:rPr>
          <w:sz w:val="28"/>
          <w:szCs w:val="28"/>
          <w:lang w:val="ru-RU"/>
        </w:rPr>
        <w:t xml:space="preserve"> Как подчеркивал А.Макаренко: «У ребенка есть страсть к игре, и ее надо удовлетворить. Надо не только дать ему время поиграть, но и пропитать этой игрой всю его жизнь». Можно глубоко задуматься над этими словами.</w:t>
      </w:r>
    </w:p>
    <w:p w:rsidR="00184089" w:rsidRDefault="00184089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Чтобы развивать у детей любовь к </w:t>
      </w:r>
      <w:proofErr w:type="gramStart"/>
      <w:r>
        <w:rPr>
          <w:sz w:val="28"/>
          <w:szCs w:val="28"/>
          <w:lang w:val="ru-RU"/>
        </w:rPr>
        <w:t>прекрасному</w:t>
      </w:r>
      <w:proofErr w:type="gramEnd"/>
      <w:r>
        <w:rPr>
          <w:sz w:val="28"/>
          <w:szCs w:val="28"/>
          <w:lang w:val="ru-RU"/>
        </w:rPr>
        <w:t xml:space="preserve"> провести кукольные, теневые, плоскостные театры, продолжать знакомить с народными игрушками (ванька-встанька), провести экскурсию в библиотеку.</w:t>
      </w:r>
    </w:p>
    <w:p w:rsidR="00184089" w:rsidRDefault="00184089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Считаю, что задачей экологического воспитания я справилась.</w:t>
      </w:r>
    </w:p>
    <w:p w:rsidR="00184089" w:rsidRDefault="00184089" w:rsidP="003043C9">
      <w:pPr>
        <w:jc w:val="both"/>
        <w:rPr>
          <w:sz w:val="28"/>
          <w:szCs w:val="28"/>
          <w:lang w:val="ru-RU"/>
        </w:rPr>
      </w:pPr>
    </w:p>
    <w:p w:rsidR="00184089" w:rsidRDefault="00184089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За 2010-2011 учебный год я перед собой поставила еще одну задачу: </w:t>
      </w:r>
      <w:r w:rsidRPr="00395A66">
        <w:rPr>
          <w:b/>
          <w:sz w:val="28"/>
          <w:szCs w:val="28"/>
          <w:lang w:val="ru-RU"/>
        </w:rPr>
        <w:t xml:space="preserve">«Развивать координация движения рук, мелкую моторику. Совершенствовать </w:t>
      </w:r>
      <w:r w:rsidR="00395A66" w:rsidRPr="00395A66">
        <w:rPr>
          <w:b/>
          <w:sz w:val="28"/>
          <w:szCs w:val="28"/>
          <w:lang w:val="ru-RU"/>
        </w:rPr>
        <w:t>память, внимание, умение согласовывать движение и речь».</w:t>
      </w:r>
    </w:p>
    <w:p w:rsidR="00395A66" w:rsidRDefault="00C77167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95A66">
        <w:rPr>
          <w:sz w:val="28"/>
          <w:szCs w:val="28"/>
          <w:lang w:val="ru-RU"/>
        </w:rPr>
        <w:t>Для того</w:t>
      </w:r>
      <w:proofErr w:type="gramStart"/>
      <w:r w:rsidR="00395A66">
        <w:rPr>
          <w:sz w:val="28"/>
          <w:szCs w:val="28"/>
          <w:lang w:val="ru-RU"/>
        </w:rPr>
        <w:t>,</w:t>
      </w:r>
      <w:proofErr w:type="gramEnd"/>
      <w:r w:rsidR="00395A66">
        <w:rPr>
          <w:sz w:val="28"/>
          <w:szCs w:val="28"/>
          <w:lang w:val="ru-RU"/>
        </w:rPr>
        <w:t xml:space="preserve"> чтобы эту задачу решить я провела</w:t>
      </w:r>
      <w:r w:rsidRPr="00C771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 мероприятия:</w:t>
      </w:r>
    </w:p>
    <w:p w:rsidR="00C77167" w:rsidRDefault="00C77167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-Ежедневно проводились пальчиковые игры с детьми: «Водичка, водичка…», «Зайчики», «</w:t>
      </w:r>
      <w:proofErr w:type="spellStart"/>
      <w:r>
        <w:rPr>
          <w:sz w:val="28"/>
          <w:szCs w:val="28"/>
          <w:lang w:val="ru-RU"/>
        </w:rPr>
        <w:t>Капустка</w:t>
      </w:r>
      <w:proofErr w:type="spellEnd"/>
      <w:r>
        <w:rPr>
          <w:sz w:val="28"/>
          <w:szCs w:val="28"/>
          <w:lang w:val="ru-RU"/>
        </w:rPr>
        <w:t>», «Ладушки», «Пальчик-мальчик», «Моя семья», «</w:t>
      </w:r>
      <w:proofErr w:type="spellStart"/>
      <w:proofErr w:type="gramStart"/>
      <w:r>
        <w:rPr>
          <w:sz w:val="28"/>
          <w:szCs w:val="28"/>
          <w:lang w:val="ru-RU"/>
        </w:rPr>
        <w:t>Сорока-белобока</w:t>
      </w:r>
      <w:proofErr w:type="spellEnd"/>
      <w:proofErr w:type="gramEnd"/>
      <w:r>
        <w:rPr>
          <w:sz w:val="28"/>
          <w:szCs w:val="28"/>
          <w:lang w:val="ru-RU"/>
        </w:rPr>
        <w:t>», «Идет коза рогатая».</w:t>
      </w:r>
    </w:p>
    <w:p w:rsidR="00C77167" w:rsidRDefault="00C77167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-Ежедневно проводились игры для рук и пальцев: складывание рисунка из 2-4 частей, игры в пластилин, перекладывание макарон с одной емкости на другую; настольные игры «Мозаика», «Лото»; собирание пирамиды, игры с кубиками, игры с прищепками.</w:t>
      </w:r>
    </w:p>
    <w:p w:rsidR="00C77167" w:rsidRDefault="00AD4DA0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</w:t>
      </w:r>
      <w:r w:rsidR="00C77167">
        <w:rPr>
          <w:sz w:val="28"/>
          <w:szCs w:val="28"/>
          <w:lang w:val="ru-RU"/>
        </w:rPr>
        <w:t>Проведен мастер-класс с родителями по данной задаче; раздала им памятки для массажа рук и пальцев.</w:t>
      </w:r>
    </w:p>
    <w:p w:rsidR="00AD4DA0" w:rsidRDefault="00AD4DA0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-Проведена выставка пальчиковых игр;</w:t>
      </w:r>
    </w:p>
    <w:p w:rsidR="00AD4DA0" w:rsidRDefault="00AD4DA0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-Сделан стол с емкостями для сыпучих предмето</w:t>
      </w:r>
      <w:proofErr w:type="gramStart"/>
      <w:r>
        <w:rPr>
          <w:sz w:val="28"/>
          <w:szCs w:val="28"/>
          <w:lang w:val="ru-RU"/>
        </w:rPr>
        <w:t>в(</w:t>
      </w:r>
      <w:proofErr w:type="gramEnd"/>
      <w:r>
        <w:rPr>
          <w:sz w:val="28"/>
          <w:szCs w:val="28"/>
          <w:lang w:val="ru-RU"/>
        </w:rPr>
        <w:t>чтобы дети в этих емкостях развивали моторику рук).</w:t>
      </w:r>
    </w:p>
    <w:p w:rsidR="00AD4DA0" w:rsidRDefault="00AD4DA0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Планирую на следующий учебный год эту задачу решать дальше. Для развития моторики рук планирую рисование проводить нетрадиционными методами: рисовать руками и пальцами.</w:t>
      </w:r>
    </w:p>
    <w:p w:rsidR="00AD4DA0" w:rsidRDefault="00AD4DA0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620025" w:rsidRDefault="00AD4DA0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На 2010-2011 учебном году </w:t>
      </w:r>
      <w:r w:rsidR="00620025">
        <w:rPr>
          <w:sz w:val="28"/>
          <w:szCs w:val="28"/>
          <w:lang w:val="ru-RU"/>
        </w:rPr>
        <w:t xml:space="preserve">у меня была еще одна задача:       </w:t>
      </w:r>
      <w:r w:rsidR="00620025" w:rsidRPr="00620025">
        <w:rPr>
          <w:b/>
          <w:sz w:val="28"/>
          <w:szCs w:val="28"/>
          <w:lang w:val="ru-RU"/>
        </w:rPr>
        <w:t xml:space="preserve">«Адаптация детей в детском саду». </w:t>
      </w:r>
      <w:r w:rsidR="00620025">
        <w:rPr>
          <w:sz w:val="28"/>
          <w:szCs w:val="28"/>
          <w:lang w:val="ru-RU"/>
        </w:rPr>
        <w:t xml:space="preserve"> Я сделала диаграмму на каждого ребенка, как он адаптировался. Критерии в диаграмме состоят: эмоциональное состояние, деятельность, отношения </w:t>
      </w:r>
      <w:proofErr w:type="gramStart"/>
      <w:r w:rsidR="00620025">
        <w:rPr>
          <w:sz w:val="28"/>
          <w:szCs w:val="28"/>
          <w:lang w:val="ru-RU"/>
        </w:rPr>
        <w:t>со</w:t>
      </w:r>
      <w:proofErr w:type="gramEnd"/>
      <w:r w:rsidR="00620025">
        <w:rPr>
          <w:sz w:val="28"/>
          <w:szCs w:val="28"/>
          <w:lang w:val="ru-RU"/>
        </w:rPr>
        <w:t xml:space="preserve"> взрослыми, отношения с детьми, речь, навыки самообслуживания. По этим критериям видно, что дети быстрее всего адаптировались по отношению к сверстникам.</w:t>
      </w:r>
    </w:p>
    <w:p w:rsidR="006851DD" w:rsidRDefault="00B51832" w:rsidP="00B51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B51832" w:rsidRDefault="00B51832" w:rsidP="00B51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Участие родителей в жизни группы: субботник на участке группы, благоустройство цветников, участие в родительских собраниях; помощь оформления группы к учебному году, к Новому году; участие родителей в развлечениях, участие в экскурсии к памятнику Советскому Солдату.</w:t>
      </w:r>
    </w:p>
    <w:p w:rsidR="006851DD" w:rsidRDefault="00B51832" w:rsidP="00B51832">
      <w:pPr>
        <w:jc w:val="both"/>
        <w:rPr>
          <w:sz w:val="28"/>
          <w:szCs w:val="28"/>
          <w:lang w:val="ru-RU"/>
        </w:rPr>
      </w:pPr>
      <w:r w:rsidRPr="00B51832">
        <w:rPr>
          <w:sz w:val="28"/>
          <w:szCs w:val="28"/>
          <w:lang w:val="ru-RU"/>
        </w:rPr>
        <w:t xml:space="preserve">    </w:t>
      </w:r>
    </w:p>
    <w:p w:rsidR="006851DD" w:rsidRDefault="00B51832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Проведена диагностика развития детей на начало и на конец года. Здесь мы видим, что уровень развития детей в конце года выше, чем в начале года. Я делаю такие выводы по диагностике: надо больше работать по развитию речи, играть в словесные игры, играть в игру «Вопрос-ответ», развивать словарный запас детей.</w:t>
      </w:r>
    </w:p>
    <w:p w:rsidR="00FF326B" w:rsidRDefault="006851DD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="00FF326B">
        <w:rPr>
          <w:sz w:val="28"/>
          <w:szCs w:val="28"/>
          <w:lang w:val="ru-RU"/>
        </w:rPr>
        <w:t xml:space="preserve"> Во второй группе детей раннего возраста 10 детей: 5 девочек и 5 мальчиков. Уровень здоровья детей можно увидеть </w:t>
      </w:r>
      <w:r w:rsidR="000C09A7">
        <w:rPr>
          <w:sz w:val="28"/>
          <w:szCs w:val="28"/>
          <w:lang w:val="ru-RU"/>
        </w:rPr>
        <w:t>в мониторинге.</w:t>
      </w:r>
    </w:p>
    <w:p w:rsidR="00B51832" w:rsidRDefault="00B51832" w:rsidP="00B51832">
      <w:r w:rsidRPr="00E73C0C">
        <w:rPr>
          <w:noProof/>
          <w:lang w:eastAsia="ru-RU"/>
        </w:rPr>
        <w:drawing>
          <wp:inline distT="0" distB="0" distL="0" distR="0">
            <wp:extent cx="5886450" cy="45339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51DD" w:rsidRDefault="00B51832" w:rsidP="00B51832">
      <w:pPr>
        <w:tabs>
          <w:tab w:val="left" w:pos="1785"/>
        </w:tabs>
        <w:jc w:val="both"/>
        <w:rPr>
          <w:sz w:val="28"/>
          <w:szCs w:val="28"/>
          <w:lang w:val="ru-RU"/>
        </w:rPr>
      </w:pPr>
      <w:r w:rsidRPr="00B51832">
        <w:rPr>
          <w:sz w:val="28"/>
          <w:szCs w:val="28"/>
          <w:lang w:val="ru-RU"/>
        </w:rPr>
        <w:t xml:space="preserve">    </w:t>
      </w:r>
    </w:p>
    <w:p w:rsidR="00B51832" w:rsidRDefault="00B51832" w:rsidP="00B51832">
      <w:pPr>
        <w:tabs>
          <w:tab w:val="left" w:pos="1785"/>
        </w:tabs>
        <w:jc w:val="both"/>
        <w:rPr>
          <w:sz w:val="28"/>
          <w:szCs w:val="28"/>
          <w:lang w:val="ru-RU"/>
        </w:rPr>
      </w:pPr>
      <w:r w:rsidRPr="00B51832">
        <w:rPr>
          <w:sz w:val="28"/>
          <w:szCs w:val="28"/>
          <w:lang w:val="ru-RU"/>
        </w:rPr>
        <w:t>По этому мониторингу делаем такие в</w:t>
      </w:r>
      <w:r>
        <w:rPr>
          <w:sz w:val="28"/>
          <w:szCs w:val="28"/>
          <w:lang w:val="ru-RU"/>
        </w:rPr>
        <w:t>ыводы, что при смене погоды дети часто болели. Для того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чтобы дети не болели,  проводились закаливающие процедуры: </w:t>
      </w:r>
    </w:p>
    <w:p w:rsidR="00B51832" w:rsidRDefault="00B51832" w:rsidP="00B51832">
      <w:pPr>
        <w:tabs>
          <w:tab w:val="left" w:pos="17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-утренняя гимнастика, разные формы проведения;</w:t>
      </w:r>
    </w:p>
    <w:p w:rsidR="00B51832" w:rsidRDefault="00B51832" w:rsidP="00B51832">
      <w:pPr>
        <w:tabs>
          <w:tab w:val="left" w:pos="17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-облегченная форма одежды;</w:t>
      </w:r>
    </w:p>
    <w:p w:rsidR="00B51832" w:rsidRDefault="00B51832" w:rsidP="00B51832">
      <w:pPr>
        <w:tabs>
          <w:tab w:val="left" w:pos="17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-ходьба в носочках по паласу на физкультурных занятиях;</w:t>
      </w:r>
    </w:p>
    <w:p w:rsidR="00B51832" w:rsidRDefault="00B51832" w:rsidP="00B51832">
      <w:pPr>
        <w:tabs>
          <w:tab w:val="left" w:pos="17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-сон с доступом воздуха +17- +19;</w:t>
      </w:r>
    </w:p>
    <w:p w:rsidR="00B51832" w:rsidRDefault="00B51832" w:rsidP="00B51832">
      <w:pPr>
        <w:tabs>
          <w:tab w:val="left" w:pos="17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-контрастные воздушные ванн</w:t>
      </w:r>
      <w:proofErr w:type="gramStart"/>
      <w:r>
        <w:rPr>
          <w:sz w:val="28"/>
          <w:szCs w:val="28"/>
          <w:lang w:val="ru-RU"/>
        </w:rPr>
        <w:t>ы(</w:t>
      </w:r>
      <w:proofErr w:type="gramEnd"/>
      <w:r>
        <w:rPr>
          <w:sz w:val="28"/>
          <w:szCs w:val="28"/>
          <w:lang w:val="ru-RU"/>
        </w:rPr>
        <w:t>пробежка);</w:t>
      </w:r>
    </w:p>
    <w:p w:rsidR="00B51832" w:rsidRDefault="00B51832" w:rsidP="00B51832">
      <w:pPr>
        <w:tabs>
          <w:tab w:val="left" w:pos="17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-прогулки;</w:t>
      </w:r>
    </w:p>
    <w:p w:rsidR="00B51832" w:rsidRDefault="00B51832" w:rsidP="00B51832">
      <w:pPr>
        <w:tabs>
          <w:tab w:val="left" w:pos="17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-обширное умывание;</w:t>
      </w:r>
    </w:p>
    <w:p w:rsidR="00B51832" w:rsidRDefault="00B51832" w:rsidP="00B51832">
      <w:pPr>
        <w:tabs>
          <w:tab w:val="left" w:pos="17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В будущем для себя делаю галочку, что надо провести беседу с родителями о том, чтобы дети в дома принимали витамины, употребляли фрукты.</w:t>
      </w:r>
    </w:p>
    <w:p w:rsidR="00B51832" w:rsidRPr="00B51832" w:rsidRDefault="00B51832" w:rsidP="00B51832">
      <w:pPr>
        <w:tabs>
          <w:tab w:val="left" w:pos="17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FF326B" w:rsidRDefault="00FF326B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Была проведена большая работа по оформлению группы и раздевалки: уголок природы, медицинский уголок,  уголок «Для вас родители», уголок группы</w:t>
      </w:r>
      <w:r w:rsidR="00B518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(режим дня, сетка занятий), уголок «Наши режимные моменты», уголок по изодеятельности (работы детей</w:t>
      </w:r>
      <w:proofErr w:type="gramStart"/>
      <w:r>
        <w:rPr>
          <w:sz w:val="28"/>
          <w:szCs w:val="28"/>
          <w:lang w:val="ru-RU"/>
        </w:rPr>
        <w:t>)с</w:t>
      </w:r>
      <w:proofErr w:type="gramEnd"/>
      <w:r>
        <w:rPr>
          <w:sz w:val="28"/>
          <w:szCs w:val="28"/>
          <w:lang w:val="ru-RU"/>
        </w:rPr>
        <w:t xml:space="preserve">тенгазета «Раз, два,  три, четыре, пять…», стенгазета к 8 марта «Наши мамочки», картотека игр. </w:t>
      </w:r>
    </w:p>
    <w:p w:rsidR="00B51832" w:rsidRDefault="00B51832" w:rsidP="003043C9">
      <w:pPr>
        <w:jc w:val="both"/>
        <w:rPr>
          <w:sz w:val="28"/>
          <w:szCs w:val="28"/>
          <w:lang w:val="ru-RU"/>
        </w:rPr>
      </w:pPr>
    </w:p>
    <w:p w:rsidR="00B51832" w:rsidRDefault="00B51832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Работая с этим возрастом</w:t>
      </w:r>
      <w:r w:rsidR="000D080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 поняла, что </w:t>
      </w:r>
      <w:r w:rsidR="000D0800">
        <w:rPr>
          <w:sz w:val="28"/>
          <w:szCs w:val="28"/>
          <w:lang w:val="ru-RU"/>
        </w:rPr>
        <w:t>с ними надо больше общаться, играть в разные игры, рисовать, лепить, строить. Им интересно и любопытно все.</w:t>
      </w:r>
    </w:p>
    <w:p w:rsidR="000D0800" w:rsidRDefault="000D0800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Л.С.Выготский</w:t>
      </w:r>
      <w:proofErr w:type="spellEnd"/>
      <w:r>
        <w:rPr>
          <w:sz w:val="28"/>
          <w:szCs w:val="28"/>
          <w:lang w:val="ru-RU"/>
        </w:rPr>
        <w:t xml:space="preserve"> и его последователи считали, что ребенок созревает психологически и социально вместе со своей «жизненной ситуацией развития», ибо реально существует и развивается не ребенок, а система «взрослый-ребенок», из которой малыш постепенно выделяется как самостоятельный индивид. Причем учиться он лишь у тех, кого любит, кому доверяет…». А это значит, чтобы нам доверяли. </w:t>
      </w:r>
    </w:p>
    <w:p w:rsidR="00FF326B" w:rsidRPr="00620025" w:rsidRDefault="00FF326B" w:rsidP="00304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043C9" w:rsidRPr="00395A66" w:rsidRDefault="00184089" w:rsidP="003043C9">
      <w:pPr>
        <w:jc w:val="both"/>
        <w:rPr>
          <w:b/>
          <w:sz w:val="28"/>
          <w:szCs w:val="28"/>
          <w:lang w:val="ru-RU"/>
        </w:rPr>
      </w:pPr>
      <w:r w:rsidRPr="00395A66">
        <w:rPr>
          <w:b/>
          <w:sz w:val="28"/>
          <w:szCs w:val="28"/>
          <w:lang w:val="ru-RU"/>
        </w:rPr>
        <w:t xml:space="preserve"> </w:t>
      </w:r>
    </w:p>
    <w:p w:rsidR="003C5E49" w:rsidRPr="00442835" w:rsidRDefault="003C5E49">
      <w:pPr>
        <w:rPr>
          <w:sz w:val="28"/>
          <w:szCs w:val="28"/>
          <w:lang w:val="ru-RU"/>
        </w:rPr>
      </w:pPr>
    </w:p>
    <w:p w:rsidR="00907EA1" w:rsidRDefault="00907E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7144F5" w:rsidRDefault="00EA0E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851DD" w:rsidRDefault="006851DD">
      <w:pPr>
        <w:rPr>
          <w:sz w:val="28"/>
          <w:szCs w:val="28"/>
          <w:lang w:val="ru-RU"/>
        </w:rPr>
      </w:pPr>
    </w:p>
    <w:p w:rsidR="006851DD" w:rsidRDefault="006851DD">
      <w:pPr>
        <w:rPr>
          <w:sz w:val="28"/>
          <w:szCs w:val="28"/>
          <w:lang w:val="ru-RU"/>
        </w:rPr>
      </w:pPr>
    </w:p>
    <w:p w:rsidR="006851DD" w:rsidRDefault="006851DD">
      <w:pPr>
        <w:rPr>
          <w:sz w:val="28"/>
          <w:szCs w:val="28"/>
          <w:lang w:val="ru-RU"/>
        </w:rPr>
      </w:pPr>
    </w:p>
    <w:p w:rsidR="006851DD" w:rsidRDefault="006851DD">
      <w:pPr>
        <w:rPr>
          <w:sz w:val="28"/>
          <w:szCs w:val="28"/>
          <w:lang w:val="ru-RU"/>
        </w:rPr>
      </w:pPr>
    </w:p>
    <w:p w:rsidR="006851DD" w:rsidRDefault="006851DD">
      <w:pPr>
        <w:rPr>
          <w:sz w:val="28"/>
          <w:szCs w:val="28"/>
          <w:lang w:val="ru-RU"/>
        </w:rPr>
      </w:pPr>
    </w:p>
    <w:p w:rsidR="006851DD" w:rsidRPr="0092011C" w:rsidRDefault="006851DD">
      <w:pPr>
        <w:rPr>
          <w:b/>
          <w:sz w:val="24"/>
          <w:szCs w:val="24"/>
          <w:lang w:val="ru-RU"/>
        </w:rPr>
      </w:pPr>
      <w:r w:rsidRPr="0092011C">
        <w:rPr>
          <w:b/>
          <w:sz w:val="24"/>
          <w:szCs w:val="24"/>
          <w:lang w:val="ru-RU"/>
        </w:rPr>
        <w:lastRenderedPageBreak/>
        <w:t xml:space="preserve">МДОУ «Детский сад </w:t>
      </w:r>
      <w:proofErr w:type="gramStart"/>
      <w:r w:rsidRPr="0092011C">
        <w:rPr>
          <w:b/>
          <w:sz w:val="24"/>
          <w:szCs w:val="24"/>
          <w:lang w:val="ru-RU"/>
        </w:rPr>
        <w:t>с</w:t>
      </w:r>
      <w:proofErr w:type="gramEnd"/>
      <w:r w:rsidRPr="0092011C">
        <w:rPr>
          <w:b/>
          <w:sz w:val="24"/>
          <w:szCs w:val="24"/>
          <w:lang w:val="ru-RU"/>
        </w:rPr>
        <w:t xml:space="preserve">. </w:t>
      </w:r>
      <w:proofErr w:type="gramStart"/>
      <w:r w:rsidRPr="0092011C">
        <w:rPr>
          <w:b/>
          <w:sz w:val="24"/>
          <w:szCs w:val="24"/>
          <w:lang w:val="ru-RU"/>
        </w:rPr>
        <w:t>Михайловка</w:t>
      </w:r>
      <w:proofErr w:type="gramEnd"/>
      <w:r w:rsidRPr="0092011C">
        <w:rPr>
          <w:b/>
          <w:sz w:val="24"/>
          <w:szCs w:val="24"/>
          <w:lang w:val="ru-RU"/>
        </w:rPr>
        <w:t>» Саратовского района Саратовской области</w:t>
      </w:r>
    </w:p>
    <w:p w:rsidR="006851DD" w:rsidRDefault="006851DD">
      <w:pPr>
        <w:rPr>
          <w:sz w:val="28"/>
          <w:szCs w:val="28"/>
          <w:lang w:val="ru-RU"/>
        </w:rPr>
      </w:pPr>
    </w:p>
    <w:p w:rsidR="006851DD" w:rsidRDefault="006851DD">
      <w:pPr>
        <w:rPr>
          <w:sz w:val="28"/>
          <w:szCs w:val="28"/>
          <w:lang w:val="ru-RU"/>
        </w:rPr>
      </w:pPr>
    </w:p>
    <w:p w:rsidR="006851DD" w:rsidRDefault="006851DD">
      <w:pPr>
        <w:rPr>
          <w:sz w:val="28"/>
          <w:szCs w:val="28"/>
          <w:lang w:val="ru-RU"/>
        </w:rPr>
      </w:pPr>
    </w:p>
    <w:p w:rsidR="0092011C" w:rsidRDefault="0092011C" w:rsidP="006851DD">
      <w:pPr>
        <w:jc w:val="center"/>
        <w:rPr>
          <w:b/>
          <w:sz w:val="40"/>
          <w:szCs w:val="40"/>
          <w:lang w:val="ru-RU"/>
        </w:rPr>
      </w:pPr>
    </w:p>
    <w:p w:rsidR="0092011C" w:rsidRDefault="0092011C" w:rsidP="006851DD">
      <w:pPr>
        <w:jc w:val="center"/>
        <w:rPr>
          <w:b/>
          <w:sz w:val="40"/>
          <w:szCs w:val="40"/>
          <w:lang w:val="ru-RU"/>
        </w:rPr>
      </w:pPr>
    </w:p>
    <w:p w:rsidR="0092011C" w:rsidRDefault="0092011C" w:rsidP="006851DD">
      <w:pPr>
        <w:jc w:val="center"/>
        <w:rPr>
          <w:b/>
          <w:sz w:val="40"/>
          <w:szCs w:val="40"/>
          <w:lang w:val="ru-RU"/>
        </w:rPr>
      </w:pPr>
    </w:p>
    <w:p w:rsidR="0092011C" w:rsidRDefault="0092011C" w:rsidP="006851DD">
      <w:pPr>
        <w:jc w:val="center"/>
        <w:rPr>
          <w:b/>
          <w:sz w:val="40"/>
          <w:szCs w:val="40"/>
          <w:lang w:val="ru-RU"/>
        </w:rPr>
      </w:pPr>
    </w:p>
    <w:p w:rsidR="006851DD" w:rsidRPr="0092011C" w:rsidRDefault="006851DD" w:rsidP="006851DD">
      <w:pPr>
        <w:jc w:val="center"/>
        <w:rPr>
          <w:b/>
          <w:sz w:val="40"/>
          <w:szCs w:val="40"/>
          <w:lang w:val="ru-RU"/>
        </w:rPr>
      </w:pPr>
      <w:r w:rsidRPr="0092011C">
        <w:rPr>
          <w:b/>
          <w:sz w:val="40"/>
          <w:szCs w:val="40"/>
          <w:lang w:val="ru-RU"/>
        </w:rPr>
        <w:t xml:space="preserve">Анализ работы воспитателя </w:t>
      </w:r>
    </w:p>
    <w:p w:rsidR="006851DD" w:rsidRPr="0092011C" w:rsidRDefault="006851DD" w:rsidP="006851DD">
      <w:pPr>
        <w:jc w:val="center"/>
        <w:rPr>
          <w:b/>
          <w:sz w:val="40"/>
          <w:szCs w:val="40"/>
          <w:lang w:val="ru-RU"/>
        </w:rPr>
      </w:pPr>
      <w:r w:rsidRPr="0092011C">
        <w:rPr>
          <w:b/>
          <w:sz w:val="40"/>
          <w:szCs w:val="40"/>
          <w:lang w:val="ru-RU"/>
        </w:rPr>
        <w:t xml:space="preserve">второй группы детей раннего возраста </w:t>
      </w:r>
    </w:p>
    <w:p w:rsidR="0092011C" w:rsidRDefault="006851DD" w:rsidP="006851DD">
      <w:pPr>
        <w:jc w:val="center"/>
        <w:rPr>
          <w:b/>
          <w:sz w:val="40"/>
          <w:szCs w:val="40"/>
          <w:lang w:val="ru-RU"/>
        </w:rPr>
      </w:pPr>
      <w:r w:rsidRPr="0092011C">
        <w:rPr>
          <w:b/>
          <w:sz w:val="40"/>
          <w:szCs w:val="40"/>
          <w:lang w:val="ru-RU"/>
        </w:rPr>
        <w:t>Немиловой Ирины Михайловны</w:t>
      </w:r>
    </w:p>
    <w:p w:rsidR="0092011C" w:rsidRPr="0092011C" w:rsidRDefault="0092011C" w:rsidP="0092011C">
      <w:pPr>
        <w:rPr>
          <w:sz w:val="40"/>
          <w:szCs w:val="40"/>
          <w:lang w:val="ru-RU"/>
        </w:rPr>
      </w:pPr>
    </w:p>
    <w:p w:rsidR="0092011C" w:rsidRPr="0092011C" w:rsidRDefault="0092011C" w:rsidP="0092011C">
      <w:pPr>
        <w:rPr>
          <w:sz w:val="40"/>
          <w:szCs w:val="40"/>
          <w:lang w:val="ru-RU"/>
        </w:rPr>
      </w:pPr>
    </w:p>
    <w:p w:rsidR="0092011C" w:rsidRPr="0092011C" w:rsidRDefault="0092011C" w:rsidP="0092011C">
      <w:pPr>
        <w:rPr>
          <w:sz w:val="40"/>
          <w:szCs w:val="40"/>
          <w:lang w:val="ru-RU"/>
        </w:rPr>
      </w:pPr>
    </w:p>
    <w:p w:rsidR="0092011C" w:rsidRPr="0092011C" w:rsidRDefault="0092011C" w:rsidP="0092011C">
      <w:pPr>
        <w:rPr>
          <w:sz w:val="40"/>
          <w:szCs w:val="40"/>
          <w:lang w:val="ru-RU"/>
        </w:rPr>
      </w:pPr>
    </w:p>
    <w:p w:rsidR="0092011C" w:rsidRPr="0092011C" w:rsidRDefault="0092011C" w:rsidP="0092011C">
      <w:pPr>
        <w:rPr>
          <w:sz w:val="40"/>
          <w:szCs w:val="40"/>
          <w:lang w:val="ru-RU"/>
        </w:rPr>
      </w:pPr>
    </w:p>
    <w:p w:rsidR="0092011C" w:rsidRPr="0092011C" w:rsidRDefault="0092011C" w:rsidP="0092011C">
      <w:pPr>
        <w:rPr>
          <w:sz w:val="40"/>
          <w:szCs w:val="40"/>
          <w:lang w:val="ru-RU"/>
        </w:rPr>
      </w:pPr>
    </w:p>
    <w:p w:rsidR="0092011C" w:rsidRPr="0092011C" w:rsidRDefault="0092011C" w:rsidP="0092011C">
      <w:pPr>
        <w:rPr>
          <w:sz w:val="40"/>
          <w:szCs w:val="40"/>
          <w:lang w:val="ru-RU"/>
        </w:rPr>
      </w:pPr>
    </w:p>
    <w:p w:rsidR="0092011C" w:rsidRDefault="0092011C" w:rsidP="0092011C">
      <w:pPr>
        <w:rPr>
          <w:sz w:val="40"/>
          <w:szCs w:val="40"/>
          <w:lang w:val="ru-RU"/>
        </w:rPr>
      </w:pPr>
    </w:p>
    <w:p w:rsidR="006851DD" w:rsidRPr="0092011C" w:rsidRDefault="0092011C" w:rsidP="0092011C">
      <w:pPr>
        <w:tabs>
          <w:tab w:val="left" w:pos="3225"/>
        </w:tabs>
        <w:jc w:val="center"/>
        <w:rPr>
          <w:b/>
          <w:sz w:val="24"/>
          <w:szCs w:val="24"/>
          <w:lang w:val="ru-RU"/>
        </w:rPr>
      </w:pPr>
      <w:r w:rsidRPr="0092011C">
        <w:rPr>
          <w:b/>
          <w:sz w:val="24"/>
          <w:szCs w:val="24"/>
          <w:lang w:val="ru-RU"/>
        </w:rPr>
        <w:t xml:space="preserve">2010-2011 </w:t>
      </w:r>
      <w:proofErr w:type="spellStart"/>
      <w:r w:rsidRPr="0092011C">
        <w:rPr>
          <w:b/>
          <w:sz w:val="24"/>
          <w:szCs w:val="24"/>
          <w:lang w:val="ru-RU"/>
        </w:rPr>
        <w:t>уч</w:t>
      </w:r>
      <w:proofErr w:type="spellEnd"/>
      <w:r w:rsidRPr="0092011C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Pr="0092011C">
        <w:rPr>
          <w:b/>
          <w:sz w:val="24"/>
          <w:szCs w:val="24"/>
          <w:lang w:val="ru-RU"/>
        </w:rPr>
        <w:t>год</w:t>
      </w:r>
    </w:p>
    <w:sectPr w:rsidR="006851DD" w:rsidRPr="0092011C" w:rsidSect="0071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DD" w:rsidRDefault="006851DD" w:rsidP="006851DD">
      <w:pPr>
        <w:spacing w:after="0" w:line="240" w:lineRule="auto"/>
      </w:pPr>
      <w:r>
        <w:separator/>
      </w:r>
    </w:p>
  </w:endnote>
  <w:endnote w:type="continuationSeparator" w:id="0">
    <w:p w:rsidR="006851DD" w:rsidRDefault="006851DD" w:rsidP="0068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DD" w:rsidRDefault="006851DD" w:rsidP="006851DD">
      <w:pPr>
        <w:spacing w:after="0" w:line="240" w:lineRule="auto"/>
      </w:pPr>
      <w:r>
        <w:separator/>
      </w:r>
    </w:p>
  </w:footnote>
  <w:footnote w:type="continuationSeparator" w:id="0">
    <w:p w:rsidR="006851DD" w:rsidRDefault="006851DD" w:rsidP="00685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03"/>
    <w:rsid w:val="000C09A7"/>
    <w:rsid w:val="000D0800"/>
    <w:rsid w:val="00184089"/>
    <w:rsid w:val="002F329C"/>
    <w:rsid w:val="003043C9"/>
    <w:rsid w:val="00395A66"/>
    <w:rsid w:val="003C5E49"/>
    <w:rsid w:val="003E1DD6"/>
    <w:rsid w:val="00403A69"/>
    <w:rsid w:val="00442835"/>
    <w:rsid w:val="00567313"/>
    <w:rsid w:val="0058331F"/>
    <w:rsid w:val="00620025"/>
    <w:rsid w:val="006851DD"/>
    <w:rsid w:val="007144F5"/>
    <w:rsid w:val="00765BA0"/>
    <w:rsid w:val="00775681"/>
    <w:rsid w:val="00793D19"/>
    <w:rsid w:val="007A0CC2"/>
    <w:rsid w:val="00815358"/>
    <w:rsid w:val="00907EA1"/>
    <w:rsid w:val="0092011C"/>
    <w:rsid w:val="00AD4DA0"/>
    <w:rsid w:val="00B51832"/>
    <w:rsid w:val="00C217A6"/>
    <w:rsid w:val="00C77167"/>
    <w:rsid w:val="00D524DE"/>
    <w:rsid w:val="00E7329C"/>
    <w:rsid w:val="00E93F58"/>
    <w:rsid w:val="00EA0E03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C"/>
  </w:style>
  <w:style w:type="paragraph" w:styleId="1">
    <w:name w:val="heading 1"/>
    <w:basedOn w:val="a"/>
    <w:next w:val="a"/>
    <w:link w:val="10"/>
    <w:uiPriority w:val="9"/>
    <w:qFormat/>
    <w:rsid w:val="002F329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29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29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29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29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29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29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29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29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29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F329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29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329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F329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F32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F32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F329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329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A0CC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29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329C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329C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329C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F329C"/>
    <w:rPr>
      <w:b/>
      <w:bCs/>
    </w:rPr>
  </w:style>
  <w:style w:type="character" w:styleId="a9">
    <w:name w:val="Emphasis"/>
    <w:uiPriority w:val="20"/>
    <w:qFormat/>
    <w:rsid w:val="002F329C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2F329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F32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2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329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F32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2F329C"/>
    <w:rPr>
      <w:i/>
      <w:iCs/>
    </w:rPr>
  </w:style>
  <w:style w:type="character" w:styleId="af">
    <w:name w:val="Subtle Emphasis"/>
    <w:uiPriority w:val="19"/>
    <w:qFormat/>
    <w:rsid w:val="002F329C"/>
    <w:rPr>
      <w:i/>
      <w:iCs/>
    </w:rPr>
  </w:style>
  <w:style w:type="character" w:styleId="af0">
    <w:name w:val="Intense Emphasis"/>
    <w:uiPriority w:val="21"/>
    <w:qFormat/>
    <w:rsid w:val="002F329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F329C"/>
    <w:rPr>
      <w:smallCaps/>
    </w:rPr>
  </w:style>
  <w:style w:type="character" w:styleId="af2">
    <w:name w:val="Intense Reference"/>
    <w:uiPriority w:val="32"/>
    <w:qFormat/>
    <w:rsid w:val="002F329C"/>
    <w:rPr>
      <w:b/>
      <w:bCs/>
      <w:smallCaps/>
    </w:rPr>
  </w:style>
  <w:style w:type="character" w:styleId="af3">
    <w:name w:val="Book Title"/>
    <w:basedOn w:val="a0"/>
    <w:uiPriority w:val="33"/>
    <w:qFormat/>
    <w:rsid w:val="002F329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329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2F329C"/>
  </w:style>
  <w:style w:type="paragraph" w:styleId="af5">
    <w:name w:val="Balloon Text"/>
    <w:basedOn w:val="a"/>
    <w:link w:val="af6"/>
    <w:uiPriority w:val="99"/>
    <w:semiHidden/>
    <w:unhideWhenUsed/>
    <w:rsid w:val="00B5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183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68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851DD"/>
  </w:style>
  <w:style w:type="paragraph" w:styleId="af9">
    <w:name w:val="footer"/>
    <w:basedOn w:val="a"/>
    <w:link w:val="afa"/>
    <w:uiPriority w:val="99"/>
    <w:semiHidden/>
    <w:unhideWhenUsed/>
    <w:rsid w:val="0068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85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5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уровня здоровья второй</a:t>
            </a:r>
            <a:r>
              <a:rPr lang="ru-RU" baseline="0"/>
              <a:t> группы детей раннего возраста</a:t>
            </a:r>
            <a:endParaRPr lang="ru-RU"/>
          </a:p>
          <a:p>
            <a:pPr>
              <a:defRPr/>
            </a:pPr>
            <a:r>
              <a:rPr lang="ru-RU"/>
              <a:t> ( 2010 - 2011 уч.год)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месяца года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  <c:pt idx="6">
                  <c:v>январь  </c:v>
                </c:pt>
                <c:pt idx="7">
                  <c:v>февраль</c:v>
                </c:pt>
                <c:pt idx="8">
                  <c:v>март</c:v>
                </c:pt>
                <c:pt idx="9">
                  <c:v>апрель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4</c:v>
                </c:pt>
                <c:pt idx="7">
                  <c:v>4</c:v>
                </c:pt>
                <c:pt idx="8">
                  <c:v>7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  <c:pt idx="6">
                  <c:v>январь  </c:v>
                </c:pt>
                <c:pt idx="7">
                  <c:v>февраль</c:v>
                </c:pt>
                <c:pt idx="8">
                  <c:v>март</c:v>
                </c:pt>
                <c:pt idx="9">
                  <c:v>апрель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  <c:pt idx="6">
                  <c:v>январь  </c:v>
                </c:pt>
                <c:pt idx="7">
                  <c:v>февраль</c:v>
                </c:pt>
                <c:pt idx="8">
                  <c:v>март</c:v>
                </c:pt>
                <c:pt idx="9">
                  <c:v>апрель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gapWidth val="0"/>
        <c:axId val="96393472"/>
        <c:axId val="96485760"/>
      </c:barChart>
      <c:catAx>
        <c:axId val="96393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410" b="1" i="1" baseline="0">
                    <a:latin typeface="Times New Roman" pitchFamily="18" charset="0"/>
                  </a:defRPr>
                </a:pPr>
                <a:r>
                  <a:rPr lang="ru-RU" sz="1410" b="1" i="1" baseline="0">
                    <a:latin typeface="Times New Roman" pitchFamily="18" charset="0"/>
                  </a:rPr>
                  <a:t>месяца года</a:t>
                </a:r>
              </a:p>
            </c:rich>
          </c:tx>
          <c:layout/>
        </c:title>
        <c:majorTickMark val="none"/>
        <c:tickLblPos val="nextTo"/>
        <c:crossAx val="96485760"/>
        <c:crosses val="autoZero"/>
        <c:auto val="1"/>
        <c:lblAlgn val="ctr"/>
        <c:lblOffset val="100"/>
      </c:catAx>
      <c:valAx>
        <c:axId val="9648576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430" b="1" i="1" baseline="0">
                    <a:latin typeface="Times New Roman" pitchFamily="18" charset="0"/>
                  </a:defRPr>
                </a:pPr>
                <a:r>
                  <a:rPr lang="ru-RU" sz="1430" b="1" i="1" baseline="0">
                    <a:latin typeface="Times New Roman" pitchFamily="18" charset="0"/>
                  </a:rPr>
                  <a:t>число случаев заболеваний</a:t>
                </a:r>
              </a:p>
            </c:rich>
          </c:tx>
          <c:layout/>
        </c:title>
        <c:numFmt formatCode="General" sourceLinked="1"/>
        <c:tickLblPos val="nextTo"/>
        <c:crossAx val="963934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2011-05-10T17:21:00Z</dcterms:created>
  <dcterms:modified xsi:type="dcterms:W3CDTF">2011-05-11T19:17:00Z</dcterms:modified>
</cp:coreProperties>
</file>