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26" w:rsidRPr="00C62E77" w:rsidRDefault="00E07326" w:rsidP="00C62E77">
      <w:pPr>
        <w:jc w:val="center"/>
        <w:rPr>
          <w:color w:val="C00000"/>
          <w:sz w:val="56"/>
          <w:szCs w:val="56"/>
        </w:rPr>
      </w:pPr>
      <w:r w:rsidRPr="00C62E77">
        <w:rPr>
          <w:color w:val="C00000"/>
          <w:sz w:val="56"/>
          <w:szCs w:val="56"/>
        </w:rPr>
        <w:t>Русская мудрость о воспитании</w:t>
      </w:r>
    </w:p>
    <w:p w:rsidR="00E07326" w:rsidRPr="00C62E77" w:rsidRDefault="00E07326" w:rsidP="00E07326">
      <w:pPr>
        <w:rPr>
          <w:sz w:val="32"/>
          <w:szCs w:val="32"/>
        </w:rPr>
      </w:pPr>
    </w:p>
    <w:p w:rsidR="00E07326" w:rsidRPr="00C62E77" w:rsidRDefault="00E07326" w:rsidP="00C62E77">
      <w:pPr>
        <w:jc w:val="both"/>
        <w:rPr>
          <w:sz w:val="32"/>
          <w:szCs w:val="32"/>
        </w:rPr>
      </w:pPr>
      <w:r w:rsidRPr="00C62E77">
        <w:rPr>
          <w:sz w:val="32"/>
          <w:szCs w:val="32"/>
        </w:rPr>
        <w:t xml:space="preserve">Многовековая практика воспитания детей в семье, приводит к выводу о том, что разумное воспитание - одна из </w:t>
      </w:r>
      <w:proofErr w:type="spellStart"/>
      <w:r w:rsidRPr="00C62E77">
        <w:rPr>
          <w:sz w:val="32"/>
          <w:szCs w:val="32"/>
        </w:rPr>
        <w:t>неприходящих</w:t>
      </w:r>
      <w:proofErr w:type="spellEnd"/>
      <w:r w:rsidRPr="00C62E77">
        <w:rPr>
          <w:sz w:val="32"/>
          <w:szCs w:val="32"/>
        </w:rPr>
        <w:t xml:space="preserve"> ценностей: </w:t>
      </w:r>
      <w:r w:rsidR="00500DAF">
        <w:rPr>
          <w:sz w:val="32"/>
          <w:szCs w:val="32"/>
        </w:rPr>
        <w:t xml:space="preserve">    </w:t>
      </w:r>
      <w:r w:rsidRPr="00C62E77">
        <w:rPr>
          <w:sz w:val="32"/>
          <w:szCs w:val="32"/>
        </w:rPr>
        <w:t>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- мать, кто ро</w:t>
      </w:r>
      <w:r w:rsidR="00C62E77">
        <w:rPr>
          <w:sz w:val="32"/>
          <w:szCs w:val="32"/>
        </w:rPr>
        <w:t>дил, а тот, кто вспоил, вскор</w:t>
      </w:r>
      <w:r w:rsidRPr="00C62E77">
        <w:rPr>
          <w:sz w:val="32"/>
          <w:szCs w:val="32"/>
        </w:rPr>
        <w:t xml:space="preserve">мил, да добру научил», «Не </w:t>
      </w:r>
      <w:proofErr w:type="gramStart"/>
      <w:r w:rsidRPr="00C62E77">
        <w:rPr>
          <w:sz w:val="32"/>
          <w:szCs w:val="32"/>
        </w:rPr>
        <w:t>чванься</w:t>
      </w:r>
      <w:proofErr w:type="gramEnd"/>
      <w:r w:rsidRPr="00C62E77">
        <w:rPr>
          <w:sz w:val="32"/>
          <w:szCs w:val="32"/>
        </w:rPr>
        <w:t xml:space="preserve"> отцом - хвались сыном молодцом».</w:t>
      </w:r>
    </w:p>
    <w:p w:rsidR="00E07326" w:rsidRPr="00C62E77" w:rsidRDefault="00C62E77" w:rsidP="00C62E77">
      <w:pPr>
        <w:jc w:val="both"/>
        <w:rPr>
          <w:sz w:val="32"/>
          <w:szCs w:val="32"/>
        </w:rPr>
      </w:pPr>
      <w:r>
        <w:rPr>
          <w:sz w:val="32"/>
          <w:szCs w:val="32"/>
        </w:rPr>
        <w:t>Устное народное творчество -  э</w:t>
      </w:r>
      <w:r w:rsidR="00E07326" w:rsidRPr="00C62E77">
        <w:rPr>
          <w:sz w:val="32"/>
          <w:szCs w:val="32"/>
        </w:rPr>
        <w:t>то история народа, его духовное богатство.</w:t>
      </w:r>
    </w:p>
    <w:p w:rsidR="00E07326" w:rsidRPr="00C62E77" w:rsidRDefault="00E07326" w:rsidP="00C62E77">
      <w:pPr>
        <w:jc w:val="both"/>
        <w:rPr>
          <w:sz w:val="32"/>
          <w:szCs w:val="32"/>
        </w:rPr>
      </w:pPr>
      <w:r w:rsidRPr="00C62E77">
        <w:rPr>
          <w:sz w:val="32"/>
          <w:szCs w:val="32"/>
        </w:rPr>
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E07326" w:rsidRPr="00C62E77" w:rsidRDefault="00E07326" w:rsidP="00500DAF">
      <w:pPr>
        <w:jc w:val="both"/>
        <w:rPr>
          <w:sz w:val="32"/>
          <w:szCs w:val="32"/>
        </w:rPr>
      </w:pPr>
      <w:r w:rsidRPr="00C62E77">
        <w:rPr>
          <w:sz w:val="32"/>
          <w:szCs w:val="32"/>
        </w:rPr>
        <w:t xml:space="preserve">Пение былин, </w:t>
      </w:r>
      <w:proofErr w:type="spellStart"/>
      <w:r w:rsidRPr="00C62E77">
        <w:rPr>
          <w:sz w:val="32"/>
          <w:szCs w:val="32"/>
        </w:rPr>
        <w:t>сказывание</w:t>
      </w:r>
      <w:proofErr w:type="spellEnd"/>
      <w:r w:rsidRPr="00C62E77">
        <w:rPr>
          <w:sz w:val="32"/>
          <w:szCs w:val="32"/>
        </w:rPr>
        <w:t xml:space="preserve">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</w:t>
      </w:r>
      <w:proofErr w:type="gramStart"/>
      <w:r w:rsidRPr="00C62E77">
        <w:rPr>
          <w:sz w:val="32"/>
          <w:szCs w:val="32"/>
        </w:rPr>
        <w:t xml:space="preserve">…».. </w:t>
      </w:r>
      <w:proofErr w:type="gramEnd"/>
    </w:p>
    <w:p w:rsidR="00E07326" w:rsidRPr="00C62E77" w:rsidRDefault="00E07326" w:rsidP="00C62E77">
      <w:pPr>
        <w:jc w:val="both"/>
        <w:rPr>
          <w:sz w:val="32"/>
          <w:szCs w:val="32"/>
        </w:rPr>
      </w:pPr>
      <w:r w:rsidRPr="00C62E77">
        <w:rPr>
          <w:sz w:val="32"/>
          <w:szCs w:val="32"/>
        </w:rPr>
        <w:t>Многовековая практика воспитания детей в семье приводит к выводу о том, что разумное воспитание - одна из непреходящих ценностей: «Человек без воспитания - тело без души», «Самое лучшее наследство - воспитанность», «Дитятко - это тесто: как замесил, так и выросло».</w:t>
      </w:r>
    </w:p>
    <w:p w:rsidR="00E07326" w:rsidRPr="00C62E77" w:rsidRDefault="00E07326" w:rsidP="00C62E77">
      <w:pPr>
        <w:jc w:val="both"/>
        <w:rPr>
          <w:sz w:val="32"/>
          <w:szCs w:val="32"/>
        </w:rPr>
      </w:pPr>
      <w:r w:rsidRPr="00C62E77">
        <w:rPr>
          <w:sz w:val="32"/>
          <w:szCs w:val="32"/>
        </w:rPr>
        <w:t>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500DAF" w:rsidRDefault="00E07326" w:rsidP="00C62E77">
      <w:pPr>
        <w:jc w:val="both"/>
        <w:rPr>
          <w:sz w:val="32"/>
          <w:szCs w:val="32"/>
        </w:rPr>
      </w:pPr>
      <w:r w:rsidRPr="00C62E77">
        <w:rPr>
          <w:sz w:val="32"/>
          <w:szCs w:val="32"/>
        </w:rPr>
        <w:t xml:space="preserve">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</w:t>
      </w:r>
    </w:p>
    <w:p w:rsidR="00E07326" w:rsidRPr="00C62E77" w:rsidRDefault="00500DAF" w:rsidP="00C62E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07326" w:rsidRPr="00C62E77">
        <w:rPr>
          <w:sz w:val="32"/>
          <w:szCs w:val="32"/>
        </w:rPr>
        <w:t>Какие же качества выше всего ценит народ в человеке? На первое место ставится здоровье: «Здоровье - всему голова», «Было бы здор</w:t>
      </w:r>
      <w:r w:rsidR="00C62E77">
        <w:rPr>
          <w:sz w:val="32"/>
          <w:szCs w:val="32"/>
        </w:rPr>
        <w:t xml:space="preserve">овье </w:t>
      </w:r>
      <w:r w:rsidR="00C62E77">
        <w:rPr>
          <w:sz w:val="32"/>
          <w:szCs w:val="32"/>
        </w:rPr>
        <w:lastRenderedPageBreak/>
        <w:t xml:space="preserve">- остальное будет», «Бережешь </w:t>
      </w:r>
      <w:r w:rsidR="00E07326" w:rsidRPr="00C62E77">
        <w:rPr>
          <w:sz w:val="32"/>
          <w:szCs w:val="32"/>
        </w:rPr>
        <w:t xml:space="preserve"> платье снова, а здоровье смолоду», «Здоровье сгубишь - новое не купишь».</w:t>
      </w:r>
    </w:p>
    <w:p w:rsidR="00E07326" w:rsidRPr="00C62E77" w:rsidRDefault="00E07326" w:rsidP="00C62E77">
      <w:pPr>
        <w:jc w:val="both"/>
        <w:rPr>
          <w:sz w:val="32"/>
          <w:szCs w:val="32"/>
        </w:rPr>
      </w:pPr>
      <w:r w:rsidRPr="00C62E77">
        <w:rPr>
          <w:sz w:val="32"/>
          <w:szCs w:val="32"/>
        </w:rPr>
        <w:t>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E07326" w:rsidRPr="00C62E77" w:rsidRDefault="00E07326" w:rsidP="00C62E77">
      <w:pPr>
        <w:jc w:val="both"/>
        <w:rPr>
          <w:sz w:val="32"/>
          <w:szCs w:val="32"/>
        </w:rPr>
      </w:pPr>
      <w:r w:rsidRPr="00C62E77">
        <w:rPr>
          <w:sz w:val="32"/>
          <w:szCs w:val="32"/>
        </w:rPr>
        <w:t>Народная мудрость называет детские годы лучшей порой учения: «Ученье в детстве, как резьба на камне», «Чему Ваня не научился, того Иван не выучит».</w:t>
      </w:r>
    </w:p>
    <w:p w:rsidR="00E07326" w:rsidRPr="00C62E77" w:rsidRDefault="00E07326" w:rsidP="00C62E77">
      <w:pPr>
        <w:jc w:val="both"/>
        <w:rPr>
          <w:sz w:val="32"/>
          <w:szCs w:val="32"/>
        </w:rPr>
      </w:pPr>
      <w:r w:rsidRPr="00C62E77">
        <w:rPr>
          <w:sz w:val="32"/>
          <w:szCs w:val="32"/>
        </w:rPr>
        <w:t>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 - разуму научил».</w:t>
      </w:r>
    </w:p>
    <w:p w:rsidR="00E07326" w:rsidRPr="00C62E77" w:rsidRDefault="00E07326" w:rsidP="00C62E77">
      <w:pPr>
        <w:jc w:val="both"/>
        <w:rPr>
          <w:sz w:val="32"/>
          <w:szCs w:val="32"/>
        </w:rPr>
      </w:pPr>
      <w:r w:rsidRPr="00C62E77">
        <w:rPr>
          <w:sz w:val="32"/>
          <w:szCs w:val="32"/>
        </w:rPr>
        <w:t>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E07326" w:rsidRDefault="00E07326" w:rsidP="00C62E77">
      <w:pPr>
        <w:jc w:val="both"/>
        <w:rPr>
          <w:sz w:val="32"/>
          <w:szCs w:val="32"/>
        </w:rPr>
      </w:pPr>
      <w:r w:rsidRPr="00C62E77">
        <w:rPr>
          <w:sz w:val="32"/>
          <w:szCs w:val="32"/>
        </w:rPr>
        <w:t>Одна из прекрасных традиций - обязанность родителей воспитывать своих детей. Это с одной стороны, с другой - долг перед родителями: «Кто родителей почитает, тот век не погибает».</w:t>
      </w:r>
    </w:p>
    <w:p w:rsidR="00500DAF" w:rsidRDefault="00500DAF" w:rsidP="00C62E77">
      <w:pPr>
        <w:jc w:val="both"/>
        <w:rPr>
          <w:sz w:val="32"/>
          <w:szCs w:val="32"/>
        </w:rPr>
      </w:pPr>
    </w:p>
    <w:p w:rsidR="00500DAF" w:rsidRDefault="00500DAF" w:rsidP="00C62E77">
      <w:pPr>
        <w:jc w:val="both"/>
        <w:rPr>
          <w:sz w:val="32"/>
          <w:szCs w:val="32"/>
        </w:rPr>
      </w:pPr>
    </w:p>
    <w:p w:rsidR="00500DAF" w:rsidRPr="00C62E77" w:rsidRDefault="005242BD" w:rsidP="005242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sz w:val="32"/>
          <w:szCs w:val="32"/>
        </w:rPr>
        <w:t xml:space="preserve">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390775" cy="3192430"/>
            <wp:effectExtent l="0" t="0" r="0" b="8255"/>
            <wp:docPr id="3" name="Рисунок 3" descr="D:\Сохраненные документы\Картинки\Дети\1218170803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храненные документы\Картинки\Дети\1218170803_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ECFC63F" wp14:editId="43F54218">
            <wp:simplePos x="0" y="0"/>
            <wp:positionH relativeFrom="column">
              <wp:posOffset>5962650</wp:posOffset>
            </wp:positionH>
            <wp:positionV relativeFrom="paragraph">
              <wp:posOffset>5749290</wp:posOffset>
            </wp:positionV>
            <wp:extent cx="901700" cy="813435"/>
            <wp:effectExtent l="0" t="0" r="0" b="5715"/>
            <wp:wrapNone/>
            <wp:docPr id="1" name="Рисунок 1" descr="j028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8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0DAF" w:rsidRPr="00C62E77" w:rsidSect="005242BD">
      <w:pgSz w:w="11906" w:h="16838"/>
      <w:pgMar w:top="851" w:right="850" w:bottom="1134" w:left="1134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26"/>
    <w:rsid w:val="001C2939"/>
    <w:rsid w:val="00500DAF"/>
    <w:rsid w:val="005242BD"/>
    <w:rsid w:val="00C62E77"/>
    <w:rsid w:val="00D91F21"/>
    <w:rsid w:val="00E0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2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2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Vatson</dc:creator>
  <cp:keywords/>
  <dc:description/>
  <cp:lastModifiedBy>Vatson</cp:lastModifiedBy>
  <cp:revision>3</cp:revision>
  <dcterms:created xsi:type="dcterms:W3CDTF">2013-05-29T18:07:00Z</dcterms:created>
  <dcterms:modified xsi:type="dcterms:W3CDTF">2013-06-05T17:42:00Z</dcterms:modified>
</cp:coreProperties>
</file>