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A7" w:rsidRDefault="007240EE">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2.95pt;margin-top:-1.2pt;width:350.15pt;height:66.6pt;z-index:251658240;mso-wrap-edited:f" fillcolor="#369" stroked="f">
            <v:shadow on="t" color="#b2b2b2" opacity="52429f" offset="3pt"/>
            <v:textpath style="font-family:&quot;Times New Roman&quot;;font-size:20pt;v-text-kern:t" trim="t" fitpath="t" string=" Нетрадиционные методы &#10;в коррекционной и лечебной &#10;педагогике "/>
          </v:shape>
        </w:pict>
      </w:r>
      <w:r>
        <w:t xml:space="preserve">  </w:t>
      </w:r>
    </w:p>
    <w:p w:rsidR="00DD2991" w:rsidRDefault="00DD2991"/>
    <w:p w:rsidR="007240EE" w:rsidRDefault="007240EE"/>
    <w:p w:rsidR="00DD2991" w:rsidRDefault="007240EE" w:rsidP="00DD2991">
      <w:pPr>
        <w:spacing w:after="0" w:line="360" w:lineRule="exact"/>
        <w:jc w:val="both"/>
        <w:rPr>
          <w:rFonts w:ascii="Times New Roman" w:hAnsi="Times New Roman" w:cs="Times New Roman"/>
          <w:sz w:val="24"/>
          <w:szCs w:val="24"/>
        </w:rPr>
      </w:pPr>
      <w:r w:rsidRPr="007240EE">
        <w:rPr>
          <w:rFonts w:ascii="Times New Roman" w:hAnsi="Times New Roman" w:cs="Times New Roman"/>
          <w:bCs/>
          <w:sz w:val="24"/>
          <w:szCs w:val="24"/>
        </w:rPr>
        <w:t xml:space="preserve">К нетрадиционным методам,  применяемым в коррекционной </w:t>
      </w:r>
      <w:r w:rsidRPr="007240EE">
        <w:rPr>
          <w:rFonts w:ascii="Times New Roman" w:hAnsi="Times New Roman" w:cs="Times New Roman"/>
          <w:sz w:val="24"/>
          <w:szCs w:val="24"/>
        </w:rPr>
        <w:t xml:space="preserve">и лечебной педагогике относятся </w:t>
      </w:r>
      <w:proofErr w:type="spellStart"/>
      <w:r w:rsidRPr="007240EE">
        <w:rPr>
          <w:rFonts w:ascii="Times New Roman" w:hAnsi="Times New Roman" w:cs="Times New Roman"/>
          <w:sz w:val="24"/>
          <w:szCs w:val="24"/>
        </w:rPr>
        <w:t>фитотерапия</w:t>
      </w:r>
      <w:proofErr w:type="spellEnd"/>
      <w:r w:rsidRPr="007240EE">
        <w:rPr>
          <w:rFonts w:ascii="Times New Roman" w:hAnsi="Times New Roman" w:cs="Times New Roman"/>
          <w:sz w:val="24"/>
          <w:szCs w:val="24"/>
        </w:rPr>
        <w:t xml:space="preserve">, </w:t>
      </w:r>
      <w:proofErr w:type="spellStart"/>
      <w:r w:rsidRPr="007240EE">
        <w:rPr>
          <w:rFonts w:ascii="Times New Roman" w:hAnsi="Times New Roman" w:cs="Times New Roman"/>
          <w:sz w:val="24"/>
          <w:szCs w:val="24"/>
        </w:rPr>
        <w:t>аромотерапия</w:t>
      </w:r>
      <w:proofErr w:type="spellEnd"/>
      <w:r w:rsidRPr="007240EE">
        <w:rPr>
          <w:rFonts w:ascii="Times New Roman" w:hAnsi="Times New Roman" w:cs="Times New Roman"/>
          <w:sz w:val="24"/>
          <w:szCs w:val="24"/>
        </w:rPr>
        <w:t>,  музыкотерапия, хром</w:t>
      </w:r>
      <w:proofErr w:type="gramStart"/>
      <w:r w:rsidRPr="007240EE">
        <w:rPr>
          <w:rFonts w:ascii="Times New Roman" w:hAnsi="Times New Roman" w:cs="Times New Roman"/>
          <w:sz w:val="24"/>
          <w:szCs w:val="24"/>
        </w:rPr>
        <w:t>о-</w:t>
      </w:r>
      <w:proofErr w:type="gramEnd"/>
      <w:r w:rsidRPr="007240EE">
        <w:rPr>
          <w:rFonts w:ascii="Times New Roman" w:hAnsi="Times New Roman" w:cs="Times New Roman"/>
          <w:sz w:val="24"/>
          <w:szCs w:val="24"/>
        </w:rPr>
        <w:t xml:space="preserve"> и </w:t>
      </w:r>
      <w:proofErr w:type="spellStart"/>
      <w:r w:rsidRPr="007240EE">
        <w:rPr>
          <w:rFonts w:ascii="Times New Roman" w:hAnsi="Times New Roman" w:cs="Times New Roman"/>
          <w:sz w:val="24"/>
          <w:szCs w:val="24"/>
        </w:rPr>
        <w:t>литотерапия</w:t>
      </w:r>
      <w:proofErr w:type="spellEnd"/>
      <w:r w:rsidRPr="007240EE">
        <w:rPr>
          <w:rFonts w:ascii="Times New Roman" w:hAnsi="Times New Roman" w:cs="Times New Roman"/>
          <w:sz w:val="24"/>
          <w:szCs w:val="24"/>
        </w:rPr>
        <w:t xml:space="preserve">. Понемногу коснемся каждого метода.      </w:t>
      </w:r>
    </w:p>
    <w:p w:rsidR="00DD2991" w:rsidRDefault="00DD2991" w:rsidP="00DD2991">
      <w:pPr>
        <w:spacing w:after="0" w:line="360" w:lineRule="exact"/>
        <w:ind w:firstLine="709"/>
        <w:jc w:val="both"/>
        <w:rPr>
          <w:rFonts w:ascii="Times New Roman" w:hAnsi="Times New Roman" w:cs="Times New Roman"/>
          <w:sz w:val="24"/>
          <w:szCs w:val="24"/>
        </w:rPr>
      </w:pPr>
    </w:p>
    <w:p w:rsidR="00DD2991" w:rsidRPr="007240EE" w:rsidRDefault="00DD2991" w:rsidP="00DD2991">
      <w:pPr>
        <w:spacing w:after="0" w:line="360" w:lineRule="exact"/>
        <w:ind w:firstLine="709"/>
        <w:jc w:val="both"/>
        <w:rPr>
          <w:rFonts w:ascii="Times New Roman" w:hAnsi="Times New Roman" w:cs="Times New Roman"/>
          <w:sz w:val="24"/>
          <w:szCs w:val="24"/>
        </w:rPr>
      </w:pPr>
    </w:p>
    <w:p w:rsidR="00DD2991" w:rsidRPr="007240EE" w:rsidRDefault="00DD2991" w:rsidP="00DD2991">
      <w:pPr>
        <w:spacing w:after="0" w:line="360" w:lineRule="exact"/>
        <w:ind w:firstLine="709"/>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2985770</wp:posOffset>
            </wp:positionH>
            <wp:positionV relativeFrom="paragraph">
              <wp:posOffset>-442595</wp:posOffset>
            </wp:positionV>
            <wp:extent cx="2248535" cy="1052830"/>
            <wp:effectExtent l="19050" t="0" r="0" b="0"/>
            <wp:wrapNone/>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l="2319" t="57034" r="2152" b="2290"/>
                    <a:stretch>
                      <a:fillRect/>
                    </a:stretch>
                  </pic:blipFill>
                  <pic:spPr bwMode="auto">
                    <a:xfrm>
                      <a:off x="0" y="0"/>
                      <a:ext cx="2248535" cy="105283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70528" behindDoc="1" locked="0" layoutInCell="1" allowOverlap="1">
            <wp:simplePos x="0" y="0"/>
            <wp:positionH relativeFrom="column">
              <wp:posOffset>-123138</wp:posOffset>
            </wp:positionH>
            <wp:positionV relativeFrom="paragraph">
              <wp:posOffset>-251917</wp:posOffset>
            </wp:positionV>
            <wp:extent cx="2445342" cy="1089965"/>
            <wp:effectExtent l="19050" t="0" r="0" b="0"/>
            <wp:wrapNone/>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8724" t="3071" r="10770" b="55470"/>
                    <a:stretch>
                      <a:fillRect/>
                    </a:stretch>
                  </pic:blipFill>
                  <pic:spPr bwMode="auto">
                    <a:xfrm>
                      <a:off x="0" y="0"/>
                      <a:ext cx="2445342" cy="1089965"/>
                    </a:xfrm>
                    <a:prstGeom prst="rect">
                      <a:avLst/>
                    </a:prstGeom>
                    <a:noFill/>
                    <a:ln w="9525">
                      <a:noFill/>
                      <a:miter lim="800000"/>
                      <a:headEnd/>
                      <a:tailEnd/>
                    </a:ln>
                  </pic:spPr>
                </pic:pic>
              </a:graphicData>
            </a:graphic>
          </wp:anchor>
        </w:drawing>
      </w:r>
      <w:r w:rsidRPr="007240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2991" w:rsidRPr="007240EE" w:rsidRDefault="00DD2991" w:rsidP="00DD2991">
      <w:pPr>
        <w:spacing w:after="0" w:line="360" w:lineRule="exact"/>
        <w:ind w:firstLine="709"/>
        <w:jc w:val="both"/>
        <w:rPr>
          <w:rFonts w:ascii="Times New Roman" w:hAnsi="Times New Roman" w:cs="Times New Roman"/>
          <w:sz w:val="24"/>
          <w:szCs w:val="24"/>
        </w:rPr>
      </w:pPr>
    </w:p>
    <w:p w:rsidR="00DD2991" w:rsidRDefault="00DD2991" w:rsidP="00DD2991">
      <w:pPr>
        <w:spacing w:line="360" w:lineRule="exact"/>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   </w:t>
      </w:r>
      <w:proofErr w:type="spellStart"/>
      <w:r w:rsidRPr="007240EE">
        <w:rPr>
          <w:rFonts w:ascii="Times New Roman" w:hAnsi="Times New Roman" w:cs="Times New Roman"/>
          <w:b/>
          <w:sz w:val="24"/>
          <w:szCs w:val="24"/>
        </w:rPr>
        <w:t>Хромотерапия</w:t>
      </w:r>
      <w:proofErr w:type="spellEnd"/>
      <w:r w:rsidRPr="007240EE">
        <w:rPr>
          <w:rFonts w:ascii="Times New Roman" w:hAnsi="Times New Roman" w:cs="Times New Roman"/>
          <w:sz w:val="24"/>
          <w:szCs w:val="24"/>
        </w:rPr>
        <w:t xml:space="preserve"> </w:t>
      </w:r>
      <w:r w:rsidRPr="007240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DD2991" w:rsidRPr="007240EE" w:rsidRDefault="00DD2991" w:rsidP="00DD2991">
      <w:pPr>
        <w:spacing w:after="0" w:line="360" w:lineRule="exact"/>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240EE">
        <w:rPr>
          <w:rFonts w:ascii="Times New Roman" w:hAnsi="Times New Roman" w:cs="Times New Roman"/>
          <w:sz w:val="24"/>
          <w:szCs w:val="24"/>
        </w:rPr>
        <w:t>наука, изучающая свойства цвета. Цвету издавна</w:t>
      </w:r>
      <w:r>
        <w:rPr>
          <w:rFonts w:ascii="Times New Roman" w:hAnsi="Times New Roman" w:cs="Times New Roman"/>
          <w:sz w:val="24"/>
          <w:szCs w:val="24"/>
        </w:rPr>
        <w:t xml:space="preserve"> </w:t>
      </w:r>
      <w:r w:rsidRPr="007240EE">
        <w:rPr>
          <w:rFonts w:ascii="Times New Roman" w:hAnsi="Times New Roman" w:cs="Times New Roman"/>
          <w:sz w:val="24"/>
          <w:szCs w:val="24"/>
        </w:rPr>
        <w:t>приписывалось мистическое значение, благотворное или отрицательное действие на человека, ведь для человека зрение является самым важным из всех видов чувств.</w:t>
      </w:r>
    </w:p>
    <w:p w:rsidR="00DD2991" w:rsidRDefault="00DD2991" w:rsidP="00DD2991">
      <w:pPr>
        <w:pStyle w:val="2"/>
        <w:spacing w:after="0" w:line="360" w:lineRule="exact"/>
        <w:ind w:left="0" w:firstLine="426"/>
        <w:jc w:val="both"/>
        <w:rPr>
          <w:rFonts w:ascii="Times New Roman" w:hAnsi="Times New Roman" w:cs="Times New Roman"/>
          <w:sz w:val="24"/>
          <w:szCs w:val="24"/>
        </w:rPr>
      </w:pPr>
      <w:r w:rsidRPr="007240EE">
        <w:rPr>
          <w:rFonts w:ascii="Times New Roman" w:hAnsi="Times New Roman" w:cs="Times New Roman"/>
          <w:sz w:val="24"/>
          <w:szCs w:val="24"/>
        </w:rPr>
        <w:t>Наши далекие предки заметили, что одни цвета ласкают взгляд, успокаивают, способствуют приливу внутренних сил, бодрят, другие раздражают, угнетают. Ученые доказали, что изменяя световой и цветовой режимы, можно воздействовать на функции вегетативной нервной системы, эндокринных желез и другие органы. Красный, стимулирующий цвет, тонизирует, синий успокаивает нервы, зеленый успокаивает, создает хорошее настроение, а желтый цвет – цвет радости и покоя, нейтрализует негативные действия. Даже употребление фруктов и овощей нужного цвета, а также ношение одежды определенных цветов тоже могут дать положительный терапевтический эффект.</w:t>
      </w:r>
    </w:p>
    <w:p w:rsidR="007240EE" w:rsidRPr="006012B0" w:rsidRDefault="007240EE" w:rsidP="00DD2991">
      <w:pPr>
        <w:pStyle w:val="2"/>
        <w:spacing w:after="0" w:line="360" w:lineRule="exact"/>
        <w:ind w:left="0" w:firstLine="426"/>
        <w:jc w:val="both"/>
        <w:rPr>
          <w:rFonts w:ascii="Times New Roman" w:hAnsi="Times New Roman" w:cs="Times New Roman"/>
          <w:sz w:val="16"/>
          <w:szCs w:val="16"/>
        </w:rPr>
      </w:pPr>
      <w:r w:rsidRPr="007240EE">
        <w:rPr>
          <w:rFonts w:ascii="Times New Roman" w:hAnsi="Times New Roman" w:cs="Times New Roman"/>
          <w:sz w:val="24"/>
          <w:szCs w:val="24"/>
        </w:rPr>
        <w:t xml:space="preserve">                 </w:t>
      </w:r>
    </w:p>
    <w:p w:rsidR="007240EE" w:rsidRPr="007240EE" w:rsidRDefault="007240EE" w:rsidP="00DD2991">
      <w:pPr>
        <w:spacing w:after="0" w:line="360" w:lineRule="exact"/>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61312" behindDoc="0" locked="0" layoutInCell="1" allowOverlap="1">
            <wp:simplePos x="0" y="0"/>
            <wp:positionH relativeFrom="column">
              <wp:posOffset>15875</wp:posOffset>
            </wp:positionH>
            <wp:positionV relativeFrom="paragraph">
              <wp:posOffset>74295</wp:posOffset>
            </wp:positionV>
            <wp:extent cx="1245870" cy="168973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5870" cy="1689735"/>
                    </a:xfrm>
                    <a:prstGeom prst="rect">
                      <a:avLst/>
                    </a:prstGeom>
                    <a:noFill/>
                    <a:ln w="9525">
                      <a:noFill/>
                      <a:miter lim="800000"/>
                      <a:headEnd/>
                      <a:tailEnd/>
                    </a:ln>
                  </pic:spPr>
                </pic:pic>
              </a:graphicData>
            </a:graphic>
          </wp:anchor>
        </w:drawing>
      </w:r>
      <w:proofErr w:type="spellStart"/>
      <w:r w:rsidRPr="007240EE">
        <w:rPr>
          <w:rFonts w:ascii="Times New Roman" w:hAnsi="Times New Roman" w:cs="Times New Roman"/>
          <w:b/>
          <w:sz w:val="24"/>
          <w:szCs w:val="24"/>
        </w:rPr>
        <w:t>Фитотерапия</w:t>
      </w:r>
      <w:proofErr w:type="spellEnd"/>
      <w:r w:rsidRPr="007240EE">
        <w:rPr>
          <w:rFonts w:ascii="Times New Roman" w:hAnsi="Times New Roman" w:cs="Times New Roman"/>
          <w:b/>
          <w:sz w:val="24"/>
          <w:szCs w:val="24"/>
        </w:rPr>
        <w:t xml:space="preserve"> </w:t>
      </w:r>
      <w:r w:rsidRPr="007240EE">
        <w:rPr>
          <w:rFonts w:ascii="Times New Roman" w:hAnsi="Times New Roman" w:cs="Times New Roman"/>
          <w:sz w:val="24"/>
          <w:szCs w:val="24"/>
        </w:rPr>
        <w:t xml:space="preserve">– лечение с помощью лекарственных растений. Она имеет глубокие корни (еще в </w:t>
      </w:r>
      <w:r w:rsidRPr="007240EE">
        <w:rPr>
          <w:rFonts w:ascii="Times New Roman" w:hAnsi="Times New Roman" w:cs="Times New Roman"/>
          <w:sz w:val="24"/>
          <w:szCs w:val="24"/>
          <w:lang w:val="en-US"/>
        </w:rPr>
        <w:t>XI</w:t>
      </w:r>
      <w:r w:rsidRPr="007240EE">
        <w:rPr>
          <w:rFonts w:ascii="Times New Roman" w:hAnsi="Times New Roman" w:cs="Times New Roman"/>
          <w:sz w:val="24"/>
          <w:szCs w:val="24"/>
        </w:rPr>
        <w:t xml:space="preserve"> веке до нашей эры вавилоняне широко использовали в лечебных целях) и широко применяется в нашей стране и за рубежом. Применение лекарственных растений эффективно при различных речевых аномалиях, для восстановления умственной и физической работоспособности, профилактики нарушений мозгового кровообращения, расстройств памяти, нервозности, восстановления мышечного тонуса.  «В невежестве нашем разумнее доверять </w:t>
      </w:r>
      <w:proofErr w:type="gramStart"/>
      <w:r w:rsidRPr="007240EE">
        <w:rPr>
          <w:rFonts w:ascii="Times New Roman" w:hAnsi="Times New Roman" w:cs="Times New Roman"/>
          <w:sz w:val="24"/>
          <w:szCs w:val="24"/>
        </w:rPr>
        <w:t>природе</w:t>
      </w:r>
      <w:proofErr w:type="gramEnd"/>
      <w:r w:rsidRPr="007240EE">
        <w:rPr>
          <w:rFonts w:ascii="Times New Roman" w:hAnsi="Times New Roman" w:cs="Times New Roman"/>
          <w:sz w:val="24"/>
          <w:szCs w:val="24"/>
        </w:rPr>
        <w:t xml:space="preserve"> нежели цивилизации» – писал известный всему миру австралийский врач - </w:t>
      </w:r>
      <w:proofErr w:type="spellStart"/>
      <w:r w:rsidRPr="007240EE">
        <w:rPr>
          <w:rFonts w:ascii="Times New Roman" w:hAnsi="Times New Roman" w:cs="Times New Roman"/>
          <w:sz w:val="24"/>
          <w:szCs w:val="24"/>
        </w:rPr>
        <w:t>натуропат</w:t>
      </w:r>
      <w:proofErr w:type="spellEnd"/>
      <w:r w:rsidRPr="007240EE">
        <w:rPr>
          <w:rFonts w:ascii="Times New Roman" w:hAnsi="Times New Roman" w:cs="Times New Roman"/>
          <w:sz w:val="24"/>
          <w:szCs w:val="24"/>
        </w:rPr>
        <w:t xml:space="preserve"> Поль Брэгг.</w:t>
      </w:r>
    </w:p>
    <w:p w:rsidR="007240EE" w:rsidRPr="007240EE" w:rsidRDefault="007240EE" w:rsidP="00DD2991">
      <w:pPr>
        <w:spacing w:after="0" w:line="360" w:lineRule="exact"/>
        <w:ind w:firstLine="709"/>
        <w:jc w:val="both"/>
        <w:rPr>
          <w:rFonts w:ascii="Times New Roman" w:hAnsi="Times New Roman" w:cs="Times New Roman"/>
          <w:sz w:val="24"/>
          <w:szCs w:val="24"/>
        </w:rPr>
      </w:pPr>
      <w:proofErr w:type="spellStart"/>
      <w:r w:rsidRPr="007240EE">
        <w:rPr>
          <w:rFonts w:ascii="Times New Roman" w:hAnsi="Times New Roman" w:cs="Times New Roman"/>
          <w:sz w:val="24"/>
          <w:szCs w:val="24"/>
        </w:rPr>
        <w:t>Фитотерапевты</w:t>
      </w:r>
      <w:proofErr w:type="spellEnd"/>
      <w:r w:rsidRPr="007240EE">
        <w:rPr>
          <w:rFonts w:ascii="Times New Roman" w:hAnsi="Times New Roman" w:cs="Times New Roman"/>
          <w:sz w:val="24"/>
          <w:szCs w:val="24"/>
        </w:rPr>
        <w:t xml:space="preserve"> рекомендуют использовать настои различных трав для лечения различных форм дизартрий, </w:t>
      </w:r>
      <w:proofErr w:type="spellStart"/>
      <w:r w:rsidRPr="007240EE">
        <w:rPr>
          <w:rFonts w:ascii="Times New Roman" w:hAnsi="Times New Roman" w:cs="Times New Roman"/>
          <w:sz w:val="24"/>
          <w:szCs w:val="24"/>
        </w:rPr>
        <w:t>неврозоподобного</w:t>
      </w:r>
      <w:proofErr w:type="spellEnd"/>
      <w:r w:rsidRPr="007240EE">
        <w:rPr>
          <w:rFonts w:ascii="Times New Roman" w:hAnsi="Times New Roman" w:cs="Times New Roman"/>
          <w:sz w:val="24"/>
          <w:szCs w:val="24"/>
        </w:rPr>
        <w:t xml:space="preserve"> заикания, но необходимо помнить, что все рецепты в каждом конкретном случае необходимо согласовывать с врачом. Возможно, что какое-то лекарственное растение противопоказано из-за сопутствующего заболевания.  Или же бывают заболевания, при которых жизненно необходимы медикаменты, а </w:t>
      </w:r>
      <w:proofErr w:type="spellStart"/>
      <w:r w:rsidRPr="007240EE">
        <w:rPr>
          <w:rFonts w:ascii="Times New Roman" w:hAnsi="Times New Roman" w:cs="Times New Roman"/>
          <w:sz w:val="24"/>
          <w:szCs w:val="24"/>
        </w:rPr>
        <w:t>фитотерапия</w:t>
      </w:r>
      <w:proofErr w:type="spellEnd"/>
      <w:r w:rsidRPr="007240EE">
        <w:rPr>
          <w:rFonts w:ascii="Times New Roman" w:hAnsi="Times New Roman" w:cs="Times New Roman"/>
          <w:sz w:val="24"/>
          <w:szCs w:val="24"/>
        </w:rPr>
        <w:t xml:space="preserve"> – лишь подспорье. Продуманное использование </w:t>
      </w:r>
      <w:proofErr w:type="spellStart"/>
      <w:r w:rsidRPr="007240EE">
        <w:rPr>
          <w:rFonts w:ascii="Times New Roman" w:hAnsi="Times New Roman" w:cs="Times New Roman"/>
          <w:sz w:val="24"/>
          <w:szCs w:val="24"/>
        </w:rPr>
        <w:t>фитотерапии</w:t>
      </w:r>
      <w:proofErr w:type="spellEnd"/>
      <w:r w:rsidRPr="007240EE">
        <w:rPr>
          <w:rFonts w:ascii="Times New Roman" w:hAnsi="Times New Roman" w:cs="Times New Roman"/>
          <w:sz w:val="24"/>
          <w:szCs w:val="24"/>
        </w:rPr>
        <w:t xml:space="preserve"> с учетом многовекового опыта </w:t>
      </w:r>
      <w:r w:rsidRPr="007240EE">
        <w:rPr>
          <w:rFonts w:ascii="Times New Roman" w:hAnsi="Times New Roman" w:cs="Times New Roman"/>
          <w:sz w:val="24"/>
          <w:szCs w:val="24"/>
        </w:rPr>
        <w:lastRenderedPageBreak/>
        <w:t>народа, индивидуальных компенсаторных возможностей каждого ребенка в отдельности, структуры речевого дефекта, его этиологии и патогенеза дает возможность создать благоприятную почву для работы по коррекции речевых нарушений.</w:t>
      </w:r>
    </w:p>
    <w:p w:rsidR="007240EE" w:rsidRPr="007240EE" w:rsidRDefault="007240EE" w:rsidP="00DD2991">
      <w:pPr>
        <w:spacing w:after="0" w:line="360" w:lineRule="exact"/>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5128895</wp:posOffset>
            </wp:positionH>
            <wp:positionV relativeFrom="paragraph">
              <wp:posOffset>1426845</wp:posOffset>
            </wp:positionV>
            <wp:extent cx="1048385" cy="76771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48385" cy="767715"/>
                    </a:xfrm>
                    <a:prstGeom prst="rect">
                      <a:avLst/>
                    </a:prstGeom>
                    <a:noFill/>
                    <a:ln w="9525">
                      <a:noFill/>
                      <a:miter lim="800000"/>
                      <a:headEnd/>
                      <a:tailEnd/>
                    </a:ln>
                  </pic:spPr>
                </pic:pic>
              </a:graphicData>
            </a:graphic>
          </wp:anchor>
        </w:drawing>
      </w:r>
      <w:r w:rsidRPr="007240EE">
        <w:rPr>
          <w:rFonts w:ascii="Times New Roman" w:hAnsi="Times New Roman" w:cs="Times New Roman"/>
          <w:sz w:val="24"/>
          <w:szCs w:val="24"/>
        </w:rPr>
        <w:t xml:space="preserve">Народный опыт и исследования ученых доказали, что запахи способны управлять настроением и работоспособностью.  Физиолог Д.И. </w:t>
      </w:r>
      <w:proofErr w:type="spellStart"/>
      <w:r w:rsidRPr="007240EE">
        <w:rPr>
          <w:rFonts w:ascii="Times New Roman" w:hAnsi="Times New Roman" w:cs="Times New Roman"/>
          <w:sz w:val="24"/>
          <w:szCs w:val="24"/>
        </w:rPr>
        <w:t>Шатенштейн</w:t>
      </w:r>
      <w:proofErr w:type="spellEnd"/>
      <w:r w:rsidRPr="007240EE">
        <w:rPr>
          <w:rFonts w:ascii="Times New Roman" w:hAnsi="Times New Roman" w:cs="Times New Roman"/>
          <w:sz w:val="24"/>
          <w:szCs w:val="24"/>
        </w:rPr>
        <w:t xml:space="preserve"> еще в 1939г. впервые научно обосновал и экспериментально  доказал, что некоторые обонятельные раздражители влияют на многие функции и особенно на работоспособность. Так, например, число ошибок у программистов и машинисток снижается: при вдыхании запаха лаванды - на 20%, жасмина – на 30%, лимона – на 54%. Ароматы лаванды и розмарина действуют успокаивающе и устраняют состояние стресса. Запахи лимона и эвкалипта возбуждают нервную систему и повышают работоспособность.</w:t>
      </w:r>
    </w:p>
    <w:p w:rsidR="007240EE" w:rsidRDefault="007240EE" w:rsidP="00DD2991">
      <w:pPr>
        <w:spacing w:after="0" w:line="360" w:lineRule="exact"/>
        <w:ind w:firstLine="709"/>
        <w:jc w:val="both"/>
        <w:rPr>
          <w:rFonts w:ascii="Times New Roman" w:hAnsi="Times New Roman" w:cs="Times New Roman"/>
          <w:sz w:val="24"/>
          <w:szCs w:val="24"/>
        </w:rPr>
      </w:pPr>
      <w:r w:rsidRPr="007240EE">
        <w:rPr>
          <w:rFonts w:ascii="Times New Roman" w:hAnsi="Times New Roman" w:cs="Times New Roman"/>
          <w:sz w:val="24"/>
          <w:szCs w:val="24"/>
        </w:rPr>
        <w:t>Английский врач Р. Бах создал в 1930-х гг. целую серию лечебных цветочных эссенций, которые оказывают воздействие на центральную нервную систему.</w:t>
      </w:r>
    </w:p>
    <w:p w:rsidR="00DD2991" w:rsidRDefault="00DD2991" w:rsidP="00DD2991">
      <w:pPr>
        <w:spacing w:after="0" w:line="360" w:lineRule="exact"/>
        <w:ind w:firstLine="709"/>
        <w:jc w:val="both"/>
        <w:rPr>
          <w:rFonts w:ascii="Times New Roman" w:hAnsi="Times New Roman" w:cs="Times New Roman"/>
          <w:sz w:val="24"/>
          <w:szCs w:val="24"/>
        </w:rPr>
      </w:pPr>
    </w:p>
    <w:p w:rsidR="007240EE" w:rsidRPr="007240EE" w:rsidRDefault="007240EE" w:rsidP="00DD2991">
      <w:pPr>
        <w:spacing w:after="0" w:line="360" w:lineRule="exact"/>
        <w:jc w:val="both"/>
        <w:rPr>
          <w:sz w:val="32"/>
        </w:rPr>
      </w:pPr>
      <w:r>
        <w:rPr>
          <w:noProof/>
          <w:lang w:eastAsia="ru-RU"/>
        </w:rPr>
        <w:drawing>
          <wp:anchor distT="0" distB="0" distL="114300" distR="114300" simplePos="0" relativeHeight="251667456" behindDoc="1" locked="0" layoutInCell="1" allowOverlap="1">
            <wp:simplePos x="0" y="0"/>
            <wp:positionH relativeFrom="column">
              <wp:posOffset>-6350</wp:posOffset>
            </wp:positionH>
            <wp:positionV relativeFrom="paragraph">
              <wp:posOffset>8890</wp:posOffset>
            </wp:positionV>
            <wp:extent cx="1560830" cy="1223010"/>
            <wp:effectExtent l="19050" t="0" r="1270" b="0"/>
            <wp:wrapSquare wrapText="bothSides"/>
            <wp:docPr id="6" name="Рисунок 5"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00354_"/>
                    <pic:cNvPicPr>
                      <a:picLocks noChangeAspect="1" noChangeArrowheads="1"/>
                    </pic:cNvPicPr>
                  </pic:nvPicPr>
                  <pic:blipFill>
                    <a:blip r:embed="rId9" cstate="print"/>
                    <a:srcRect/>
                    <a:stretch>
                      <a:fillRect/>
                    </a:stretch>
                  </pic:blipFill>
                  <pic:spPr bwMode="auto">
                    <a:xfrm>
                      <a:off x="0" y="0"/>
                      <a:ext cx="1560830" cy="1223010"/>
                    </a:xfrm>
                    <a:prstGeom prst="rect">
                      <a:avLst/>
                    </a:prstGeom>
                    <a:noFill/>
                    <a:ln w="9525">
                      <a:noFill/>
                      <a:miter lim="800000"/>
                      <a:headEnd/>
                      <a:tailEnd/>
                    </a:ln>
                  </pic:spPr>
                </pic:pic>
              </a:graphicData>
            </a:graphic>
          </wp:anchor>
        </w:drawing>
      </w:r>
      <w:r w:rsidRPr="007240EE">
        <w:rPr>
          <w:rFonts w:ascii="Times New Roman" w:hAnsi="Times New Roman" w:cs="Times New Roman"/>
          <w:b/>
          <w:bCs/>
          <w:sz w:val="24"/>
          <w:szCs w:val="24"/>
        </w:rPr>
        <w:t xml:space="preserve">Музыкотерапия </w:t>
      </w:r>
      <w:r w:rsidRPr="007240EE">
        <w:rPr>
          <w:rFonts w:ascii="Times New Roman" w:hAnsi="Times New Roman" w:cs="Times New Roman"/>
          <w:sz w:val="24"/>
          <w:szCs w:val="24"/>
        </w:rPr>
        <w:t>– это лекарство, которое                                                 слушают.  О том, что музыка способна изменить душевное и физическое состояние человека знали еще в Древней Греции и в других странах. Врачуют и естественные звуки (плеск воды, шум дождя) и искусственно созданные, упорядоченные звуки. Специально подобранные мелодии снимают гнев и досаду, улучшают настроение. В конце прошлого века И.Р. Тарханов своими исследованиями доказал, что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артериальное давление. Раздражающая музыка дает прямо противоположный эффект.  Медиками установлено, что приятные эмоции, вызываемые музыкой, повышают тонус коры головного мозга, улучшают обмен веществ, стимулируют дыхание, усиливают внимание, тонизируют центральную нервную систему. Ученые заметили, что  приятные эмоции, вызываемые музыкой, повышают тонус коры головного мозга, улучшают обмен веществ, стимулируют дыхание, усиливают внимание, тонизируют центральную нервную систему. Ученые заметили, что музыка действует избирательно: в зависимости от характера произведения, от инструмента, на котором она исполняется. Так, например, игра на кларнете влияет преимущественно на кровообращение, скрипка и фортепиано успокаивают нервную систему, а флейта оказывает расслабляющее действие. Музыка может умиротворять, расслаблять и тонизировать, может усыплять, создавать напряжение, вызывать агрессивность. Излишне</w:t>
      </w:r>
      <w:r w:rsidR="00F12FF7">
        <w:rPr>
          <w:rFonts w:ascii="Times New Roman" w:hAnsi="Times New Roman" w:cs="Times New Roman"/>
          <w:sz w:val="24"/>
          <w:szCs w:val="24"/>
        </w:rPr>
        <w:t xml:space="preserve"> </w:t>
      </w:r>
      <w:r w:rsidRPr="007240EE">
        <w:rPr>
          <w:rFonts w:ascii="Times New Roman" w:hAnsi="Times New Roman" w:cs="Times New Roman"/>
          <w:sz w:val="24"/>
          <w:szCs w:val="24"/>
        </w:rPr>
        <w:t>громкая музыка с подчеркнутыми ритмами музыкальных инструментов вредна не только для слуха, но и для нервной системы, подавляя ее, увеличивая количество адреналина в крови.</w:t>
      </w:r>
    </w:p>
    <w:p w:rsidR="007240EE" w:rsidRPr="007240EE" w:rsidRDefault="007240EE" w:rsidP="00DD2991">
      <w:pPr>
        <w:spacing w:after="0" w:line="360" w:lineRule="exact"/>
        <w:ind w:firstLine="709"/>
        <w:jc w:val="both"/>
        <w:rPr>
          <w:rFonts w:ascii="Times New Roman" w:hAnsi="Times New Roman" w:cs="Times New Roman"/>
          <w:sz w:val="24"/>
          <w:szCs w:val="24"/>
        </w:rPr>
      </w:pPr>
      <w:proofErr w:type="spellStart"/>
      <w:r w:rsidRPr="007240EE">
        <w:rPr>
          <w:rFonts w:ascii="Times New Roman" w:hAnsi="Times New Roman" w:cs="Times New Roman"/>
          <w:sz w:val="24"/>
          <w:szCs w:val="24"/>
        </w:rPr>
        <w:t>Антистрессовое</w:t>
      </w:r>
      <w:proofErr w:type="spellEnd"/>
      <w:r w:rsidRPr="007240EE">
        <w:rPr>
          <w:rFonts w:ascii="Times New Roman" w:hAnsi="Times New Roman" w:cs="Times New Roman"/>
          <w:sz w:val="24"/>
          <w:szCs w:val="24"/>
        </w:rPr>
        <w:t xml:space="preserve"> воздействие оказывает музыка Баха, Моцарта, Бетховена, музыка датского композитора и музыка </w:t>
      </w:r>
      <w:proofErr w:type="spellStart"/>
      <w:r w:rsidRPr="007240EE">
        <w:rPr>
          <w:rFonts w:ascii="Times New Roman" w:hAnsi="Times New Roman" w:cs="Times New Roman"/>
          <w:sz w:val="24"/>
          <w:szCs w:val="24"/>
        </w:rPr>
        <w:t>Франсиса</w:t>
      </w:r>
      <w:proofErr w:type="spellEnd"/>
      <w:r w:rsidRPr="007240EE">
        <w:rPr>
          <w:rFonts w:ascii="Times New Roman" w:hAnsi="Times New Roman" w:cs="Times New Roman"/>
          <w:sz w:val="24"/>
          <w:szCs w:val="24"/>
        </w:rPr>
        <w:t xml:space="preserve"> Гойи успокаивающе действуют на нервную </w:t>
      </w:r>
      <w:r w:rsidRPr="007240EE">
        <w:rPr>
          <w:rFonts w:ascii="Times New Roman" w:hAnsi="Times New Roman" w:cs="Times New Roman"/>
          <w:sz w:val="24"/>
          <w:szCs w:val="24"/>
        </w:rPr>
        <w:lastRenderedPageBreak/>
        <w:t>систему. Наукой установлено, что бесшумная обстановка отрицательно влияет на психику человека, поскольку абсолютная тишина не является для него привычным фоном.</w:t>
      </w:r>
    </w:p>
    <w:p w:rsidR="007240EE" w:rsidRPr="007240EE" w:rsidRDefault="007240EE" w:rsidP="00DD2991">
      <w:pPr>
        <w:spacing w:after="0" w:line="360" w:lineRule="exact"/>
        <w:ind w:firstLine="709"/>
        <w:jc w:val="both"/>
        <w:rPr>
          <w:rFonts w:ascii="Times New Roman" w:hAnsi="Times New Roman" w:cs="Times New Roman"/>
          <w:sz w:val="24"/>
          <w:szCs w:val="24"/>
        </w:rPr>
      </w:pPr>
      <w:r w:rsidRPr="007240EE">
        <w:rPr>
          <w:rFonts w:ascii="Times New Roman" w:hAnsi="Times New Roman" w:cs="Times New Roman"/>
          <w:sz w:val="24"/>
          <w:szCs w:val="24"/>
        </w:rPr>
        <w:t xml:space="preserve">В последнее время музыкотерапию выделяют как самостоятельное направление в коррекционной педагогике. Наиболее важными для детей-логопатов являются: лечение двигательных и речевых расстройств (тиков, заикания), нарушения координации движений, коррекция недостаточного психомоторного развития, чувства ритма, речевого дыхания. Музыкотерапия включает: прослушивание музыкальных произведений, пение песен, </w:t>
      </w:r>
      <w:proofErr w:type="gramStart"/>
      <w:r w:rsidRPr="007240EE">
        <w:rPr>
          <w:rFonts w:ascii="Times New Roman" w:hAnsi="Times New Roman" w:cs="Times New Roman"/>
          <w:sz w:val="24"/>
          <w:szCs w:val="24"/>
        </w:rPr>
        <w:t>ритмические движения</w:t>
      </w:r>
      <w:proofErr w:type="gramEnd"/>
      <w:r w:rsidRPr="007240EE">
        <w:rPr>
          <w:rFonts w:ascii="Times New Roman" w:hAnsi="Times New Roman" w:cs="Times New Roman"/>
          <w:sz w:val="24"/>
          <w:szCs w:val="24"/>
        </w:rPr>
        <w:t xml:space="preserve"> под музыку, сочетание музыки и </w:t>
      </w:r>
      <w:proofErr w:type="spellStart"/>
      <w:r w:rsidRPr="007240EE">
        <w:rPr>
          <w:rFonts w:ascii="Times New Roman" w:hAnsi="Times New Roman" w:cs="Times New Roman"/>
          <w:sz w:val="24"/>
          <w:szCs w:val="24"/>
        </w:rPr>
        <w:t>изодеятельности</w:t>
      </w:r>
      <w:proofErr w:type="spellEnd"/>
      <w:r w:rsidRPr="007240EE">
        <w:rPr>
          <w:rFonts w:ascii="Times New Roman" w:hAnsi="Times New Roman" w:cs="Times New Roman"/>
          <w:sz w:val="24"/>
          <w:szCs w:val="24"/>
        </w:rPr>
        <w:t>.</w:t>
      </w:r>
    </w:p>
    <w:p w:rsidR="00DD2991" w:rsidRDefault="00DD2991" w:rsidP="00DD2991">
      <w:pPr>
        <w:spacing w:after="0" w:line="360" w:lineRule="exact"/>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-167640</wp:posOffset>
            </wp:positionH>
            <wp:positionV relativeFrom="paragraph">
              <wp:posOffset>85725</wp:posOffset>
            </wp:positionV>
            <wp:extent cx="1293495" cy="1287145"/>
            <wp:effectExtent l="19050" t="0" r="190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293495" cy="1287145"/>
                    </a:xfrm>
                    <a:prstGeom prst="rect">
                      <a:avLst/>
                    </a:prstGeom>
                    <a:noFill/>
                    <a:ln w="9525">
                      <a:noFill/>
                      <a:miter lim="800000"/>
                      <a:headEnd/>
                      <a:tailEnd/>
                    </a:ln>
                  </pic:spPr>
                </pic:pic>
              </a:graphicData>
            </a:graphic>
          </wp:anchor>
        </w:drawing>
      </w:r>
      <w:r w:rsidR="007240EE" w:rsidRPr="007240EE">
        <w:rPr>
          <w:rFonts w:ascii="Times New Roman" w:hAnsi="Times New Roman" w:cs="Times New Roman"/>
          <w:sz w:val="24"/>
          <w:szCs w:val="24"/>
        </w:rPr>
        <w:t xml:space="preserve"> </w:t>
      </w:r>
    </w:p>
    <w:p w:rsidR="007240EE" w:rsidRPr="007240EE" w:rsidRDefault="007240EE" w:rsidP="00DD2991">
      <w:pPr>
        <w:spacing w:after="0" w:line="360" w:lineRule="exact"/>
        <w:ind w:firstLine="709"/>
        <w:jc w:val="both"/>
        <w:rPr>
          <w:rFonts w:ascii="Times New Roman" w:hAnsi="Times New Roman" w:cs="Times New Roman"/>
          <w:sz w:val="24"/>
          <w:szCs w:val="24"/>
        </w:rPr>
      </w:pPr>
      <w:proofErr w:type="spellStart"/>
      <w:r w:rsidRPr="007240EE">
        <w:rPr>
          <w:rFonts w:ascii="Times New Roman" w:hAnsi="Times New Roman" w:cs="Times New Roman"/>
          <w:b/>
          <w:sz w:val="24"/>
          <w:szCs w:val="24"/>
        </w:rPr>
        <w:t>Литотерапия</w:t>
      </w:r>
      <w:proofErr w:type="spellEnd"/>
      <w:r w:rsidRPr="007240EE">
        <w:rPr>
          <w:rFonts w:ascii="Times New Roman" w:hAnsi="Times New Roman" w:cs="Times New Roman"/>
          <w:sz w:val="24"/>
          <w:szCs w:val="24"/>
        </w:rPr>
        <w:t xml:space="preserve"> (лечение минералами) и </w:t>
      </w:r>
      <w:proofErr w:type="spellStart"/>
      <w:r w:rsidRPr="007240EE">
        <w:rPr>
          <w:rFonts w:ascii="Times New Roman" w:hAnsi="Times New Roman" w:cs="Times New Roman"/>
          <w:b/>
          <w:sz w:val="24"/>
          <w:szCs w:val="24"/>
        </w:rPr>
        <w:t>гемматерапия</w:t>
      </w:r>
      <w:proofErr w:type="spellEnd"/>
      <w:r w:rsidRPr="007240EE">
        <w:rPr>
          <w:rFonts w:ascii="Times New Roman" w:hAnsi="Times New Roman" w:cs="Times New Roman"/>
          <w:sz w:val="24"/>
          <w:szCs w:val="24"/>
        </w:rPr>
        <w:t xml:space="preserve"> (лечение драгоценными камнями) также применяются в коррекционной и лечебной педагогике.  Многие ученые подтверждают мысль о том, что окружающая нас «неживая» природа в действительности живет, развивается, изменяется по определенным законам.</w:t>
      </w:r>
    </w:p>
    <w:p w:rsidR="007240EE" w:rsidRPr="007240EE" w:rsidRDefault="007240EE" w:rsidP="00DD2991">
      <w:pPr>
        <w:spacing w:after="0" w:line="360" w:lineRule="exact"/>
        <w:ind w:firstLine="709"/>
        <w:jc w:val="both"/>
        <w:rPr>
          <w:rFonts w:ascii="Times New Roman" w:hAnsi="Times New Roman" w:cs="Times New Roman"/>
          <w:sz w:val="24"/>
          <w:szCs w:val="24"/>
        </w:rPr>
      </w:pPr>
      <w:r w:rsidRPr="007240EE">
        <w:rPr>
          <w:rFonts w:ascii="Times New Roman" w:hAnsi="Times New Roman" w:cs="Times New Roman"/>
          <w:sz w:val="24"/>
          <w:szCs w:val="24"/>
        </w:rPr>
        <w:t xml:space="preserve"> Установлено, что почти все представители мира минералов в той или иной степени обладают биологически активными действиями. Поистине волшебную роль играют во многих процессах восстановления соединения кремния. Он участвует в процессе свертывания крови, влияет на состояние ногтей и волос. Его дефицит вызывает рахит, заболевания лимфатической системы, атеросклероз, туберкулез, диабет, камнеобразование, рожистые воспаления кожи и другие виды дерматитов.</w:t>
      </w:r>
    </w:p>
    <w:p w:rsidR="007240EE" w:rsidRPr="007240EE" w:rsidRDefault="007240EE" w:rsidP="00DD2991">
      <w:pPr>
        <w:spacing w:after="0" w:line="360" w:lineRule="exact"/>
        <w:ind w:firstLine="709"/>
        <w:jc w:val="both"/>
        <w:rPr>
          <w:rFonts w:ascii="Times New Roman" w:hAnsi="Times New Roman" w:cs="Times New Roman"/>
          <w:sz w:val="24"/>
          <w:szCs w:val="24"/>
        </w:rPr>
      </w:pPr>
      <w:r w:rsidRPr="007240EE">
        <w:rPr>
          <w:rFonts w:ascii="Times New Roman" w:hAnsi="Times New Roman" w:cs="Times New Roman"/>
          <w:sz w:val="24"/>
          <w:szCs w:val="24"/>
        </w:rPr>
        <w:t xml:space="preserve">Современная фармакология использует для приготовления различных лекарств более 50 минералов. Разработана методология и создана отечественная диагностическая аппаратура, позволяющая осуществлять индивидуальный подбор соответствующих минералов и металлов для коррекции функционального состояния человека. Подбирать индивидуально желательно не только ювелирные украшения, но и пломбировочный материал, браслеты для часов, оправы для очков, так как в ряде случаев они могут быть причиной развития патологии, угнетая или стимулируя определенные функции в организме. </w:t>
      </w:r>
      <w:proofErr w:type="spellStart"/>
      <w:r w:rsidRPr="007240EE">
        <w:rPr>
          <w:rFonts w:ascii="Times New Roman" w:hAnsi="Times New Roman" w:cs="Times New Roman"/>
          <w:sz w:val="24"/>
          <w:szCs w:val="24"/>
        </w:rPr>
        <w:t>Литотерапия</w:t>
      </w:r>
      <w:proofErr w:type="spellEnd"/>
      <w:r w:rsidRPr="007240EE">
        <w:rPr>
          <w:rFonts w:ascii="Times New Roman" w:hAnsi="Times New Roman" w:cs="Times New Roman"/>
          <w:sz w:val="24"/>
          <w:szCs w:val="24"/>
        </w:rPr>
        <w:t xml:space="preserve"> обладает особыми свойствами, расшифровка которых может принести огромную пользу в диагностике и лечении многих заболеваний.</w:t>
      </w:r>
    </w:p>
    <w:p w:rsidR="007240EE" w:rsidRPr="007240EE" w:rsidRDefault="007240EE" w:rsidP="00DD2991">
      <w:pPr>
        <w:spacing w:after="0" w:line="360" w:lineRule="exact"/>
        <w:ind w:firstLine="709"/>
        <w:jc w:val="both"/>
        <w:rPr>
          <w:rFonts w:ascii="Times New Roman" w:hAnsi="Times New Roman" w:cs="Times New Roman"/>
          <w:sz w:val="24"/>
          <w:szCs w:val="24"/>
        </w:rPr>
      </w:pPr>
      <w:r w:rsidRPr="007240EE">
        <w:rPr>
          <w:rFonts w:ascii="Times New Roman" w:hAnsi="Times New Roman" w:cs="Times New Roman"/>
          <w:sz w:val="24"/>
          <w:szCs w:val="24"/>
        </w:rPr>
        <w:t>Примеры воздействия минералов на человека:</w:t>
      </w:r>
    </w:p>
    <w:p w:rsidR="007240EE" w:rsidRPr="007240EE" w:rsidRDefault="007240EE" w:rsidP="00DD2991">
      <w:pPr>
        <w:spacing w:after="0" w:line="360" w:lineRule="exact"/>
        <w:ind w:firstLine="709"/>
        <w:jc w:val="both"/>
        <w:rPr>
          <w:rFonts w:ascii="Times New Roman" w:hAnsi="Times New Roman" w:cs="Times New Roman"/>
          <w:sz w:val="24"/>
          <w:szCs w:val="24"/>
        </w:rPr>
      </w:pPr>
      <w:r w:rsidRPr="006012B0">
        <w:rPr>
          <w:rFonts w:ascii="Times New Roman" w:hAnsi="Times New Roman" w:cs="Times New Roman"/>
          <w:b/>
          <w:i/>
          <w:sz w:val="24"/>
          <w:szCs w:val="24"/>
        </w:rPr>
        <w:t>Александрит</w:t>
      </w:r>
      <w:r w:rsidRPr="007240EE">
        <w:rPr>
          <w:rFonts w:ascii="Times New Roman" w:hAnsi="Times New Roman" w:cs="Times New Roman"/>
          <w:sz w:val="24"/>
          <w:szCs w:val="24"/>
        </w:rPr>
        <w:t xml:space="preserve"> – успокаивает при перевозбуждении, способствует созданию радостного настроения.</w:t>
      </w:r>
    </w:p>
    <w:p w:rsidR="007240EE" w:rsidRPr="007240EE" w:rsidRDefault="007240EE" w:rsidP="00DD2991">
      <w:pPr>
        <w:spacing w:after="0" w:line="360" w:lineRule="exact"/>
        <w:ind w:firstLine="709"/>
        <w:jc w:val="both"/>
        <w:rPr>
          <w:rFonts w:ascii="Times New Roman" w:hAnsi="Times New Roman" w:cs="Times New Roman"/>
          <w:sz w:val="24"/>
          <w:szCs w:val="24"/>
        </w:rPr>
      </w:pPr>
      <w:r w:rsidRPr="006012B0">
        <w:rPr>
          <w:rFonts w:ascii="Times New Roman" w:hAnsi="Times New Roman" w:cs="Times New Roman"/>
          <w:b/>
          <w:i/>
          <w:sz w:val="24"/>
          <w:szCs w:val="24"/>
        </w:rPr>
        <w:t xml:space="preserve">Аметист </w:t>
      </w:r>
      <w:r w:rsidRPr="007240EE">
        <w:rPr>
          <w:rFonts w:ascii="Times New Roman" w:hAnsi="Times New Roman" w:cs="Times New Roman"/>
          <w:sz w:val="24"/>
          <w:szCs w:val="24"/>
        </w:rPr>
        <w:t>– снимает головные боли, помогает при ожогах, бессоннице, снимает стресс, способствует укреплению нервной системы, увеличивает активность правого полушария головного мозга.</w:t>
      </w:r>
    </w:p>
    <w:p w:rsidR="007240EE" w:rsidRPr="007240EE" w:rsidRDefault="007240EE" w:rsidP="00DD2991">
      <w:pPr>
        <w:spacing w:after="0" w:line="360" w:lineRule="exact"/>
        <w:ind w:firstLine="709"/>
        <w:jc w:val="both"/>
        <w:rPr>
          <w:rFonts w:ascii="Times New Roman" w:hAnsi="Times New Roman" w:cs="Times New Roman"/>
          <w:sz w:val="24"/>
          <w:szCs w:val="24"/>
        </w:rPr>
      </w:pPr>
      <w:r w:rsidRPr="006012B0">
        <w:rPr>
          <w:rFonts w:ascii="Times New Roman" w:hAnsi="Times New Roman" w:cs="Times New Roman"/>
          <w:b/>
          <w:i/>
          <w:sz w:val="24"/>
          <w:szCs w:val="24"/>
        </w:rPr>
        <w:t>Кошачий глаз</w:t>
      </w:r>
      <w:r w:rsidRPr="007240EE">
        <w:rPr>
          <w:rFonts w:ascii="Times New Roman" w:hAnsi="Times New Roman" w:cs="Times New Roman"/>
          <w:sz w:val="24"/>
          <w:szCs w:val="24"/>
        </w:rPr>
        <w:t xml:space="preserve"> – способствует излечению паралича, бессонницы, повышает волю, способствует концентрации внимания, уменьшает склонность к упрямству.</w:t>
      </w:r>
    </w:p>
    <w:p w:rsidR="007240EE" w:rsidRPr="007240EE" w:rsidRDefault="006012B0" w:rsidP="00DD2991">
      <w:pPr>
        <w:spacing w:after="0" w:line="360" w:lineRule="exact"/>
        <w:ind w:firstLine="709"/>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72576" behindDoc="1" locked="0" layoutInCell="1" allowOverlap="1">
            <wp:simplePos x="0" y="0"/>
            <wp:positionH relativeFrom="column">
              <wp:posOffset>403555</wp:posOffset>
            </wp:positionH>
            <wp:positionV relativeFrom="paragraph">
              <wp:posOffset>183769</wp:posOffset>
            </wp:positionV>
            <wp:extent cx="5520157" cy="475488"/>
            <wp:effectExtent l="19050" t="0" r="4343"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520157" cy="475488"/>
                    </a:xfrm>
                    <a:prstGeom prst="rect">
                      <a:avLst/>
                    </a:prstGeom>
                    <a:noFill/>
                    <a:ln w="9525">
                      <a:noFill/>
                      <a:miter lim="800000"/>
                      <a:headEnd/>
                      <a:tailEnd/>
                    </a:ln>
                  </pic:spPr>
                </pic:pic>
              </a:graphicData>
            </a:graphic>
          </wp:anchor>
        </w:drawing>
      </w:r>
      <w:r w:rsidR="007240EE" w:rsidRPr="007240EE">
        <w:rPr>
          <w:rFonts w:ascii="Times New Roman" w:hAnsi="Times New Roman" w:cs="Times New Roman"/>
          <w:b/>
          <w:sz w:val="24"/>
          <w:szCs w:val="24"/>
        </w:rPr>
        <w:t xml:space="preserve">       </w:t>
      </w:r>
    </w:p>
    <w:p w:rsidR="007240EE" w:rsidRPr="007240EE" w:rsidRDefault="007240EE" w:rsidP="00DD2991">
      <w:pPr>
        <w:spacing w:after="0" w:line="360" w:lineRule="exact"/>
        <w:jc w:val="both"/>
        <w:rPr>
          <w:rFonts w:ascii="Times New Roman" w:hAnsi="Times New Roman" w:cs="Times New Roman"/>
          <w:sz w:val="24"/>
          <w:szCs w:val="24"/>
        </w:rPr>
      </w:pPr>
    </w:p>
    <w:sectPr w:rsidR="007240EE" w:rsidRPr="007240EE" w:rsidSect="00DD2991">
      <w:pgSz w:w="11906" w:h="16838"/>
      <w:pgMar w:top="1021" w:right="1134" w:bottom="1021" w:left="1134" w:header="709" w:footer="709" w:gutter="0"/>
      <w:pgBorders w:offsetFrom="page">
        <w:top w:val="tribal4" w:sz="15" w:space="24" w:color="002060"/>
        <w:left w:val="tribal4" w:sz="15" w:space="24" w:color="002060"/>
        <w:bottom w:val="tribal4" w:sz="15" w:space="24" w:color="002060"/>
        <w:right w:val="tribal4" w:sz="15"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240EE"/>
    <w:rsid w:val="006012B0"/>
    <w:rsid w:val="00657EA7"/>
    <w:rsid w:val="007240EE"/>
    <w:rsid w:val="00DD2991"/>
    <w:rsid w:val="00F12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240EE"/>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Основной текст Знак"/>
    <w:basedOn w:val="a0"/>
    <w:link w:val="a3"/>
    <w:semiHidden/>
    <w:rsid w:val="007240EE"/>
    <w:rPr>
      <w:rFonts w:ascii="Times New Roman" w:eastAsia="Times New Roman" w:hAnsi="Times New Roman" w:cs="Times New Roman"/>
      <w:b/>
      <w:sz w:val="40"/>
      <w:szCs w:val="20"/>
      <w:lang w:eastAsia="ru-RU"/>
    </w:rPr>
  </w:style>
  <w:style w:type="paragraph" w:styleId="a5">
    <w:name w:val="Body Text Indent"/>
    <w:basedOn w:val="a"/>
    <w:link w:val="a6"/>
    <w:semiHidden/>
    <w:rsid w:val="007240EE"/>
    <w:pPr>
      <w:spacing w:after="0" w:line="240" w:lineRule="auto"/>
      <w:ind w:firstLine="709"/>
    </w:pPr>
    <w:rPr>
      <w:rFonts w:ascii="Times New Roman" w:eastAsia="Times New Roman" w:hAnsi="Times New Roman" w:cs="Times New Roman"/>
      <w:sz w:val="32"/>
      <w:szCs w:val="20"/>
      <w:lang w:eastAsia="ru-RU"/>
    </w:rPr>
  </w:style>
  <w:style w:type="character" w:customStyle="1" w:styleId="a6">
    <w:name w:val="Основной текст с отступом Знак"/>
    <w:basedOn w:val="a0"/>
    <w:link w:val="a5"/>
    <w:semiHidden/>
    <w:rsid w:val="007240EE"/>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7240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0EE"/>
    <w:rPr>
      <w:rFonts w:ascii="Tahoma" w:hAnsi="Tahoma" w:cs="Tahoma"/>
      <w:sz w:val="16"/>
      <w:szCs w:val="16"/>
    </w:rPr>
  </w:style>
  <w:style w:type="paragraph" w:styleId="2">
    <w:name w:val="Body Text Indent 2"/>
    <w:basedOn w:val="a"/>
    <w:link w:val="20"/>
    <w:uiPriority w:val="99"/>
    <w:unhideWhenUsed/>
    <w:rsid w:val="007240EE"/>
    <w:pPr>
      <w:spacing w:after="120" w:line="480" w:lineRule="auto"/>
      <w:ind w:left="283"/>
    </w:pPr>
  </w:style>
  <w:style w:type="character" w:customStyle="1" w:styleId="20">
    <w:name w:val="Основной текст с отступом 2 Знак"/>
    <w:basedOn w:val="a0"/>
    <w:link w:val="2"/>
    <w:uiPriority w:val="99"/>
    <w:rsid w:val="007240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01E36-DB69-4B0A-8987-242F0424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2012-03-12T15:43:00Z</dcterms:created>
  <dcterms:modified xsi:type="dcterms:W3CDTF">2012-03-12T16:30:00Z</dcterms:modified>
</cp:coreProperties>
</file>