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E60" w:rsidRDefault="00F23E60" w:rsidP="00F23E60">
      <w:r>
        <w:t xml:space="preserve"> А готов ли ваш ребенок к школе?!  Социальная готовность к школе и игра.</w:t>
      </w:r>
      <w:r>
        <w:br/>
      </w:r>
      <w:r>
        <w:br/>
      </w:r>
    </w:p>
    <w:p w:rsidR="00C247DA" w:rsidRDefault="00F23E60" w:rsidP="00F23E60">
      <w:pPr>
        <w:spacing w:line="240" w:lineRule="auto"/>
      </w:pPr>
      <w:r>
        <w:t xml:space="preserve">    Очень часто, родители судят о готовности своего ребенка к поступлению в школу, потому умеет ли их чадо считать и читать. Ну а если уже и пишет, значит точно можно идти в школу!</w:t>
      </w:r>
      <w:r w:rsidR="00C247DA" w:rsidRPr="00C247DA">
        <w:t xml:space="preserve"> </w:t>
      </w:r>
      <w:r w:rsidR="00C247DA">
        <w:t xml:space="preserve">Все </w:t>
      </w:r>
      <w:proofErr w:type="gramStart"/>
      <w:r w:rsidR="00C247DA">
        <w:t>это</w:t>
      </w:r>
      <w:proofErr w:type="gramEnd"/>
      <w:r w:rsidR="00C247DA">
        <w:t xml:space="preserve"> бе</w:t>
      </w:r>
      <w:r w:rsidR="00C247DA">
        <w:t>з</w:t>
      </w:r>
      <w:r w:rsidR="00C247DA">
        <w:t>условно не плохо, но</w:t>
      </w:r>
      <w:r w:rsidR="00C247DA" w:rsidRPr="00C247DA">
        <w:t xml:space="preserve"> </w:t>
      </w:r>
      <w:r w:rsidR="00C247DA">
        <w:t>психическое развитие включает в себя три компонента: развитие интелле</w:t>
      </w:r>
      <w:r w:rsidR="00C247DA">
        <w:t>к</w:t>
      </w:r>
      <w:r w:rsidR="00C247DA">
        <w:t>туальное, эмоциональное и физическое (развитие мелкой и крупной моторики). Это развитие происходит в разных видах деятельности</w:t>
      </w:r>
      <w:proofErr w:type="gramStart"/>
      <w:r w:rsidR="00C247DA">
        <w:t>.</w:t>
      </w:r>
      <w:proofErr w:type="gramEnd"/>
      <w:r w:rsidR="00C247DA">
        <w:t xml:space="preserve"> Ведущей деятельностью в дошкольном возрасте явл</w:t>
      </w:r>
      <w:r w:rsidR="00C247DA">
        <w:t>я</w:t>
      </w:r>
      <w:r w:rsidR="00C247DA">
        <w:t>ется - игра</w:t>
      </w:r>
      <w:proofErr w:type="gramStart"/>
      <w:r w:rsidR="00C247DA">
        <w:t xml:space="preserve"> ,</w:t>
      </w:r>
      <w:proofErr w:type="gramEnd"/>
      <w:r w:rsidR="00C247DA">
        <w:t xml:space="preserve"> поскольку отвечает особенностям психики р</w:t>
      </w:r>
      <w:r w:rsidR="00C247DA">
        <w:t>е</w:t>
      </w:r>
      <w:r w:rsidR="00C247DA">
        <w:t>бенка и наиболее характерна для него. Подробнее остановимся на социальной готовности, так именно она тесно связана с игрой.</w:t>
      </w:r>
      <w:r w:rsidR="00C247DA">
        <w:br/>
      </w:r>
      <w:r w:rsidR="00986187">
        <w:t xml:space="preserve">Под социальной готовностью педагоги понимают достаточную </w:t>
      </w:r>
      <w:proofErr w:type="spellStart"/>
      <w:r w:rsidR="00986187">
        <w:t>сформ</w:t>
      </w:r>
      <w:r w:rsidR="00986187">
        <w:t>и</w:t>
      </w:r>
      <w:r w:rsidR="00986187">
        <w:t>рованность</w:t>
      </w:r>
      <w:proofErr w:type="spellEnd"/>
      <w:r w:rsidR="00986187">
        <w:t xml:space="preserve"> эмоционально – волевого компонента и «наигра</w:t>
      </w:r>
      <w:r w:rsidR="00986187">
        <w:t>н</w:t>
      </w:r>
      <w:r w:rsidR="00986187">
        <w:t>ность» ребенка.</w:t>
      </w:r>
    </w:p>
    <w:p w:rsidR="00986187" w:rsidRDefault="00F23E60" w:rsidP="00986187">
      <w:pPr>
        <w:spacing w:line="240" w:lineRule="auto"/>
        <w:ind w:left="283"/>
      </w:pPr>
      <w:r>
        <w:t xml:space="preserve">  </w:t>
      </w:r>
      <w:r w:rsidR="00986187">
        <w:t>Учителя первоклашек, зачастую, отмечают тот факт, что дети приходят в школу, так сказать еще «не наигравшимися».  Такие дети приносят игрушки в школу и с трудом отказываются от игр</w:t>
      </w:r>
      <w:r w:rsidR="00986187">
        <w:t>о</w:t>
      </w:r>
      <w:r w:rsidR="00986187">
        <w:t>вой деятельности во время уроков, стремятся включать своих сверстников и учителя в этот процесс. И здесь стоит отметить, что тревогу вызывает невозможность ребенком отказаться от игрушек в пользу учебы.</w:t>
      </w:r>
    </w:p>
    <w:p w:rsidR="00F23E60" w:rsidRDefault="00986187" w:rsidP="00986187">
      <w:pPr>
        <w:spacing w:line="240" w:lineRule="auto"/>
      </w:pPr>
      <w:r>
        <w:t>Другим вариантом социальной неготовности, является выраженное желание быть первыми и единственными для учителя. Таким детям сложно быть в коллективе, придерживаться имеющи</w:t>
      </w:r>
      <w:r>
        <w:t>х</w:t>
      </w:r>
      <w:r>
        <w:t>ся в этом коллективе правил. Они хотят, чтобы их всегда спрашивали, вызывали к доске, чтобы учитель был только для них. Действия учителя такие ребята расценивают как игнорир</w:t>
      </w:r>
      <w:r>
        <w:t>о</w:t>
      </w:r>
      <w:r>
        <w:t>вание и не любовь к себе. Дома жалуются на то, что учитель больше любит других д</w:t>
      </w:r>
      <w:r>
        <w:t>е</w:t>
      </w:r>
      <w:r>
        <w:t>тей, а него внимания не обращает. Эта ситуация может вызывать нежелание ходить в школу вообще. На</w:t>
      </w:r>
      <w:r>
        <w:t>и</w:t>
      </w:r>
      <w:r>
        <w:t>более выражено подобное поведение у детей, не посещавших детский сад, которые готов</w:t>
      </w:r>
      <w:r>
        <w:t>и</w:t>
      </w:r>
      <w:r>
        <w:t>лись к школе один на один с репетитором или родителями.</w:t>
      </w:r>
      <w:r>
        <w:br/>
      </w:r>
    </w:p>
    <w:p w:rsidR="000328A4" w:rsidRDefault="000328A4" w:rsidP="000328A4">
      <w:pPr>
        <w:spacing w:line="240" w:lineRule="auto"/>
        <w:ind w:left="283"/>
      </w:pPr>
    </w:p>
    <w:p w:rsidR="000328A4" w:rsidRDefault="000328A4" w:rsidP="000328A4">
      <w:pPr>
        <w:spacing w:line="240" w:lineRule="auto"/>
        <w:ind w:left="283"/>
      </w:pPr>
      <w:r>
        <w:t>Чем вызвана такая «неготовность» и как помочь ребенку?</w:t>
      </w:r>
    </w:p>
    <w:p w:rsidR="00DB35F0" w:rsidRDefault="000328A4" w:rsidP="000328A4">
      <w:pPr>
        <w:spacing w:line="240" w:lineRule="auto"/>
      </w:pPr>
      <w:r>
        <w:t xml:space="preserve">Современные родители уделяют большое </w:t>
      </w:r>
      <w:proofErr w:type="gramStart"/>
      <w:r>
        <w:t>внимание</w:t>
      </w:r>
      <w:proofErr w:type="gramEnd"/>
      <w:r>
        <w:t xml:space="preserve"> интеллектуальному развитию детей, вероя</w:t>
      </w:r>
      <w:r>
        <w:t>т</w:t>
      </w:r>
      <w:r>
        <w:t>но решив для себя, что интеллект и наличие широких знаний являются залогом успешного обуч</w:t>
      </w:r>
      <w:r>
        <w:t>е</w:t>
      </w:r>
      <w:r>
        <w:t>ния в школе. Но интеллектуальная готовность – не единственная предпосылка успешного обуч</w:t>
      </w:r>
      <w:r>
        <w:t>е</w:t>
      </w:r>
      <w:r>
        <w:t>ния. Очень важна и готовность к принятию новой социальной роли – роли школьника, которая предполагает взятие на себя важных обязанностей, умение подчинять собственные желания тр</w:t>
      </w:r>
      <w:r>
        <w:t>е</w:t>
      </w:r>
      <w:r>
        <w:t>бован</w:t>
      </w:r>
      <w:r>
        <w:t>и</w:t>
      </w:r>
      <w:r>
        <w:t>ям учителя, школьной программы. Иными словами, у ребенка должна быть сформирована эмоционально – волевая готовность. И вот тут, следует отметить, что волевой компонент форм</w:t>
      </w:r>
      <w:r>
        <w:t>и</w:t>
      </w:r>
      <w:r>
        <w:t>руется главным образом в игре</w:t>
      </w:r>
      <w:proofErr w:type="gramStart"/>
      <w:r>
        <w:t>.</w:t>
      </w:r>
      <w:proofErr w:type="gramEnd"/>
      <w:r>
        <w:br/>
      </w:r>
      <w:r w:rsidR="00DB35F0">
        <w:t xml:space="preserve">Так какие же игры способствуют  формированию эмоционально – волевой сферы? </w:t>
      </w:r>
      <w:proofErr w:type="gramStart"/>
      <w:r w:rsidR="00DB35F0">
        <w:t>А это игры, как раз из нашего детства: «казаки - разбойники»,   «салочки», «прятки», ролевые игры («дочки - м</w:t>
      </w:r>
      <w:r w:rsidR="00DB35F0">
        <w:t>а</w:t>
      </w:r>
      <w:r w:rsidR="00DB35F0">
        <w:t>тери», «</w:t>
      </w:r>
      <w:proofErr w:type="spellStart"/>
      <w:r w:rsidR="00DB35F0">
        <w:t>войнушки</w:t>
      </w:r>
      <w:proofErr w:type="spellEnd"/>
      <w:r w:rsidR="00DB35F0">
        <w:t xml:space="preserve">»). </w:t>
      </w:r>
      <w:r w:rsidR="00DB35F0">
        <w:br/>
      </w:r>
      <w:proofErr w:type="gramEnd"/>
      <w:r w:rsidR="00DB35F0">
        <w:t>Именно в игре первоначально проявляется способность добровольно. Здесь появляется стремл</w:t>
      </w:r>
      <w:r w:rsidR="00DB35F0">
        <w:t>е</w:t>
      </w:r>
      <w:r w:rsidR="00DB35F0">
        <w:t>ние подчинить эмоциональный порыв воле. В игре развивается память. Ребенок учится целен</w:t>
      </w:r>
      <w:r w:rsidR="00DB35F0">
        <w:t>а</w:t>
      </w:r>
      <w:r w:rsidR="00DB35F0">
        <w:t>правленно запоминать и припоминать. Играя, он узнает больше нового, чем когда его специально обучают. Потому что ему самому хочется у</w:t>
      </w:r>
      <w:r w:rsidR="00DB35F0">
        <w:t>з</w:t>
      </w:r>
      <w:r w:rsidR="00DB35F0">
        <w:t>навать и запоминать.</w:t>
      </w:r>
      <w:r w:rsidR="00DB35F0">
        <w:br/>
      </w:r>
      <w:proofErr w:type="gramStart"/>
      <w:r w:rsidR="00DB35F0">
        <w:t>В процессе игры развивается воображение (дети строят  из подручных материалов, мастерят.</w:t>
      </w:r>
      <w:proofErr w:type="gramEnd"/>
      <w:r w:rsidR="00DB35F0">
        <w:t xml:space="preserve"> В</w:t>
      </w:r>
      <w:r w:rsidR="00DB35F0">
        <w:t>о</w:t>
      </w:r>
      <w:r w:rsidR="00DB35F0">
        <w:t xml:space="preserve">ображение – важная основа творчества. Под творчеством мы понимаем способность </w:t>
      </w:r>
      <w:proofErr w:type="gramStart"/>
      <w:r w:rsidR="00DB35F0">
        <w:t>со</w:t>
      </w:r>
      <w:r w:rsidR="00DB35F0">
        <w:t>з</w:t>
      </w:r>
      <w:r w:rsidR="00DB35F0">
        <w:t>давать</w:t>
      </w:r>
      <w:proofErr w:type="gramEnd"/>
      <w:r w:rsidR="00DB35F0">
        <w:t xml:space="preserve"> новое в различных областях жизни. У ребенка появляется способность нестандартного р</w:t>
      </w:r>
      <w:r w:rsidR="00DB35F0">
        <w:t>е</w:t>
      </w:r>
      <w:r w:rsidR="00DB35F0">
        <w:t>шения задач, возможность по-разному посмотреть на одну и ту же проблему. Умение видеть в облаках фигуры каких-то животных, замки, пейзажи, или сделать из старой кор</w:t>
      </w:r>
      <w:r w:rsidR="00DB35F0">
        <w:t>я</w:t>
      </w:r>
      <w:r w:rsidR="00DB35F0">
        <w:t>ги что-то очень красивое – есть творчество. Творчество – это также способность насыщать, получать удовольствие и удовл</w:t>
      </w:r>
      <w:r w:rsidR="00DB35F0">
        <w:t>е</w:t>
      </w:r>
      <w:r w:rsidR="00DB35F0">
        <w:lastRenderedPageBreak/>
        <w:t>творение от работы и жизни вообще.</w:t>
      </w:r>
      <w:r w:rsidR="00DB35F0">
        <w:br/>
        <w:t>В игре развиваются и усовершенствуются новые движения, развивается моторика, как мелкая, так и крупная. В ролевых играх дети любят что-то пересыпать или переливать – формируется то</w:t>
      </w:r>
      <w:r w:rsidR="00DB35F0">
        <w:t>ч</w:t>
      </w:r>
      <w:r w:rsidR="00DB35F0">
        <w:t>ность движений. Некоторые дети любят повторять действия и движения любимых героев и арт</w:t>
      </w:r>
      <w:r w:rsidR="00DB35F0">
        <w:t>и</w:t>
      </w:r>
      <w:r w:rsidR="00DB35F0">
        <w:t>стов</w:t>
      </w:r>
      <w:proofErr w:type="gramStart"/>
      <w:r w:rsidR="00DB35F0">
        <w:t xml:space="preserve"> ,</w:t>
      </w:r>
      <w:proofErr w:type="gramEnd"/>
      <w:r w:rsidR="00DB35F0">
        <w:t xml:space="preserve"> а значит  - развивается способность регулировать и координировать движения. Благодаря игре формируются детские сообщества. Дети учатся общаться друг с другом, в том чи</w:t>
      </w:r>
      <w:r w:rsidR="00DB35F0">
        <w:t>с</w:t>
      </w:r>
      <w:r w:rsidR="00DB35F0">
        <w:t>ле в контексте определенной деятельности, учатся договариваться и самостоятельно, без участия взрослых, ра</w:t>
      </w:r>
      <w:r w:rsidR="00DB35F0">
        <w:t>з</w:t>
      </w:r>
      <w:r w:rsidR="00DB35F0">
        <w:t xml:space="preserve">решать конфликтные ситуации, придумывать игры и правила, обмениваться ролями («Сейчас я учитель, завтра - ты»). Дети учатся играть друг с другом, а не просто на одной территории. </w:t>
      </w:r>
      <w:r w:rsidR="00DB35F0">
        <w:br/>
        <w:t>Нужно отметить, что у детей, посещающих детский сад, игра сформирована лучше, чем у тех, кто в детский садик не ходит, особенно это касается единственных детей или если в семье, например, двое детей, но между ними большая разница в возрасте. В детском саду всегда есть товарищи для игры. Домашний ребенок либо лишен вообще игровой компании, либо компания появляется, но так редко, что отношения для игры не успевают сформироваться. Получается так, что дети чаще общаются с взрослыми, а что делать, как играть с другими детьми не знают.</w:t>
      </w:r>
      <w:r w:rsidR="00DB35F0">
        <w:br/>
        <w:t>Так как же помочь детям, которые не научились играть?</w:t>
      </w:r>
    </w:p>
    <w:p w:rsidR="00C247DA" w:rsidRDefault="00DB35F0" w:rsidP="00DB35F0">
      <w:pPr>
        <w:pStyle w:val="a3"/>
        <w:numPr>
          <w:ilvl w:val="0"/>
          <w:numId w:val="1"/>
        </w:numPr>
        <w:spacing w:line="240" w:lineRule="auto"/>
      </w:pPr>
      <w:r>
        <w:t xml:space="preserve">Играйте дома с ребенком, в те игры, </w:t>
      </w:r>
      <w:r w:rsidR="00C247DA">
        <w:t xml:space="preserve">в которые играли в детстве сами; и даже если у вас </w:t>
      </w:r>
      <w:proofErr w:type="gramStart"/>
      <w:r w:rsidR="00C247DA">
        <w:t>растет сын все равно играйте</w:t>
      </w:r>
      <w:proofErr w:type="gramEnd"/>
      <w:r w:rsidR="00C247DA">
        <w:t xml:space="preserve"> в «дочки - матери». При этом подчиняйтесь и уважайте пр</w:t>
      </w:r>
      <w:r w:rsidR="00C247DA">
        <w:t>а</w:t>
      </w:r>
      <w:r w:rsidR="00C247DA">
        <w:t>вила предлагаемые ребенком.</w:t>
      </w:r>
    </w:p>
    <w:p w:rsidR="00C247DA" w:rsidRDefault="00C247DA" w:rsidP="00DB35F0">
      <w:pPr>
        <w:pStyle w:val="a3"/>
        <w:numPr>
          <w:ilvl w:val="0"/>
          <w:numId w:val="1"/>
        </w:numPr>
        <w:spacing w:line="240" w:lineRule="auto"/>
      </w:pPr>
      <w:r>
        <w:t>Помните, что ребенка необходимо обучить играть, и самый лучший для этого вариант – прятки.</w:t>
      </w:r>
    </w:p>
    <w:p w:rsidR="00C247DA" w:rsidRDefault="00C247DA" w:rsidP="00DB35F0">
      <w:pPr>
        <w:pStyle w:val="a3"/>
        <w:numPr>
          <w:ilvl w:val="0"/>
          <w:numId w:val="1"/>
        </w:numPr>
        <w:spacing w:line="240" w:lineRule="auto"/>
      </w:pPr>
      <w:r>
        <w:t xml:space="preserve">Позаботьтесь о том, чтобы у вашего ребенка была своя «компания» - до поступления в ДОУ, а уж если вы не посещаете </w:t>
      </w:r>
      <w:proofErr w:type="spellStart"/>
      <w:r>
        <w:t>д</w:t>
      </w:r>
      <w:proofErr w:type="spellEnd"/>
      <w:r>
        <w:t>/с, то такая компания должна быть обязательно!!!</w:t>
      </w:r>
      <w:r w:rsidR="00DB35F0">
        <w:br/>
      </w:r>
      <w:r w:rsidR="00DB35F0">
        <w:br/>
      </w:r>
    </w:p>
    <w:p w:rsidR="00F23E60" w:rsidRDefault="00F23E60" w:rsidP="00F23E60"/>
    <w:p w:rsidR="00F23E60" w:rsidRDefault="00F23E60" w:rsidP="00F23E60"/>
    <w:p w:rsidR="00F23E60" w:rsidRDefault="00F23E60" w:rsidP="00F23E60">
      <w:pPr>
        <w:ind w:left="283"/>
      </w:pPr>
    </w:p>
    <w:p w:rsidR="00F23E60" w:rsidRDefault="00F23E60" w:rsidP="00F23E60">
      <w:r>
        <w:br/>
      </w:r>
      <w:r>
        <w:br/>
      </w:r>
    </w:p>
    <w:p w:rsidR="00572F9E" w:rsidRDefault="00572F9E"/>
    <w:sectPr w:rsidR="00572F9E" w:rsidSect="00572F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F41EA"/>
    <w:multiLevelType w:val="hybridMultilevel"/>
    <w:tmpl w:val="C51AE7A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F23E60"/>
    <w:rsid w:val="000328A4"/>
    <w:rsid w:val="00572F9E"/>
    <w:rsid w:val="00986187"/>
    <w:rsid w:val="00C247DA"/>
    <w:rsid w:val="00DB35F0"/>
    <w:rsid w:val="00F23E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E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5F0"/>
    <w:pPr>
      <w:ind w:left="720"/>
      <w:contextualSpacing/>
    </w:pPr>
  </w:style>
</w:styles>
</file>

<file path=word/webSettings.xml><?xml version="1.0" encoding="utf-8"?>
<w:webSettings xmlns:r="http://schemas.openxmlformats.org/officeDocument/2006/relationships" xmlns:w="http://schemas.openxmlformats.org/wordprocessingml/2006/main">
  <w:divs>
    <w:div w:id="14544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4BE1E-AF3A-4C89-892F-5E70A39C0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778</Words>
  <Characters>4704</Characters>
  <Application>Microsoft Office Word</Application>
  <DocSecurity>0</DocSecurity>
  <Lines>80</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sancheska23@mail.ru</dc:creator>
  <cp:lastModifiedBy>sancheska23@mail.ru</cp:lastModifiedBy>
  <cp:revision>1</cp:revision>
  <dcterms:created xsi:type="dcterms:W3CDTF">2013-07-29T08:40:00Z</dcterms:created>
  <dcterms:modified xsi:type="dcterms:W3CDTF">2013-07-29T09:22:00Z</dcterms:modified>
</cp:coreProperties>
</file>