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D2" w:rsidRPr="00585FCF" w:rsidRDefault="008513D2" w:rsidP="008513D2">
      <w:pPr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«</w:t>
      </w:r>
      <w:r w:rsidRPr="00585FCF">
        <w:rPr>
          <w:rFonts w:ascii="Times New Roman" w:hAnsi="Times New Roman" w:cs="Times New Roman"/>
          <w:b/>
          <w:bCs/>
          <w:sz w:val="18"/>
          <w:szCs w:val="18"/>
        </w:rPr>
        <w:t>Использование информационно- коммуникационных технологий в коррекционно - развивающей работе с детьми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Мы живем в такое время, что компьютеры, уже занявшие прочные позиции во многих областях современной жизни, быстро проникают в  дома, школы, офисы, и, наконец, в детские сады. Компьютер, может играть роль незаменимого помощника в воспитании и обучении ребенка, а также в формировании речевого и общего психического развития дошкольников и служить мощным техническим средством обучения. 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>Процесс обучения ребенка с нарушением речи требует длительного времени и отнимает у него много сил. Интерес к образовательной деятельности с логопедом у ребенка со временем утрачивается, так как эта деятельность часто носит монотонный характер, теряется желание говорить «правильно и красиво». Ребенка утомляет ежедневное проговаривание слогов, называния картинок для автоматизации и дифференциацию звуков.</w:t>
      </w:r>
    </w:p>
    <w:p w:rsidR="008513D2" w:rsidRPr="00585FCF" w:rsidRDefault="008513D2" w:rsidP="008513D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eastAsia="Calibri" w:hAnsi="Times New Roman" w:cs="Times New Roman"/>
          <w:sz w:val="18"/>
          <w:szCs w:val="18"/>
        </w:rPr>
      </w:pPr>
      <w:r w:rsidRPr="00585FCF">
        <w:rPr>
          <w:rStyle w:val="a3"/>
          <w:rFonts w:ascii="Times New Roman" w:eastAsia="Calibri" w:hAnsi="Times New Roman" w:cs="Times New Roman"/>
          <w:sz w:val="18"/>
          <w:szCs w:val="18"/>
        </w:rPr>
        <w:t xml:space="preserve">В последнее время при устранении речевых недостатков всё большая роль отводится новым технологиям. Так компьютерные технологии выступают как мощное и эффективное средство коррекционного воздействия.  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FCF">
        <w:rPr>
          <w:rFonts w:ascii="Times New Roman" w:hAnsi="Times New Roman" w:cs="Times New Roman"/>
          <w:b/>
          <w:sz w:val="18"/>
          <w:szCs w:val="18"/>
        </w:rPr>
        <w:t>Актуальность:</w:t>
      </w:r>
    </w:p>
    <w:p w:rsidR="008513D2" w:rsidRPr="00585FCF" w:rsidRDefault="008513D2" w:rsidP="008513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>Позволяет повысить интерес ребенка к образовательной деятельности, что позитивно сказывается на мотивации обучения, его результативности и ускоряет процесс коррекции речи;</w:t>
      </w:r>
    </w:p>
    <w:p w:rsidR="008513D2" w:rsidRPr="00585FCF" w:rsidRDefault="008513D2" w:rsidP="008513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Позволяет  заниматься как </w:t>
      </w:r>
      <w:proofErr w:type="gramStart"/>
      <w:r w:rsidRPr="00585FCF">
        <w:rPr>
          <w:rFonts w:ascii="Times New Roman" w:hAnsi="Times New Roman" w:cs="Times New Roman"/>
          <w:sz w:val="18"/>
          <w:szCs w:val="18"/>
        </w:rPr>
        <w:t>индивидуально</w:t>
      </w:r>
      <w:proofErr w:type="gramEnd"/>
      <w:r w:rsidRPr="00585FCF">
        <w:rPr>
          <w:rFonts w:ascii="Times New Roman" w:hAnsi="Times New Roman" w:cs="Times New Roman"/>
          <w:sz w:val="18"/>
          <w:szCs w:val="18"/>
        </w:rPr>
        <w:t xml:space="preserve"> так и с несколькими группами  детей одновременно;</w:t>
      </w:r>
    </w:p>
    <w:p w:rsidR="008513D2" w:rsidRPr="00585FCF" w:rsidRDefault="008513D2" w:rsidP="008513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Способствует развитию психических процессов – внимания, мышления, памяти, воображения;</w:t>
      </w:r>
    </w:p>
    <w:p w:rsidR="008513D2" w:rsidRPr="00585FCF" w:rsidRDefault="008513D2" w:rsidP="008513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Воспитывает волевые качества, такие как самостоятельность, собранность, сосредоточенность, усидчивость, а так же приобщает ребенка к сопереживанию, помощи героям игр, обогащая, тем самым, его отношение к окружающему миру.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FCF">
        <w:rPr>
          <w:rFonts w:ascii="Times New Roman" w:hAnsi="Times New Roman" w:cs="Times New Roman"/>
          <w:b/>
          <w:sz w:val="18"/>
          <w:szCs w:val="18"/>
        </w:rPr>
        <w:t>Принципы: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 Принцип </w:t>
      </w:r>
      <w:proofErr w:type="spellStart"/>
      <w:r w:rsidRPr="00585FCF">
        <w:rPr>
          <w:rFonts w:ascii="Times New Roman" w:hAnsi="Times New Roman" w:cs="Times New Roman"/>
          <w:sz w:val="18"/>
          <w:szCs w:val="18"/>
        </w:rPr>
        <w:t>полисенсорного</w:t>
      </w:r>
      <w:proofErr w:type="spellEnd"/>
      <w:r w:rsidRPr="00585FCF">
        <w:rPr>
          <w:rFonts w:ascii="Times New Roman" w:hAnsi="Times New Roman" w:cs="Times New Roman"/>
          <w:sz w:val="18"/>
          <w:szCs w:val="18"/>
        </w:rPr>
        <w:t xml:space="preserve"> подхода к коррекции речевых       нарушений;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Принцип системности и последовательности обучения;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 Принцип доступности обучения;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Принцип индивидуального обучения;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Принцип объективной оценки результатов деятельности ребёнка;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Принцип игровой стратегии и введение ребёнка в проблемную ситуацию;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Принцип воспитывающего обучения;</w:t>
      </w:r>
    </w:p>
    <w:p w:rsidR="008513D2" w:rsidRPr="00585FCF" w:rsidRDefault="008513D2" w:rsidP="008513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Принцип  интерактивности компьютерных средств обучения.</w:t>
      </w:r>
    </w:p>
    <w:p w:rsidR="008513D2" w:rsidRPr="00585FCF" w:rsidRDefault="008513D2" w:rsidP="008513D2">
      <w:pPr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FCF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8513D2" w:rsidRPr="00585FCF" w:rsidRDefault="008513D2" w:rsidP="008513D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      Развитие творческого воображения, памяти, мышления;</w:t>
      </w:r>
    </w:p>
    <w:p w:rsidR="008513D2" w:rsidRPr="00585FCF" w:rsidRDefault="008513D2" w:rsidP="008513D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Развитие лексико-грамматического строя речи;</w:t>
      </w:r>
    </w:p>
    <w:p w:rsidR="008513D2" w:rsidRPr="00585FCF" w:rsidRDefault="008513D2" w:rsidP="008513D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Развитие связной речи в процессе создания сюжетного рассказа, сказки;</w:t>
      </w:r>
    </w:p>
    <w:p w:rsidR="008513D2" w:rsidRPr="00585FCF" w:rsidRDefault="008513D2" w:rsidP="008513D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  Повышение мотивации детей к образовательной деятельности;</w:t>
      </w:r>
    </w:p>
    <w:p w:rsidR="008513D2" w:rsidRPr="00585FCF" w:rsidRDefault="008513D2" w:rsidP="008513D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 Формирование эмоционального  контакта родителей с детьми и педагогами;</w:t>
      </w:r>
    </w:p>
    <w:p w:rsidR="008513D2" w:rsidRPr="00585FCF" w:rsidRDefault="008513D2" w:rsidP="008513D2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     Взаимодействие всех специалистов ДОУ.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eastAsia="Calibri" w:hAnsi="Times New Roman" w:cs="Times New Roman"/>
          <w:sz w:val="18"/>
          <w:szCs w:val="18"/>
        </w:rPr>
        <w:t>Логопед, использующий в работе компьютерные технологии, обязан заботиться о снижении до минимума отрицательного влияния компьютера на детей.</w:t>
      </w:r>
    </w:p>
    <w:p w:rsidR="008513D2" w:rsidRPr="00585FCF" w:rsidRDefault="008513D2" w:rsidP="008513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5FCF">
        <w:rPr>
          <w:rFonts w:ascii="Times New Roman" w:eastAsia="Calibri" w:hAnsi="Times New Roman" w:cs="Times New Roman"/>
          <w:sz w:val="18"/>
          <w:szCs w:val="18"/>
        </w:rPr>
        <w:lastRenderedPageBreak/>
        <w:t>Важное значение</w:t>
      </w:r>
      <w:proofErr w:type="gramEnd"/>
      <w:r w:rsidRPr="00585FCF">
        <w:rPr>
          <w:rFonts w:ascii="Times New Roman" w:eastAsia="Calibri" w:hAnsi="Times New Roman" w:cs="Times New Roman"/>
          <w:sz w:val="18"/>
          <w:szCs w:val="18"/>
        </w:rPr>
        <w:t>, имеет правильный подбор компьютерной игры, который зависит, прежде всего, от физиологических и возрастных возможностей ребёнка. Учитывая принцип развивающего обучения, и в зависимости от текущих педагогических задач, рекомендуется чередовать разные компьютерные игры, при этом важно учитывать тип нервной системы, интересы и склонности ребенка.</w:t>
      </w:r>
    </w:p>
    <w:p w:rsidR="008513D2" w:rsidRPr="00585FCF" w:rsidRDefault="008513D2" w:rsidP="008513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5FCF">
        <w:rPr>
          <w:rFonts w:ascii="Times New Roman" w:eastAsia="Calibri" w:hAnsi="Times New Roman" w:cs="Times New Roman"/>
          <w:sz w:val="18"/>
          <w:szCs w:val="18"/>
        </w:rPr>
        <w:t xml:space="preserve">В процессе </w:t>
      </w:r>
      <w:r w:rsidRPr="00585FCF">
        <w:rPr>
          <w:rFonts w:ascii="Times New Roman" w:hAnsi="Times New Roman" w:cs="Times New Roman"/>
          <w:sz w:val="18"/>
          <w:szCs w:val="18"/>
        </w:rPr>
        <w:t xml:space="preserve">образовательной деятельности </w:t>
      </w:r>
      <w:r w:rsidRPr="00585FCF">
        <w:rPr>
          <w:rFonts w:ascii="Times New Roman" w:eastAsia="Calibri" w:hAnsi="Times New Roman" w:cs="Times New Roman"/>
          <w:sz w:val="18"/>
          <w:szCs w:val="18"/>
        </w:rPr>
        <w:t xml:space="preserve">с применением компьютера дети учатся преодолевать трудности, контролировать свою деятельность, оценивать результаты. Благодаря этому, </w:t>
      </w:r>
      <w:r w:rsidRPr="00585FCF">
        <w:rPr>
          <w:rFonts w:ascii="Times New Roman" w:hAnsi="Times New Roman" w:cs="Times New Roman"/>
          <w:sz w:val="18"/>
          <w:szCs w:val="18"/>
        </w:rPr>
        <w:t xml:space="preserve">становится эффективным обучение. </w:t>
      </w:r>
      <w:r w:rsidRPr="00585FCF">
        <w:rPr>
          <w:rFonts w:ascii="Times New Roman" w:eastAsia="Calibri" w:hAnsi="Times New Roman" w:cs="Times New Roman"/>
          <w:sz w:val="18"/>
          <w:szCs w:val="18"/>
        </w:rPr>
        <w:t xml:space="preserve">Решая, заданную компьютерной программой проблемную ситуацию, ребенок стремиться к достижению положительных результатов, подчиняет свои действия поставленной цели. </w:t>
      </w:r>
    </w:p>
    <w:p w:rsidR="008513D2" w:rsidRPr="00585FCF" w:rsidRDefault="008513D2" w:rsidP="008513D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5FCF">
        <w:rPr>
          <w:rFonts w:ascii="Times New Roman" w:eastAsia="Calibri" w:hAnsi="Times New Roman" w:cs="Times New Roman"/>
          <w:sz w:val="18"/>
          <w:szCs w:val="18"/>
        </w:rPr>
        <w:t>Компьютерные технологии помогают развивать у</w:t>
      </w:r>
      <w:r w:rsidRPr="00585FCF">
        <w:rPr>
          <w:rFonts w:ascii="Times New Roman" w:hAnsi="Times New Roman" w:cs="Times New Roman"/>
          <w:sz w:val="18"/>
          <w:szCs w:val="18"/>
        </w:rPr>
        <w:t xml:space="preserve"> детей </w:t>
      </w:r>
      <w:r w:rsidRPr="00585FCF">
        <w:rPr>
          <w:rFonts w:ascii="Times New Roman" w:eastAsia="Calibri" w:hAnsi="Times New Roman" w:cs="Times New Roman"/>
          <w:sz w:val="18"/>
          <w:szCs w:val="18"/>
        </w:rPr>
        <w:t xml:space="preserve"> такие волевые качества, как самостоятельность, собранность, сосредоточенность, усидчивость, а так же приобщает их к сопереживанию, помощи герою программы. Между логопедом и ребёнком устанавливается  прочный эмоциональный контакт, так как в этом случае логопед выступает в кач</w:t>
      </w:r>
      <w:r w:rsidRPr="00585FCF">
        <w:rPr>
          <w:rFonts w:ascii="Times New Roman" w:hAnsi="Times New Roman" w:cs="Times New Roman"/>
          <w:sz w:val="18"/>
          <w:szCs w:val="18"/>
        </w:rPr>
        <w:t xml:space="preserve">естве партнёра ребёнка, а </w:t>
      </w:r>
      <w:r w:rsidRPr="00585FCF">
        <w:rPr>
          <w:rFonts w:ascii="Times New Roman" w:eastAsia="Calibri" w:hAnsi="Times New Roman" w:cs="Times New Roman"/>
          <w:sz w:val="18"/>
          <w:szCs w:val="18"/>
        </w:rPr>
        <w:t xml:space="preserve">контролирующую функцию берёт на себя компьютерная программа. 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В процессе образовательной деятельности на компьютере у детей улучшаются память и внимание, так как передаваемая информация в привлекательной для ребенка форме, не только ускоряет запоминание содержания, но и делает его осмысленным и долговременным. 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85FCF">
        <w:rPr>
          <w:rFonts w:ascii="Times New Roman" w:hAnsi="Times New Roman" w:cs="Times New Roman"/>
          <w:sz w:val="18"/>
          <w:szCs w:val="18"/>
        </w:rPr>
        <w:t>Работая с компьютером, ребенок рано начинает понимать, что предметы на экране - это не реальные вещи, а только знаки этих реальных вещей. Таким образом, у детей начинает развиваться понимание того, что есть несколько уровней окружающего нас мира - это реальные вещи, картинки, схемы, слова, числа.</w:t>
      </w:r>
    </w:p>
    <w:p w:rsidR="008513D2" w:rsidRPr="00585FCF" w:rsidRDefault="008513D2" w:rsidP="008513D2">
      <w:pPr>
        <w:ind w:firstLine="851"/>
        <w:jc w:val="both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585FCF">
        <w:rPr>
          <w:rFonts w:ascii="Times New Roman" w:hAnsi="Times New Roman" w:cs="Times New Roman"/>
          <w:sz w:val="18"/>
          <w:szCs w:val="18"/>
        </w:rPr>
        <w:t>Компьютерные игры имеют большое значение не только для развития интеллекта, но и для развития мелкой моторики. В любых играх самых простых и сложных детям необходимо учиться нажимать пальцами на определенные клавиши, что развивает мелкую мускулатуру рук.</w:t>
      </w:r>
      <w:r w:rsidRPr="00585FC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</w:p>
    <w:p w:rsidR="008513D2" w:rsidRPr="00585FCF" w:rsidRDefault="008513D2" w:rsidP="008513D2">
      <w:pPr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85FCF">
        <w:rPr>
          <w:rFonts w:ascii="Times New Roman" w:hAnsi="Times New Roman" w:cs="Times New Roman"/>
          <w:sz w:val="18"/>
          <w:szCs w:val="18"/>
        </w:rPr>
        <w:t xml:space="preserve">Компьютерные технологии можно использовать во всех видах деятельности: образовательная, коррекционная, </w:t>
      </w:r>
      <w:proofErr w:type="spellStart"/>
      <w:r w:rsidRPr="00585FCF">
        <w:rPr>
          <w:rFonts w:ascii="Times New Roman" w:hAnsi="Times New Roman" w:cs="Times New Roman"/>
          <w:sz w:val="18"/>
          <w:szCs w:val="18"/>
        </w:rPr>
        <w:t>досуговая</w:t>
      </w:r>
      <w:proofErr w:type="spellEnd"/>
      <w:r w:rsidRPr="00585FCF">
        <w:rPr>
          <w:rFonts w:ascii="Times New Roman" w:hAnsi="Times New Roman" w:cs="Times New Roman"/>
          <w:sz w:val="18"/>
          <w:szCs w:val="18"/>
        </w:rPr>
        <w:t>, работа с родителями</w:t>
      </w:r>
      <w:r w:rsidRPr="00585FCF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8513D2" w:rsidRPr="00585FCF" w:rsidRDefault="008513D2" w:rsidP="008513D2">
      <w:pPr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8513D2" w:rsidRPr="00585FCF" w:rsidRDefault="008513D2">
      <w:pPr>
        <w:rPr>
          <w:sz w:val="18"/>
          <w:szCs w:val="18"/>
        </w:rPr>
      </w:pPr>
    </w:p>
    <w:sectPr w:rsidR="008513D2" w:rsidRPr="00585FCF" w:rsidSect="00585FCF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D50"/>
    <w:multiLevelType w:val="hybridMultilevel"/>
    <w:tmpl w:val="E0E2EE28"/>
    <w:lvl w:ilvl="0" w:tplc="F44A41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61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58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22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0DF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80B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A3E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2F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E4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23BD5"/>
    <w:multiLevelType w:val="hybridMultilevel"/>
    <w:tmpl w:val="2DE88E98"/>
    <w:lvl w:ilvl="0" w:tplc="DE389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64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C6A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4B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E44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88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F0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C2A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0E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05501"/>
    <w:multiLevelType w:val="hybridMultilevel"/>
    <w:tmpl w:val="8EAE36D6"/>
    <w:lvl w:ilvl="0" w:tplc="10D2B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274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C7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A46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CE2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AC9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CCA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0D1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0C4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13D2"/>
    <w:rsid w:val="00183BB0"/>
    <w:rsid w:val="00336B02"/>
    <w:rsid w:val="004A02B7"/>
    <w:rsid w:val="00585FCF"/>
    <w:rsid w:val="008513D2"/>
    <w:rsid w:val="00E5080E"/>
    <w:rsid w:val="00EA1DFF"/>
    <w:rsid w:val="00F4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1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2012-03-02T11:21:00Z</dcterms:created>
  <dcterms:modified xsi:type="dcterms:W3CDTF">2012-03-02T12:51:00Z</dcterms:modified>
</cp:coreProperties>
</file>