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63" w:rsidRDefault="00BE1A63" w:rsidP="00BE1A6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в подготовительной к школе группе</w:t>
      </w:r>
    </w:p>
    <w:p w:rsidR="00BE1A63" w:rsidRDefault="00BE1A63" w:rsidP="00BE1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«Знакомство с травянистыми лекарственными растениями» </w:t>
      </w:r>
    </w:p>
    <w:p w:rsidR="00BE1A63" w:rsidRDefault="00BE1A63" w:rsidP="00BE1A6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произрастающими</w:t>
      </w:r>
      <w:proofErr w:type="gramEnd"/>
      <w:r>
        <w:rPr>
          <w:sz w:val="28"/>
          <w:szCs w:val="28"/>
        </w:rPr>
        <w:t xml:space="preserve"> на территории детского сада).</w:t>
      </w:r>
    </w:p>
    <w:tbl>
      <w:tblPr>
        <w:tblStyle w:val="a3"/>
        <w:tblW w:w="14400" w:type="dxa"/>
        <w:tblInd w:w="468" w:type="dxa"/>
        <w:tblLayout w:type="fixed"/>
        <w:tblLook w:val="01E0"/>
      </w:tblPr>
      <w:tblGrid>
        <w:gridCol w:w="720"/>
        <w:gridCol w:w="567"/>
        <w:gridCol w:w="2362"/>
        <w:gridCol w:w="3060"/>
        <w:gridCol w:w="3060"/>
        <w:gridCol w:w="2471"/>
        <w:gridCol w:w="2160"/>
      </w:tblGrid>
      <w:tr w:rsidR="00BE1A63" w:rsidTr="00EE20F2">
        <w:trPr>
          <w:trHeight w:val="468"/>
        </w:trPr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62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591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2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471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449"/>
        </w:trPr>
        <w:tc>
          <w:tcPr>
            <w:tcW w:w="14400" w:type="dxa"/>
            <w:gridSpan w:val="7"/>
          </w:tcPr>
          <w:p w:rsidR="00BE1A63" w:rsidRPr="00D35D7A" w:rsidRDefault="00BE1A63" w:rsidP="00EE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Блок «Удивительный мир растений».</w:t>
            </w:r>
          </w:p>
        </w:tc>
      </w:tr>
      <w:tr w:rsidR="00BE1A63" w:rsidTr="00EE20F2">
        <w:trPr>
          <w:cantSplit/>
          <w:trHeight w:val="1134"/>
        </w:trPr>
        <w:tc>
          <w:tcPr>
            <w:tcW w:w="720" w:type="dxa"/>
            <w:textDirection w:val="btLr"/>
          </w:tcPr>
          <w:p w:rsidR="00BE1A63" w:rsidRPr="002F3009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300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67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2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«Путешествие в страну трав».</w:t>
            </w: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E55296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«Целебные травы».</w:t>
            </w: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right="-180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«Осенний день»;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right="-180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лаборатории, опыты «Как распространяются семена?»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right="-180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«Осень в лесу».</w:t>
            </w:r>
          </w:p>
          <w:p w:rsidR="00BE1A63" w:rsidRDefault="00BE1A63" w:rsidP="00EE20F2">
            <w:pPr>
              <w:ind w:right="-180"/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36"/>
                <w:tab w:val="left" w:pos="144"/>
              </w:tabs>
              <w:ind w:left="0" w:right="-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уголке природы. Зарисовка птиц, встретившихся во время прогулок.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36"/>
                <w:tab w:val="left" w:pos="144"/>
              </w:tabs>
              <w:ind w:left="0" w:right="-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семян для зимней подкормки птиц.</w:t>
            </w:r>
          </w:p>
          <w:p w:rsidR="00BE1A63" w:rsidRPr="00E55296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36"/>
                <w:tab w:val="left" w:pos="144"/>
              </w:tabs>
              <w:ind w:left="0" w:right="-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об осени.</w:t>
            </w: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«Примеры осени» (экологическая тропинка);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коллекции, «Распространение семян»;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народных примет.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поведением птиц. Собираются ли они в стаи?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семян (веники из растений) репейника, крапивы.</w:t>
            </w:r>
          </w:p>
        </w:tc>
        <w:tc>
          <w:tcPr>
            <w:tcW w:w="2471" w:type="dxa"/>
          </w:tcPr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-36"/>
                <w:tab w:val="left" w:pos="32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«Исследовательская деятельность детей»;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Анкетирование;</w:t>
            </w:r>
          </w:p>
          <w:p w:rsidR="00BE1A63" w:rsidRDefault="00BE1A63" w:rsidP="00BE1A63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ind w:left="144" w:hanging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«Как я провёл лето».</w:t>
            </w: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«Путешествие в страну трав».</w:t>
            </w:r>
          </w:p>
        </w:tc>
      </w:tr>
    </w:tbl>
    <w:p w:rsidR="00BE1A63" w:rsidRDefault="00BE1A63" w:rsidP="00BE1A63">
      <w:pPr>
        <w:rPr>
          <w:sz w:val="28"/>
          <w:szCs w:val="28"/>
        </w:rPr>
      </w:pPr>
    </w:p>
    <w:p w:rsidR="00BE1A63" w:rsidRDefault="00BE1A63" w:rsidP="00BE1A63">
      <w:pPr>
        <w:rPr>
          <w:sz w:val="28"/>
          <w:szCs w:val="28"/>
        </w:rPr>
      </w:pPr>
    </w:p>
    <w:tbl>
      <w:tblPr>
        <w:tblStyle w:val="a3"/>
        <w:tblW w:w="14400" w:type="dxa"/>
        <w:tblInd w:w="468" w:type="dxa"/>
        <w:tblLook w:val="01E0"/>
      </w:tblPr>
      <w:tblGrid>
        <w:gridCol w:w="718"/>
        <w:gridCol w:w="567"/>
        <w:gridCol w:w="2345"/>
        <w:gridCol w:w="2850"/>
        <w:gridCol w:w="3243"/>
        <w:gridCol w:w="2517"/>
        <w:gridCol w:w="2160"/>
      </w:tblGrid>
      <w:tr w:rsidR="00BE1A63" w:rsidTr="00EE20F2">
        <w:trPr>
          <w:trHeight w:val="392"/>
        </w:trPr>
        <w:tc>
          <w:tcPr>
            <w:tcW w:w="718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45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61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18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243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517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350"/>
        </w:trPr>
        <w:tc>
          <w:tcPr>
            <w:tcW w:w="14400" w:type="dxa"/>
            <w:gridSpan w:val="7"/>
          </w:tcPr>
          <w:p w:rsidR="00BE1A63" w:rsidRPr="00856A1C" w:rsidRDefault="00BE1A63" w:rsidP="00EE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блок «Разнотравье».</w:t>
            </w:r>
          </w:p>
        </w:tc>
      </w:tr>
      <w:tr w:rsidR="00BE1A63" w:rsidTr="00EE20F2">
        <w:trPr>
          <w:cantSplit/>
          <w:trHeight w:val="1134"/>
        </w:trPr>
        <w:tc>
          <w:tcPr>
            <w:tcW w:w="718" w:type="dxa"/>
            <w:textDirection w:val="btLr"/>
          </w:tcPr>
          <w:p w:rsidR="00BE1A63" w:rsidRPr="002F3009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F300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5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1.«Великолепный медонос» - клевер.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«Жёлтый глазок – белые реснички» - ромашки.</w:t>
            </w:r>
          </w:p>
        </w:tc>
        <w:tc>
          <w:tcPr>
            <w:tcW w:w="2850" w:type="dxa"/>
          </w:tcPr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картин, цветных фото с изображением осенних пейзажей. 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коллекции «Растения цветущие поздней осенью».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(ассоциации) о клевере, ромашке.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ассоциативных коробочек.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осенних красок (сухоцветы).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69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календарём природы.</w:t>
            </w:r>
          </w:p>
        </w:tc>
        <w:tc>
          <w:tcPr>
            <w:tcW w:w="3243" w:type="dxa"/>
          </w:tcPr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«Мир осенних красок» (уголок «нетронутой природы).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подготовке</w:t>
            </w:r>
            <w:proofErr w:type="gramEnd"/>
            <w:r>
              <w:rPr>
                <w:sz w:val="28"/>
                <w:szCs w:val="28"/>
              </w:rPr>
              <w:t xml:space="preserve"> к зиме растений и животных.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первым заморозком.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прилётом зимующих птиц.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травами (после плодоношения у трав постепенно подсыхают и отмирают надземные, а у однолетников подземные органы).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народных примет.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-111"/>
                <w:tab w:val="left" w:pos="24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«Подготовка растений к зиме».</w:t>
            </w:r>
          </w:p>
        </w:tc>
        <w:tc>
          <w:tcPr>
            <w:tcW w:w="2517" w:type="dxa"/>
          </w:tcPr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«эти зелёные растения».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икебан «Дары осени».</w:t>
            </w:r>
          </w:p>
          <w:p w:rsidR="00BE1A63" w:rsidRDefault="00BE1A63" w:rsidP="00BE1A63">
            <w:pPr>
              <w:numPr>
                <w:ilvl w:val="0"/>
                <w:numId w:val="2"/>
              </w:numPr>
              <w:tabs>
                <w:tab w:val="clear" w:pos="720"/>
                <w:tab w:val="num" w:pos="25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 гостях у осени».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«Клевер».</w:t>
            </w: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«Ромашка».</w:t>
            </w: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F9031D" w:rsidRDefault="00BE1A63" w:rsidP="00EE20F2">
            <w:pPr>
              <w:ind w:left="-127" w:right="-108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468" w:tblpY="-157"/>
        <w:tblW w:w="14266" w:type="dxa"/>
        <w:tblLook w:val="01E0"/>
      </w:tblPr>
      <w:tblGrid>
        <w:gridCol w:w="712"/>
        <w:gridCol w:w="645"/>
        <w:gridCol w:w="1991"/>
        <w:gridCol w:w="2671"/>
        <w:gridCol w:w="3629"/>
        <w:gridCol w:w="2518"/>
        <w:gridCol w:w="2100"/>
      </w:tblGrid>
      <w:tr w:rsidR="00BE1A63" w:rsidTr="00EE20F2">
        <w:trPr>
          <w:trHeight w:val="168"/>
        </w:trPr>
        <w:tc>
          <w:tcPr>
            <w:tcW w:w="712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645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1991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818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0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168"/>
        </w:trPr>
        <w:tc>
          <w:tcPr>
            <w:tcW w:w="712" w:type="dxa"/>
            <w:vMerge/>
            <w:textDirection w:val="btLr"/>
          </w:tcPr>
          <w:p w:rsidR="00BE1A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vMerge/>
            <w:textDirection w:val="btLr"/>
          </w:tcPr>
          <w:p w:rsidR="00BE1A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8" w:type="dxa"/>
            <w:gridSpan w:val="3"/>
          </w:tcPr>
          <w:p w:rsidR="00BE1A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730"/>
        </w:trPr>
        <w:tc>
          <w:tcPr>
            <w:tcW w:w="712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629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518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0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134"/>
        </w:trPr>
        <w:tc>
          <w:tcPr>
            <w:tcW w:w="712" w:type="dxa"/>
            <w:textDirection w:val="btLr"/>
          </w:tcPr>
          <w:p w:rsidR="00BE1A63" w:rsidRPr="00C26FB5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6FB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45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BE1A63" w:rsidRDefault="00BE1A63" w:rsidP="00BE1A63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«Жгучая красавица» - крапива.</w:t>
            </w: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3"/>
              </w:numPr>
              <w:tabs>
                <w:tab w:val="clear" w:pos="720"/>
                <w:tab w:val="num" w:pos="-108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дорожке» - подорожник.</w:t>
            </w:r>
          </w:p>
        </w:tc>
        <w:tc>
          <w:tcPr>
            <w:tcW w:w="2671" w:type="dxa"/>
          </w:tcPr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лаборатории. Опыт «Зависимость роста растений от света, тепла».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народных примет.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труд. «Домики для друзей» - приготовление кормушки для зимующих птиц.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«Легенда о подорожнике»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лекарственных травах – крапива, подорожник.</w:t>
            </w:r>
          </w:p>
        </w:tc>
        <w:tc>
          <w:tcPr>
            <w:tcW w:w="3629" w:type="dxa"/>
          </w:tcPr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«Встреча предзимья» (участок).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промерзанием почвы.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первым снегом.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многолетними травами (уходят под снег с зелёными побегами и листьями).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отмирающими травами (изменение окраски листьев, </w:t>
            </w:r>
            <w:proofErr w:type="spellStart"/>
            <w:r>
              <w:rPr>
                <w:sz w:val="28"/>
                <w:szCs w:val="28"/>
              </w:rPr>
              <w:t>подсыхание</w:t>
            </w:r>
            <w:proofErr w:type="spellEnd"/>
            <w:r>
              <w:rPr>
                <w:sz w:val="28"/>
                <w:szCs w:val="28"/>
              </w:rPr>
              <w:t xml:space="preserve"> стеблей).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однолетними травами (усыхает и отмирает всё растение).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травами (листья отмирают раньше плодоношения).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-79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народных примет.</w:t>
            </w:r>
          </w:p>
        </w:tc>
        <w:tc>
          <w:tcPr>
            <w:tcW w:w="2518" w:type="dxa"/>
          </w:tcPr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«Лекарственные растения».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«Домики для друзей».</w:t>
            </w:r>
          </w:p>
          <w:p w:rsidR="00BE1A63" w:rsidRDefault="00BE1A63" w:rsidP="00BE1A63">
            <w:pPr>
              <w:numPr>
                <w:ilvl w:val="1"/>
                <w:numId w:val="3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мероприятие «Встреча предзимья».</w:t>
            </w:r>
          </w:p>
        </w:tc>
        <w:tc>
          <w:tcPr>
            <w:tcW w:w="210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Ассоциативная коробочка «Крапива». 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«Подорожник».</w:t>
            </w:r>
          </w:p>
        </w:tc>
      </w:tr>
    </w:tbl>
    <w:p w:rsidR="00BE1A63" w:rsidRDefault="00BE1A63" w:rsidP="00BE1A63">
      <w:pPr>
        <w:rPr>
          <w:sz w:val="28"/>
          <w:szCs w:val="28"/>
        </w:rPr>
      </w:pPr>
    </w:p>
    <w:p w:rsidR="00BE1A63" w:rsidRDefault="00BE1A63" w:rsidP="00BE1A63">
      <w:pPr>
        <w:rPr>
          <w:sz w:val="28"/>
          <w:szCs w:val="28"/>
        </w:rPr>
      </w:pPr>
    </w:p>
    <w:p w:rsidR="00BE1A63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W w:w="14400" w:type="dxa"/>
        <w:tblInd w:w="468" w:type="dxa"/>
        <w:tblLayout w:type="fixed"/>
        <w:tblLook w:val="01E0"/>
      </w:tblPr>
      <w:tblGrid>
        <w:gridCol w:w="720"/>
        <w:gridCol w:w="720"/>
        <w:gridCol w:w="2340"/>
        <w:gridCol w:w="3060"/>
        <w:gridCol w:w="3060"/>
        <w:gridCol w:w="2340"/>
        <w:gridCol w:w="2160"/>
      </w:tblGrid>
      <w:tr w:rsidR="00BE1A63" w:rsidTr="00EE20F2">
        <w:trPr>
          <w:trHeight w:val="392"/>
        </w:trPr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40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46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3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134"/>
        </w:trPr>
        <w:tc>
          <w:tcPr>
            <w:tcW w:w="720" w:type="dxa"/>
            <w:textDirection w:val="btLr"/>
          </w:tcPr>
          <w:p w:rsidR="00BE1A63" w:rsidRPr="00D36F81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72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F56A46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BE1A63" w:rsidRDefault="00BE1A63" w:rsidP="00BE1A6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«Дикая рябина» - пижма.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«Простая трава» - полынь.</w:t>
            </w:r>
          </w:p>
          <w:p w:rsidR="00BE1A63" w:rsidRDefault="00BE1A63" w:rsidP="00EE20F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«Живые кладовые».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 «Растения и воздух» (опыты).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«Так в народе говорят о цветах».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календаре природы.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 «Зима в лесу».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пижме и полыни.</w:t>
            </w: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«Зимнее царство» (экологическая тропинка).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народных примет.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птицами, </w:t>
            </w:r>
            <w:proofErr w:type="gramStart"/>
            <w:r>
              <w:rPr>
                <w:sz w:val="28"/>
                <w:szCs w:val="28"/>
              </w:rPr>
              <w:t>прилетевших</w:t>
            </w:r>
            <w:proofErr w:type="gramEnd"/>
            <w:r>
              <w:rPr>
                <w:sz w:val="28"/>
                <w:szCs w:val="28"/>
              </w:rPr>
              <w:t xml:space="preserve"> на участок.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Подкармливание</w:t>
            </w:r>
            <w:proofErr w:type="spellEnd"/>
            <w:r>
              <w:rPr>
                <w:sz w:val="28"/>
                <w:szCs w:val="28"/>
              </w:rPr>
              <w:t xml:space="preserve"> птиц, заготовленными семенами.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растениями, как они 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начинают зимовать.</w:t>
            </w:r>
          </w:p>
          <w:p w:rsidR="00BE1A63" w:rsidRDefault="00BE1A63" w:rsidP="00BE1A63">
            <w:pPr>
              <w:rPr>
                <w:sz w:val="28"/>
                <w:szCs w:val="28"/>
              </w:rPr>
            </w:pPr>
          </w:p>
          <w:p w:rsidR="00BE1A63" w:rsidRPr="00BE1A63" w:rsidRDefault="00BE1A63" w:rsidP="00BE1A6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«Лекарственные растения детям».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</w:t>
            </w:r>
          </w:p>
          <w:p w:rsidR="00BE1A63" w:rsidRDefault="00BE1A63" w:rsidP="00BE1A63">
            <w:pPr>
              <w:numPr>
                <w:ilvl w:val="1"/>
                <w:numId w:val="4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икебан «Зимняя сказка».</w:t>
            </w: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Ассоциативная коробочка «Пижма». 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«Полынь».</w:t>
            </w:r>
          </w:p>
        </w:tc>
      </w:tr>
    </w:tbl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W w:w="14400" w:type="dxa"/>
        <w:tblInd w:w="468" w:type="dxa"/>
        <w:tblLayout w:type="fixed"/>
        <w:tblLook w:val="01E0"/>
      </w:tblPr>
      <w:tblGrid>
        <w:gridCol w:w="720"/>
        <w:gridCol w:w="720"/>
        <w:gridCol w:w="2340"/>
        <w:gridCol w:w="3060"/>
        <w:gridCol w:w="3060"/>
        <w:gridCol w:w="2340"/>
        <w:gridCol w:w="2160"/>
      </w:tblGrid>
      <w:tr w:rsidR="00BE1A63" w:rsidTr="00EE20F2">
        <w:trPr>
          <w:trHeight w:val="354"/>
        </w:trPr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40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46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3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RPr="00F56A46" w:rsidTr="00EE20F2">
        <w:trPr>
          <w:cantSplit/>
          <w:trHeight w:val="450"/>
        </w:trPr>
        <w:tc>
          <w:tcPr>
            <w:tcW w:w="14400" w:type="dxa"/>
            <w:gridSpan w:val="7"/>
          </w:tcPr>
          <w:p w:rsidR="00BE1A63" w:rsidRPr="00F56A46" w:rsidRDefault="00BE1A63" w:rsidP="00EE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блок «На каждую хворь – своя травка».</w:t>
            </w:r>
          </w:p>
        </w:tc>
      </w:tr>
      <w:tr w:rsidR="00BE1A63" w:rsidTr="00EE20F2">
        <w:trPr>
          <w:cantSplit/>
          <w:trHeight w:val="1134"/>
        </w:trPr>
        <w:tc>
          <w:tcPr>
            <w:tcW w:w="720" w:type="dxa"/>
            <w:textDirection w:val="btLr"/>
          </w:tcPr>
          <w:p w:rsidR="00BE1A63" w:rsidRPr="00CE59CD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2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Заготовка растений.</w:t>
            </w: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«Рассказ биолога», «Под снегом на лугу».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лаборатории. Опыт «Свойства снега».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гербария. Рассматривание трав, цветущих осенью.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видеофильмов.</w:t>
            </w:r>
          </w:p>
          <w:p w:rsidR="00BE1A63" w:rsidRDefault="00BE1A63" w:rsidP="00BE1A63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 белым тропам» (по территории детского сада).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приметами месяца.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жизнью растений зимой.</w:t>
            </w:r>
          </w:p>
        </w:tc>
        <w:tc>
          <w:tcPr>
            <w:tcW w:w="2340" w:type="dxa"/>
          </w:tcPr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приготовления».</w:t>
            </w:r>
          </w:p>
          <w:p w:rsidR="00BE1A63" w:rsidRDefault="00BE1A63" w:rsidP="00BE1A6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исследовательской деятельности. </w:t>
            </w: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«Правила сбора».</w:t>
            </w:r>
          </w:p>
        </w:tc>
      </w:tr>
    </w:tbl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468" w:tblpY="182"/>
        <w:tblW w:w="0" w:type="auto"/>
        <w:tblLayout w:type="fixed"/>
        <w:tblLook w:val="01E0"/>
      </w:tblPr>
      <w:tblGrid>
        <w:gridCol w:w="648"/>
        <w:gridCol w:w="720"/>
        <w:gridCol w:w="2340"/>
        <w:gridCol w:w="3060"/>
        <w:gridCol w:w="3240"/>
        <w:gridCol w:w="2160"/>
        <w:gridCol w:w="2160"/>
      </w:tblGrid>
      <w:tr w:rsidR="00BE1A63" w:rsidTr="00EE20F2">
        <w:trPr>
          <w:trHeight w:val="357"/>
        </w:trPr>
        <w:tc>
          <w:tcPr>
            <w:tcW w:w="648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40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46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648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2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216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134"/>
        </w:trPr>
        <w:tc>
          <w:tcPr>
            <w:tcW w:w="648" w:type="dxa"/>
            <w:textDirection w:val="btLr"/>
          </w:tcPr>
          <w:p w:rsidR="00BE1A63" w:rsidRPr="00D43137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72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BE1A63" w:rsidRDefault="00BE1A63" w:rsidP="00BE1A6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32"/>
              </w:tabs>
              <w:ind w:left="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жизни животных.</w:t>
            </w:r>
          </w:p>
          <w:p w:rsidR="00BE1A63" w:rsidRDefault="00BE1A63" w:rsidP="00EE20F2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32"/>
              </w:tabs>
              <w:ind w:left="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жизни человека.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разучивание стихотворений.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народных примет.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календарём природы.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 «Эти красивые цветы» (сухоцветы).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растениях.</w:t>
            </w:r>
          </w:p>
        </w:tc>
        <w:tc>
          <w:tcPr>
            <w:tcW w:w="3240" w:type="dxa"/>
          </w:tcPr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 снежной тропе».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«Где зимуют почки?»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народных примет.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изменениями, произошедшими к концу зимы.</w:t>
            </w:r>
          </w:p>
        </w:tc>
        <w:tc>
          <w:tcPr>
            <w:tcW w:w="2160" w:type="dxa"/>
          </w:tcPr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«Полезные советы».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proofErr w:type="spellStart"/>
            <w:r>
              <w:rPr>
                <w:sz w:val="28"/>
                <w:szCs w:val="28"/>
              </w:rPr>
              <w:t>Траволечение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BE1A63" w:rsidRDefault="00BE1A63" w:rsidP="00BE1A63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мероприятие «Знатоки природы».</w:t>
            </w:r>
          </w:p>
          <w:p w:rsidR="00BE1A63" w:rsidRDefault="00BE1A63" w:rsidP="00BE1A63">
            <w:pPr>
              <w:rPr>
                <w:sz w:val="28"/>
                <w:szCs w:val="28"/>
              </w:rPr>
            </w:pPr>
          </w:p>
          <w:p w:rsidR="00BE1A63" w:rsidRDefault="00BE1A63" w:rsidP="00BE1A6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</w:tbl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W w:w="14400" w:type="dxa"/>
        <w:tblInd w:w="468" w:type="dxa"/>
        <w:tblLayout w:type="fixed"/>
        <w:tblLook w:val="01E0"/>
      </w:tblPr>
      <w:tblGrid>
        <w:gridCol w:w="720"/>
        <w:gridCol w:w="567"/>
        <w:gridCol w:w="2313"/>
        <w:gridCol w:w="3240"/>
        <w:gridCol w:w="3240"/>
        <w:gridCol w:w="1980"/>
        <w:gridCol w:w="2340"/>
      </w:tblGrid>
      <w:tr w:rsidR="00BE1A63" w:rsidTr="00EE20F2">
        <w:trPr>
          <w:trHeight w:val="174"/>
        </w:trPr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13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46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34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2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198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4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89"/>
        </w:trPr>
        <w:tc>
          <w:tcPr>
            <w:tcW w:w="14400" w:type="dxa"/>
            <w:gridSpan w:val="7"/>
          </w:tcPr>
          <w:p w:rsidR="00BE1A63" w:rsidRPr="00F56A46" w:rsidRDefault="00BE1A63" w:rsidP="00EE2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блок «Первоцветы».</w:t>
            </w:r>
          </w:p>
        </w:tc>
      </w:tr>
      <w:tr w:rsidR="00BE1A63" w:rsidTr="00EE20F2">
        <w:trPr>
          <w:cantSplit/>
          <w:trHeight w:val="1134"/>
        </w:trPr>
        <w:tc>
          <w:tcPr>
            <w:tcW w:w="720" w:type="dxa"/>
            <w:textDirection w:val="btLr"/>
          </w:tcPr>
          <w:p w:rsidR="00BE1A63" w:rsidRPr="009C4FAA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:rsidR="00BE1A63" w:rsidRDefault="00BE1A63" w:rsidP="00BE1A6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406"/>
              </w:tabs>
              <w:ind w:left="46" w:hanging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«Ранний весенний цветок» - медуница.</w:t>
            </w:r>
          </w:p>
          <w:p w:rsidR="00BE1A63" w:rsidRDefault="00BE1A63" w:rsidP="00EE20F2">
            <w:pPr>
              <w:tabs>
                <w:tab w:val="left" w:pos="406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06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06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06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406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406"/>
              </w:tabs>
              <w:ind w:left="46" w:hanging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«Солнышка сынок родной» - одуванчик.</w:t>
            </w:r>
          </w:p>
        </w:tc>
        <w:tc>
          <w:tcPr>
            <w:tcW w:w="3240" w:type="dxa"/>
          </w:tcPr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календарём природы.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природных примет.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«Первые насекомые».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семян.</w:t>
            </w:r>
          </w:p>
          <w:p w:rsidR="00BE1A63" w:rsidRDefault="00BE1A63" w:rsidP="00EE20F2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легенды об одуванчике.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коллекции «Весенние первоцветы».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(оформление) о медунице, одуванчиках.</w:t>
            </w:r>
          </w:p>
        </w:tc>
        <w:tc>
          <w:tcPr>
            <w:tcW w:w="3240" w:type="dxa"/>
          </w:tcPr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«дыхание весны» (экологическая тропа).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началом активного снеготаяния.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появлением проталин.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ожившими растениями, встречающимися на оттаявших от снега участках.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растениями (если есть).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мать-и-мачехой.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коллекции.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первоцветы.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насекомыми.</w:t>
            </w:r>
          </w:p>
        </w:tc>
        <w:tc>
          <w:tcPr>
            <w:tcW w:w="1980" w:type="dxa"/>
          </w:tcPr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«Целебные силы чеснока».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семян.</w:t>
            </w:r>
          </w:p>
          <w:p w:rsidR="00BE1A63" w:rsidRDefault="00BE1A63" w:rsidP="00BE1A63">
            <w:pPr>
              <w:numPr>
                <w:ilvl w:val="1"/>
                <w:numId w:val="7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«Праздник цветов».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«Медуница».</w:t>
            </w: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«Одуванчик».</w:t>
            </w:r>
          </w:p>
        </w:tc>
      </w:tr>
    </w:tbl>
    <w:p w:rsidR="00BE1A63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W w:w="14400" w:type="dxa"/>
        <w:tblInd w:w="468" w:type="dxa"/>
        <w:tblLayout w:type="fixed"/>
        <w:tblLook w:val="01E0"/>
      </w:tblPr>
      <w:tblGrid>
        <w:gridCol w:w="720"/>
        <w:gridCol w:w="567"/>
        <w:gridCol w:w="2313"/>
        <w:gridCol w:w="3240"/>
        <w:gridCol w:w="3240"/>
        <w:gridCol w:w="1980"/>
        <w:gridCol w:w="2340"/>
      </w:tblGrid>
      <w:tr w:rsidR="00BE1A63" w:rsidTr="00EE20F2">
        <w:trPr>
          <w:trHeight w:val="354"/>
        </w:trPr>
        <w:tc>
          <w:tcPr>
            <w:tcW w:w="720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313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46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34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720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24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198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4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134"/>
        </w:trPr>
        <w:tc>
          <w:tcPr>
            <w:tcW w:w="720" w:type="dxa"/>
            <w:textDirection w:val="btLr"/>
          </w:tcPr>
          <w:p w:rsidR="00BE1A63" w:rsidRPr="00B2216D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567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:rsidR="00BE1A63" w:rsidRDefault="00BE1A63" w:rsidP="00BE1A6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2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 капелька» - ландыш.</w:t>
            </w: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2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«Самая ранняя ягодка» - земляника.</w:t>
            </w:r>
          </w:p>
        </w:tc>
        <w:tc>
          <w:tcPr>
            <w:tcW w:w="3240" w:type="dxa"/>
          </w:tcPr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Зарисовка примет.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календарём природы.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коллекции «Весенние первоцветы».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оформление материала о ландыше и землянике.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 (ткань) «Бабочки – красавицы».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0"/>
                <w:tab w:val="left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лаборатории. Опыт «Зависимость роста растения от почвы».</w:t>
            </w:r>
          </w:p>
        </w:tc>
        <w:tc>
          <w:tcPr>
            <w:tcW w:w="3240" w:type="dxa"/>
          </w:tcPr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«Зелёный шум.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весенним днём.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зелёной травой.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растениями.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насекомыми.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птицами, вернувшимися с юга.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коллекции «Весенние первоцветы».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одуванчиком, ландышем, земляникой.</w:t>
            </w:r>
          </w:p>
          <w:p w:rsidR="00BE1A63" w:rsidRDefault="00BE1A63" w:rsidP="00BE1A6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сбора лекарственных растений».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«Правила сушки лекарственных растений».</w:t>
            </w:r>
          </w:p>
          <w:p w:rsidR="00BE1A63" w:rsidRDefault="00BE1A63" w:rsidP="00BE1A63">
            <w:pPr>
              <w:numPr>
                <w:ilvl w:val="1"/>
                <w:numId w:val="8"/>
              </w:numPr>
              <w:tabs>
                <w:tab w:val="clear" w:pos="1440"/>
                <w:tab w:val="num" w:pos="252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благотворительных акциях «Чистота вокруг нас».</w:t>
            </w:r>
          </w:p>
        </w:tc>
        <w:tc>
          <w:tcPr>
            <w:tcW w:w="234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«Ландыш».</w:t>
            </w: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</w:p>
          <w:p w:rsidR="00BE1A63" w:rsidRDefault="00BE1A63" w:rsidP="00EE20F2">
            <w:pPr>
              <w:rPr>
                <w:sz w:val="28"/>
                <w:szCs w:val="28"/>
              </w:rPr>
            </w:pPr>
          </w:p>
          <w:p w:rsidR="00BE1A63" w:rsidRPr="00856A1C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«Земляника».</w:t>
            </w:r>
          </w:p>
        </w:tc>
      </w:tr>
    </w:tbl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468" w:tblpY="182"/>
        <w:tblW w:w="0" w:type="auto"/>
        <w:tblLayout w:type="fixed"/>
        <w:tblLook w:val="01E0"/>
      </w:tblPr>
      <w:tblGrid>
        <w:gridCol w:w="648"/>
        <w:gridCol w:w="567"/>
        <w:gridCol w:w="2133"/>
        <w:gridCol w:w="3420"/>
        <w:gridCol w:w="3420"/>
        <w:gridCol w:w="1980"/>
        <w:gridCol w:w="2160"/>
      </w:tblGrid>
      <w:tr w:rsidR="00BE1A63" w:rsidTr="00EE20F2">
        <w:trPr>
          <w:trHeight w:val="357"/>
        </w:trPr>
        <w:tc>
          <w:tcPr>
            <w:tcW w:w="648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67" w:type="dxa"/>
            <w:vMerge w:val="restart"/>
            <w:textDirection w:val="btLr"/>
          </w:tcPr>
          <w:p w:rsidR="00BE1A63" w:rsidRPr="00B26163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2133" w:type="dxa"/>
            <w:vMerge w:val="restart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 w:rsidRPr="009D76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820" w:type="dxa"/>
            <w:gridSpan w:val="3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 занятий</w:t>
            </w:r>
          </w:p>
        </w:tc>
        <w:tc>
          <w:tcPr>
            <w:tcW w:w="2160" w:type="dxa"/>
            <w:vMerge w:val="restart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trHeight w:val="889"/>
        </w:trPr>
        <w:tc>
          <w:tcPr>
            <w:tcW w:w="648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E1A63" w:rsidRPr="00B26163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развивающей среде</w:t>
            </w:r>
          </w:p>
        </w:tc>
        <w:tc>
          <w:tcPr>
            <w:tcW w:w="342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 естественных условиях</w:t>
            </w:r>
          </w:p>
        </w:tc>
        <w:tc>
          <w:tcPr>
            <w:tcW w:w="1980" w:type="dxa"/>
          </w:tcPr>
          <w:p w:rsidR="00BE1A63" w:rsidRPr="009D7680" w:rsidRDefault="00BE1A63" w:rsidP="00EE20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60" w:type="dxa"/>
            <w:vMerge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</w:tr>
      <w:tr w:rsidR="00BE1A63" w:rsidTr="00EE20F2">
        <w:trPr>
          <w:cantSplit/>
          <w:trHeight w:val="1134"/>
        </w:trPr>
        <w:tc>
          <w:tcPr>
            <w:tcW w:w="648" w:type="dxa"/>
            <w:textDirection w:val="btLr"/>
          </w:tcPr>
          <w:p w:rsidR="00BE1A63" w:rsidRPr="0058456B" w:rsidRDefault="00BE1A63" w:rsidP="00EE20F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67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BE1A63" w:rsidRDefault="00BE1A63" w:rsidP="00BE1A63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2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«Цветок чистого неба» - василёк.</w:t>
            </w: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EE20F2">
            <w:pPr>
              <w:tabs>
                <w:tab w:val="left" w:pos="225"/>
              </w:tabs>
              <w:rPr>
                <w:sz w:val="28"/>
                <w:szCs w:val="28"/>
              </w:rPr>
            </w:pPr>
          </w:p>
          <w:p w:rsidR="00BE1A63" w:rsidRDefault="00BE1A63" w:rsidP="00BE1A63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2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«Украшенье родимой земли!»</w:t>
            </w:r>
          </w:p>
        </w:tc>
        <w:tc>
          <w:tcPr>
            <w:tcW w:w="3420" w:type="dxa"/>
          </w:tcPr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0"/>
                <w:tab w:val="left" w:pos="14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гербария из растений, цветущих весной.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0"/>
                <w:tab w:val="left" w:pos="14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Зарисовки весенних примет.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0"/>
                <w:tab w:val="left" w:pos="14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стихотворения о васильке.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0"/>
                <w:tab w:val="left" w:pos="14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лаборатории «Проращивание семян».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0"/>
                <w:tab w:val="left" w:pos="14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о васильке.</w:t>
            </w:r>
          </w:p>
        </w:tc>
        <w:tc>
          <w:tcPr>
            <w:tcW w:w="3420" w:type="dxa"/>
          </w:tcPr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«Лесная радуга» (за территорией детского сада).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приметами, явлениями, свидетельствующими о конце весны и начале лета.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цветущими растениями.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цветущих растений для гербария.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лекарственных растений.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32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насекомыми.</w:t>
            </w:r>
          </w:p>
          <w:p w:rsidR="00BE1A63" w:rsidRDefault="00BE1A63" w:rsidP="00BE1A63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15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«Если рядом нет врача».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15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исследовательской деятельности.</w:t>
            </w:r>
          </w:p>
          <w:p w:rsidR="00BE1A63" w:rsidRDefault="00BE1A63" w:rsidP="00BE1A63">
            <w:pPr>
              <w:numPr>
                <w:ilvl w:val="1"/>
                <w:numId w:val="9"/>
              </w:numPr>
              <w:tabs>
                <w:tab w:val="clear" w:pos="1440"/>
                <w:tab w:val="num" w:pos="151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экскурсия «Лесная радуга».</w:t>
            </w:r>
          </w:p>
        </w:tc>
        <w:tc>
          <w:tcPr>
            <w:tcW w:w="2160" w:type="dxa"/>
          </w:tcPr>
          <w:p w:rsidR="00BE1A63" w:rsidRDefault="00BE1A63" w:rsidP="00EE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Ассоциативная коробочка «Василёк».</w:t>
            </w:r>
          </w:p>
        </w:tc>
      </w:tr>
    </w:tbl>
    <w:p w:rsidR="00BE1A63" w:rsidRPr="009D7680" w:rsidRDefault="00BE1A63" w:rsidP="00BE1A63">
      <w:pPr>
        <w:rPr>
          <w:sz w:val="28"/>
          <w:szCs w:val="28"/>
        </w:rPr>
      </w:pPr>
    </w:p>
    <w:p w:rsidR="00BE1A63" w:rsidRPr="009D7680" w:rsidRDefault="00BE1A63" w:rsidP="00BE1A63">
      <w:pPr>
        <w:rPr>
          <w:sz w:val="28"/>
          <w:szCs w:val="28"/>
        </w:rPr>
      </w:pPr>
    </w:p>
    <w:p w:rsidR="00E95D8D" w:rsidRDefault="00E95D8D"/>
    <w:sectPr w:rsidR="00E95D8D" w:rsidSect="00BE1A6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896"/>
    <w:multiLevelType w:val="hybridMultilevel"/>
    <w:tmpl w:val="2124D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92472"/>
    <w:multiLevelType w:val="hybridMultilevel"/>
    <w:tmpl w:val="4234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226DE"/>
    <w:multiLevelType w:val="hybridMultilevel"/>
    <w:tmpl w:val="25FE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E10AA"/>
    <w:multiLevelType w:val="hybridMultilevel"/>
    <w:tmpl w:val="E34C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E1730A"/>
    <w:multiLevelType w:val="hybridMultilevel"/>
    <w:tmpl w:val="C7F6A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C354B"/>
    <w:multiLevelType w:val="hybridMultilevel"/>
    <w:tmpl w:val="F0E62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C61CE"/>
    <w:multiLevelType w:val="hybridMultilevel"/>
    <w:tmpl w:val="1D4E9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1459"/>
    <w:multiLevelType w:val="hybridMultilevel"/>
    <w:tmpl w:val="B7B08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B47E1"/>
    <w:multiLevelType w:val="hybridMultilevel"/>
    <w:tmpl w:val="801C5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>
    <w:useFELayout/>
  </w:compat>
  <w:rsids>
    <w:rsidRoot w:val="00BE1A63"/>
    <w:rsid w:val="00BE1A63"/>
    <w:rsid w:val="00E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2013-03-28T13:49:00Z</dcterms:created>
  <dcterms:modified xsi:type="dcterms:W3CDTF">2013-03-28T13:52:00Z</dcterms:modified>
</cp:coreProperties>
</file>