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AD" w:rsidRDefault="001755AD" w:rsidP="001755AD">
      <w:pPr>
        <w:pStyle w:val="ab"/>
        <w:jc w:val="center"/>
        <w:rPr>
          <w:b/>
          <w:sz w:val="36"/>
          <w:szCs w:val="36"/>
          <w:u w:val="single"/>
        </w:rPr>
      </w:pPr>
      <w:r w:rsidRPr="00B71F87">
        <w:rPr>
          <w:b/>
          <w:sz w:val="36"/>
          <w:szCs w:val="36"/>
          <w:u w:val="single"/>
        </w:rPr>
        <w:t>Конспект</w:t>
      </w:r>
    </w:p>
    <w:p w:rsidR="001755AD" w:rsidRDefault="001755AD" w:rsidP="001755AD">
      <w:pPr>
        <w:pStyle w:val="ab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совместной</w:t>
      </w:r>
      <w:r w:rsidRPr="00B71F87">
        <w:rPr>
          <w:b/>
          <w:sz w:val="36"/>
          <w:szCs w:val="36"/>
          <w:u w:val="single"/>
        </w:rPr>
        <w:t xml:space="preserve"> деятельности по экологическому воспитанию</w:t>
      </w:r>
      <w:r>
        <w:rPr>
          <w:b/>
          <w:sz w:val="36"/>
          <w:szCs w:val="36"/>
          <w:u w:val="single"/>
        </w:rPr>
        <w:t xml:space="preserve"> с инновационными технологиями</w:t>
      </w:r>
    </w:p>
    <w:p w:rsidR="001755AD" w:rsidRPr="00B71F87" w:rsidRDefault="001755AD" w:rsidP="001755AD">
      <w:pPr>
        <w:pStyle w:val="ab"/>
        <w:jc w:val="center"/>
        <w:rPr>
          <w:b/>
          <w:sz w:val="36"/>
          <w:szCs w:val="36"/>
          <w:u w:val="single"/>
        </w:rPr>
      </w:pPr>
      <w:r w:rsidRPr="00B71F87">
        <w:rPr>
          <w:b/>
          <w:sz w:val="36"/>
          <w:szCs w:val="36"/>
          <w:u w:val="single"/>
        </w:rPr>
        <w:t>«Какие бывают насекомые»</w:t>
      </w:r>
    </w:p>
    <w:p w:rsidR="001755AD" w:rsidRDefault="001755AD" w:rsidP="001755AD">
      <w:pPr>
        <w:pStyle w:val="ab"/>
        <w:jc w:val="both"/>
        <w:rPr>
          <w:sz w:val="28"/>
          <w:szCs w:val="28"/>
        </w:rPr>
      </w:pPr>
    </w:p>
    <w:p w:rsidR="001755AD" w:rsidRPr="002C19B0" w:rsidRDefault="001755AD" w:rsidP="001755AD">
      <w:pPr>
        <w:pStyle w:val="ab"/>
        <w:jc w:val="both"/>
        <w:rPr>
          <w:b/>
          <w:sz w:val="28"/>
          <w:szCs w:val="28"/>
        </w:rPr>
      </w:pPr>
      <w:r w:rsidRPr="002C19B0">
        <w:rPr>
          <w:b/>
          <w:sz w:val="28"/>
          <w:szCs w:val="28"/>
        </w:rPr>
        <w:t>Программные задачи:</w:t>
      </w:r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-Систематизировать  знания детей о многообразии насекомых. </w:t>
      </w:r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-Учить составлять группы по разным основаниям: особенностям внешнего  строения   (жуки,   бабочки,   стрекозы,   пчелы),   местам обитания (наземные, водные), способу передвижения (летающие, ползающие, водоплавающие, прыгающие).</w:t>
      </w:r>
      <w:proofErr w:type="gramEnd"/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</w:p>
    <w:p w:rsidR="001755AD" w:rsidRDefault="001755AD" w:rsidP="001755AD">
      <w:pPr>
        <w:pStyle w:val="ab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-Закрепить знания детей об общих признаках насекомых, учить устанавливать связи между особенностями внешнего строения и способа передвижения, между внешним видом и способами защиты от врагов. Воспитывать интерес к насекомым, бережное отношение к ним.</w:t>
      </w:r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1755AD" w:rsidRPr="002C19B0" w:rsidRDefault="001755AD" w:rsidP="001755AD">
      <w:pPr>
        <w:pStyle w:val="ab"/>
        <w:jc w:val="both"/>
        <w:rPr>
          <w:b/>
          <w:sz w:val="28"/>
          <w:szCs w:val="28"/>
        </w:rPr>
      </w:pPr>
      <w:r w:rsidRPr="002C19B0">
        <w:rPr>
          <w:rFonts w:ascii="Times New Roman" w:eastAsia="Times New Roman" w:hAnsi="Times New Roman"/>
          <w:b/>
          <w:sz w:val="28"/>
          <w:szCs w:val="28"/>
          <w:u w:val="single"/>
        </w:rPr>
        <w:t>Развивающая среда</w:t>
      </w:r>
      <w:r w:rsidRPr="002C19B0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1755AD" w:rsidRDefault="001755AD" w:rsidP="001755AD">
      <w:pPr>
        <w:pStyle w:val="ab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Картинки с изображением насекомых в разных средах обитания.</w:t>
      </w:r>
    </w:p>
    <w:p w:rsidR="001755AD" w:rsidRDefault="001755AD" w:rsidP="001755AD">
      <w:pPr>
        <w:pStyle w:val="ab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Модель мимикрии насекомых</w:t>
      </w:r>
      <w:r>
        <w:rPr>
          <w:sz w:val="28"/>
          <w:szCs w:val="28"/>
        </w:rPr>
        <w:t xml:space="preserve"> </w:t>
      </w:r>
    </w:p>
    <w:p w:rsidR="001755AD" w:rsidRDefault="001755AD" w:rsidP="001755AD">
      <w:pPr>
        <w:pStyle w:val="ab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Аудиозапись «В траве сидел кузнечик»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1755AD" w:rsidRDefault="001755AD" w:rsidP="001755AD">
      <w:pPr>
        <w:pStyle w:val="ab"/>
        <w:jc w:val="center"/>
        <w:rPr>
          <w:rFonts w:ascii="Times New Roman" w:eastAsia="Times New Roman" w:hAnsi="Times New Roman"/>
          <w:sz w:val="28"/>
          <w:szCs w:val="28"/>
        </w:rPr>
      </w:pPr>
    </w:p>
    <w:p w:rsidR="001755AD" w:rsidRPr="002C19B0" w:rsidRDefault="001755AD" w:rsidP="001755AD">
      <w:pPr>
        <w:pStyle w:val="ab"/>
        <w:jc w:val="center"/>
        <w:rPr>
          <w:b/>
          <w:sz w:val="28"/>
          <w:szCs w:val="28"/>
        </w:rPr>
      </w:pPr>
      <w:r w:rsidRPr="002C19B0">
        <w:rPr>
          <w:rFonts w:ascii="Times New Roman" w:eastAsia="Times New Roman" w:hAnsi="Times New Roman"/>
          <w:b/>
          <w:sz w:val="28"/>
          <w:szCs w:val="28"/>
        </w:rPr>
        <w:t>Ход занятия;</w:t>
      </w:r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Дети садятся в круг,  в середине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-к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арточки с насекомыми. </w:t>
      </w:r>
    </w:p>
    <w:p w:rsidR="001755AD" w:rsidRDefault="001755AD" w:rsidP="001755AD">
      <w:pPr>
        <w:pStyle w:val="ab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Воспитатель предлагает детям объединить насекомых по признакам; внешнее строение (жуки, бабочки, стрекозы, пчелы), место обитания (наземные, водные), способ передвижения (летающие, прыгающие, ползающие, плавающие.</w:t>
      </w:r>
      <w:proofErr w:type="gramEnd"/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</w:p>
    <w:p w:rsidR="001755AD" w:rsidRDefault="001755AD" w:rsidP="001755AD">
      <w:pPr>
        <w:pStyle w:val="ab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Воспитатель: Как одним словом можно назвать всех этих существ? (насекомые)</w:t>
      </w:r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</w:p>
    <w:p w:rsidR="001755AD" w:rsidRDefault="001755AD" w:rsidP="001755AD">
      <w:pPr>
        <w:pStyle w:val="ab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назвать фантастическую страну?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Насекомия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Я   предлагаю   отправиться   в    чудесную   страну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Насекомию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</w:p>
    <w:p w:rsidR="001755AD" w:rsidRPr="002C19B0" w:rsidRDefault="001755AD" w:rsidP="001755AD">
      <w:pPr>
        <w:pStyle w:val="ab"/>
        <w:jc w:val="both"/>
        <w:rPr>
          <w:b/>
          <w:sz w:val="28"/>
          <w:szCs w:val="28"/>
        </w:rPr>
      </w:pPr>
      <w:r w:rsidRPr="002C19B0">
        <w:rPr>
          <w:rFonts w:ascii="Times New Roman" w:eastAsia="Times New Roman" w:hAnsi="Times New Roman"/>
          <w:b/>
          <w:sz w:val="28"/>
          <w:szCs w:val="28"/>
        </w:rPr>
        <w:t>Дидактическая игра «</w:t>
      </w:r>
      <w:proofErr w:type="gramStart"/>
      <w:r w:rsidRPr="002C19B0">
        <w:rPr>
          <w:rFonts w:ascii="Times New Roman" w:eastAsia="Times New Roman" w:hAnsi="Times New Roman"/>
          <w:b/>
          <w:sz w:val="28"/>
          <w:szCs w:val="28"/>
        </w:rPr>
        <w:t>Кто</w:t>
      </w:r>
      <w:proofErr w:type="gramEnd"/>
      <w:r w:rsidRPr="002C19B0">
        <w:rPr>
          <w:rFonts w:ascii="Times New Roman" w:eastAsia="Times New Roman" w:hAnsi="Times New Roman"/>
          <w:b/>
          <w:sz w:val="28"/>
          <w:szCs w:val="28"/>
        </w:rPr>
        <w:t xml:space="preserve"> где живет?»</w:t>
      </w:r>
    </w:p>
    <w:p w:rsidR="001755AD" w:rsidRDefault="001755AD" w:rsidP="001755AD">
      <w:pPr>
        <w:pStyle w:val="ab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Аудиозапись «В траве сидел кузнечик». Выполнение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ритмических упражнений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образцу воспитателя.</w:t>
      </w:r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2C19B0">
        <w:rPr>
          <w:rFonts w:ascii="Times New Roman" w:eastAsia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/>
          <w:sz w:val="28"/>
          <w:szCs w:val="28"/>
        </w:rPr>
        <w:t xml:space="preserve"> Дети, как приспособились насекомые к жизни? Как они защищаются от врагов? Много на земле любителей полакомиться насекомыми. Вы их знаете?</w:t>
      </w:r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</w:p>
    <w:p w:rsidR="001755AD" w:rsidRDefault="001755AD" w:rsidP="001755AD">
      <w:pPr>
        <w:pStyle w:val="ab"/>
        <w:jc w:val="both"/>
        <w:rPr>
          <w:sz w:val="28"/>
          <w:szCs w:val="28"/>
        </w:rPr>
      </w:pPr>
      <w:r w:rsidRPr="002C19B0">
        <w:rPr>
          <w:rFonts w:ascii="Times New Roman" w:eastAsia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/>
          <w:sz w:val="28"/>
          <w:szCs w:val="28"/>
        </w:rPr>
        <w:t>Ёж, змея,  рыбы, медведь и т.д.</w:t>
      </w:r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</w:p>
    <w:p w:rsidR="001755AD" w:rsidRDefault="001755AD" w:rsidP="001755AD">
      <w:pPr>
        <w:pStyle w:val="ab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Воспитатель показывает динамические модели мимикрии насекомых.</w:t>
      </w:r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755AD" w:rsidRPr="002C19B0" w:rsidRDefault="001755AD" w:rsidP="001755AD">
      <w:pPr>
        <w:pStyle w:val="ab"/>
        <w:jc w:val="both"/>
        <w:rPr>
          <w:b/>
          <w:sz w:val="28"/>
          <w:szCs w:val="28"/>
        </w:rPr>
      </w:pPr>
      <w:r w:rsidRPr="002C19B0">
        <w:rPr>
          <w:rFonts w:ascii="Times New Roman" w:eastAsia="Times New Roman" w:hAnsi="Times New Roman"/>
          <w:b/>
          <w:sz w:val="28"/>
          <w:szCs w:val="28"/>
        </w:rPr>
        <w:t>Дидактическая игра «Хорошо - плохо».</w:t>
      </w:r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</w:p>
    <w:p w:rsidR="001755AD" w:rsidRDefault="001755AD" w:rsidP="001755AD">
      <w:pPr>
        <w:pStyle w:val="ab"/>
        <w:jc w:val="both"/>
        <w:rPr>
          <w:sz w:val="28"/>
          <w:szCs w:val="28"/>
        </w:rPr>
      </w:pPr>
      <w:r w:rsidRPr="002C19B0">
        <w:rPr>
          <w:rFonts w:ascii="Times New Roman" w:eastAsia="Times New Roman" w:hAnsi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/>
          <w:sz w:val="28"/>
          <w:szCs w:val="28"/>
        </w:rPr>
        <w:t xml:space="preserve"> Дети, насекомых на земле много или мало? Что было бы, если насекомых не стало бы? Множество разных насекомых - это хорошо или плохо?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Хорошо: много еды для животных, птиц, рыб, можно наблюдать, красиво, если много червей, например, земля будет хорошо взрыхлена</w:t>
      </w:r>
      <w:proofErr w:type="gramEnd"/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Плохо: большое количество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сельско-хозяйтвенных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насекомых могут уничтожить урожай (колорадский жук, тля). </w:t>
      </w:r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Много комаров мешают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отдыхать на природе, много гусениц, испортят листья деревьев, кустарников, овощи и фрукты</w:t>
      </w:r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755AD" w:rsidRPr="002C19B0" w:rsidRDefault="001755AD" w:rsidP="001755AD">
      <w:pPr>
        <w:pStyle w:val="ab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19B0">
        <w:rPr>
          <w:rFonts w:ascii="Times New Roman" w:eastAsia="Times New Roman" w:hAnsi="Times New Roman"/>
          <w:b/>
          <w:sz w:val="28"/>
          <w:szCs w:val="28"/>
        </w:rPr>
        <w:t>Воспитатель предлагает детям</w:t>
      </w:r>
      <w:r w:rsidRPr="002C19B0">
        <w:rPr>
          <w:b/>
          <w:sz w:val="28"/>
          <w:szCs w:val="28"/>
        </w:rPr>
        <w:t xml:space="preserve">  </w:t>
      </w:r>
      <w:r w:rsidRPr="002C19B0">
        <w:rPr>
          <w:rFonts w:ascii="Times New Roman" w:eastAsia="Times New Roman" w:hAnsi="Times New Roman"/>
          <w:b/>
          <w:sz w:val="28"/>
          <w:szCs w:val="28"/>
        </w:rPr>
        <w:t xml:space="preserve">аутотренинг: </w:t>
      </w:r>
    </w:p>
    <w:p w:rsidR="001755AD" w:rsidRDefault="001755AD" w:rsidP="001755AD">
      <w:pPr>
        <w:pStyle w:val="ab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 лежу в траве. Трава мягкая и шелковистая. Я вдыхаю прекрасный аромат цветов и трав. Я слышу стрекот кузнечиков, шуршание жучков. Мне хорошо, спокойно Я хочу быть другом воем-воем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 вот подул ветерок, я чувствую, как набираюсь сил, бодрости. Я открываю глаза Мне хорошо и весело.</w:t>
      </w:r>
    </w:p>
    <w:p w:rsidR="001755AD" w:rsidRDefault="001755AD" w:rsidP="001755AD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Итог занятия</w:t>
      </w:r>
    </w:p>
    <w:p w:rsidR="001755AD" w:rsidRDefault="001755AD" w:rsidP="001755AD">
      <w:pPr>
        <w:rPr>
          <w:sz w:val="28"/>
          <w:szCs w:val="28"/>
        </w:rPr>
      </w:pPr>
    </w:p>
    <w:p w:rsidR="001755AD" w:rsidRDefault="001755AD" w:rsidP="001755AD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55AD" w:rsidRDefault="001755AD" w:rsidP="001755AD">
      <w:pPr>
        <w:pStyle w:val="ab"/>
        <w:jc w:val="center"/>
        <w:rPr>
          <w:sz w:val="28"/>
          <w:szCs w:val="28"/>
        </w:rPr>
      </w:pPr>
    </w:p>
    <w:p w:rsidR="001755AD" w:rsidRDefault="001755AD" w:rsidP="001755AD">
      <w:pPr>
        <w:pStyle w:val="ab"/>
        <w:jc w:val="center"/>
        <w:rPr>
          <w:sz w:val="28"/>
          <w:szCs w:val="28"/>
        </w:rPr>
      </w:pPr>
    </w:p>
    <w:p w:rsidR="001755AD" w:rsidRDefault="001755AD" w:rsidP="001755AD">
      <w:pPr>
        <w:pStyle w:val="ab"/>
        <w:jc w:val="center"/>
        <w:rPr>
          <w:sz w:val="28"/>
          <w:szCs w:val="28"/>
        </w:rPr>
      </w:pPr>
    </w:p>
    <w:p w:rsidR="001755AD" w:rsidRDefault="001755AD" w:rsidP="001755AD">
      <w:pPr>
        <w:pStyle w:val="ab"/>
        <w:jc w:val="center"/>
        <w:rPr>
          <w:sz w:val="28"/>
          <w:szCs w:val="28"/>
        </w:rPr>
      </w:pPr>
    </w:p>
    <w:p w:rsidR="001755AD" w:rsidRDefault="001755AD" w:rsidP="001755AD">
      <w:pPr>
        <w:pStyle w:val="ab"/>
        <w:jc w:val="center"/>
        <w:rPr>
          <w:sz w:val="28"/>
          <w:szCs w:val="28"/>
        </w:rPr>
      </w:pPr>
    </w:p>
    <w:p w:rsidR="001755AD" w:rsidRDefault="001755AD" w:rsidP="001755AD">
      <w:pPr>
        <w:pStyle w:val="ab"/>
        <w:jc w:val="center"/>
        <w:rPr>
          <w:sz w:val="28"/>
          <w:szCs w:val="28"/>
        </w:rPr>
      </w:pPr>
    </w:p>
    <w:p w:rsidR="001755AD" w:rsidRDefault="001755AD" w:rsidP="001755AD">
      <w:pPr>
        <w:pStyle w:val="ab"/>
        <w:jc w:val="center"/>
        <w:rPr>
          <w:sz w:val="28"/>
          <w:szCs w:val="28"/>
        </w:rPr>
      </w:pPr>
    </w:p>
    <w:p w:rsidR="001755AD" w:rsidRDefault="001755AD" w:rsidP="001755AD">
      <w:pPr>
        <w:pStyle w:val="ab"/>
        <w:jc w:val="center"/>
        <w:rPr>
          <w:sz w:val="28"/>
          <w:szCs w:val="28"/>
        </w:rPr>
      </w:pPr>
    </w:p>
    <w:p w:rsidR="001755AD" w:rsidRDefault="001755AD" w:rsidP="001755AD">
      <w:pPr>
        <w:pStyle w:val="ab"/>
        <w:jc w:val="center"/>
        <w:rPr>
          <w:sz w:val="28"/>
          <w:szCs w:val="28"/>
        </w:rPr>
      </w:pPr>
    </w:p>
    <w:p w:rsidR="001755AD" w:rsidRDefault="001755AD" w:rsidP="001755AD">
      <w:pPr>
        <w:pStyle w:val="ab"/>
        <w:jc w:val="center"/>
        <w:rPr>
          <w:sz w:val="28"/>
          <w:szCs w:val="28"/>
        </w:rPr>
      </w:pPr>
    </w:p>
    <w:p w:rsidR="001755AD" w:rsidRDefault="001755AD" w:rsidP="001755AD">
      <w:pPr>
        <w:pStyle w:val="ab"/>
        <w:jc w:val="center"/>
        <w:rPr>
          <w:sz w:val="28"/>
          <w:szCs w:val="28"/>
        </w:rPr>
      </w:pPr>
    </w:p>
    <w:p w:rsidR="001755AD" w:rsidRDefault="001755AD" w:rsidP="001755AD">
      <w:pPr>
        <w:pStyle w:val="ab"/>
        <w:jc w:val="center"/>
        <w:rPr>
          <w:sz w:val="28"/>
          <w:szCs w:val="28"/>
        </w:rPr>
      </w:pPr>
    </w:p>
    <w:p w:rsidR="001755AD" w:rsidRDefault="001755AD" w:rsidP="001755AD">
      <w:pPr>
        <w:pStyle w:val="ab"/>
        <w:jc w:val="center"/>
        <w:rPr>
          <w:sz w:val="28"/>
          <w:szCs w:val="28"/>
        </w:rPr>
      </w:pPr>
    </w:p>
    <w:p w:rsidR="001755AD" w:rsidRDefault="001755AD" w:rsidP="001755AD">
      <w:pPr>
        <w:pStyle w:val="ab"/>
        <w:jc w:val="center"/>
        <w:rPr>
          <w:sz w:val="28"/>
          <w:szCs w:val="28"/>
        </w:rPr>
      </w:pPr>
    </w:p>
    <w:p w:rsidR="001755AD" w:rsidRPr="001755AD" w:rsidRDefault="001755AD" w:rsidP="001755AD">
      <w:pPr>
        <w:pStyle w:val="ab"/>
        <w:rPr>
          <w:sz w:val="28"/>
          <w:szCs w:val="28"/>
          <w:lang w:val="en-US"/>
        </w:rPr>
      </w:pPr>
    </w:p>
    <w:p w:rsidR="004072A1" w:rsidRPr="001755AD" w:rsidRDefault="001755AD" w:rsidP="001755AD">
      <w:pPr>
        <w:pStyle w:val="ab"/>
        <w:jc w:val="center"/>
        <w:rPr>
          <w:b/>
          <w:sz w:val="36"/>
          <w:szCs w:val="36"/>
        </w:rPr>
      </w:pPr>
      <w:proofErr w:type="spellStart"/>
      <w:r w:rsidRPr="00BE3518">
        <w:rPr>
          <w:b/>
          <w:sz w:val="36"/>
          <w:szCs w:val="36"/>
        </w:rPr>
        <w:lastRenderedPageBreak/>
        <w:t>Мнемотаблица</w:t>
      </w:r>
      <w:proofErr w:type="spellEnd"/>
      <w:r w:rsidRPr="00BE3518">
        <w:rPr>
          <w:b/>
          <w:sz w:val="36"/>
          <w:szCs w:val="36"/>
        </w:rPr>
        <w:t xml:space="preserve"> для составления рассказа.</w:t>
      </w:r>
      <w:r w:rsidR="004072A1" w:rsidRPr="009D5E35">
        <w:rPr>
          <w:b/>
          <w:bCs/>
          <w:color w:val="FF0000"/>
          <w:sz w:val="48"/>
          <w:szCs w:val="48"/>
        </w:rPr>
        <w:br/>
      </w:r>
      <w:r w:rsidR="004072A1" w:rsidRPr="009D5E35">
        <w:rPr>
          <w:color w:val="FF0000"/>
          <w:sz w:val="48"/>
          <w:szCs w:val="48"/>
        </w:rPr>
        <w:br/>
      </w:r>
      <w:r w:rsidR="004072A1" w:rsidRPr="007C1EBF">
        <w:rPr>
          <w:color w:val="FF0000"/>
          <w:sz w:val="29"/>
        </w:rPr>
        <w:t xml:space="preserve"> </w:t>
      </w:r>
    </w:p>
    <w:p w:rsidR="004072A1" w:rsidRDefault="001755AD" w:rsidP="004072A1">
      <w:pPr>
        <w:shd w:val="clear" w:color="auto" w:fill="FFFFFF"/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121285</wp:posOffset>
            </wp:positionV>
            <wp:extent cx="6753225" cy="93630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2A1" w:rsidRPr="00BA1E3B" w:rsidRDefault="004072A1" w:rsidP="004072A1">
      <w:pPr>
        <w:shd w:val="clear" w:color="auto" w:fill="FFFFFF"/>
        <w:jc w:val="center"/>
        <w:rPr>
          <w:color w:val="FF0000"/>
          <w:sz w:val="52"/>
          <w:szCs w:val="52"/>
        </w:rPr>
      </w:pPr>
      <w:r w:rsidRPr="00BA1E3B">
        <w:rPr>
          <w:b/>
          <w:bCs/>
          <w:color w:val="FF0000"/>
          <w:sz w:val="52"/>
          <w:szCs w:val="52"/>
        </w:rPr>
        <w:t>" Э</w:t>
      </w:r>
      <w:r w:rsidRPr="00BA1E3B">
        <w:rPr>
          <w:b/>
          <w:bCs/>
          <w:color w:val="FFC000"/>
          <w:sz w:val="52"/>
          <w:szCs w:val="52"/>
        </w:rPr>
        <w:t>т</w:t>
      </w:r>
      <w:r w:rsidRPr="00BA1E3B">
        <w:rPr>
          <w:b/>
          <w:bCs/>
          <w:sz w:val="52"/>
          <w:szCs w:val="52"/>
        </w:rPr>
        <w:t>о</w:t>
      </w:r>
      <w:r w:rsidRPr="00BA1E3B">
        <w:rPr>
          <w:b/>
          <w:bCs/>
          <w:color w:val="FF0000"/>
          <w:sz w:val="52"/>
          <w:szCs w:val="52"/>
        </w:rPr>
        <w:t xml:space="preserve"> ч</w:t>
      </w:r>
      <w:r w:rsidRPr="00BA1E3B">
        <w:rPr>
          <w:b/>
          <w:bCs/>
          <w:color w:val="FFC000"/>
          <w:sz w:val="52"/>
          <w:szCs w:val="52"/>
        </w:rPr>
        <w:t>у</w:t>
      </w:r>
      <w:r w:rsidRPr="00BA1E3B">
        <w:rPr>
          <w:b/>
          <w:bCs/>
          <w:sz w:val="52"/>
          <w:szCs w:val="52"/>
        </w:rPr>
        <w:t>д</w:t>
      </w:r>
      <w:r w:rsidRPr="00BA1E3B">
        <w:rPr>
          <w:b/>
          <w:bCs/>
          <w:color w:val="FF0000"/>
          <w:sz w:val="52"/>
          <w:szCs w:val="52"/>
        </w:rPr>
        <w:t xml:space="preserve">о </w:t>
      </w:r>
      <w:r w:rsidRPr="00BA1E3B">
        <w:rPr>
          <w:b/>
          <w:bCs/>
          <w:color w:val="FFC000"/>
          <w:sz w:val="52"/>
          <w:szCs w:val="52"/>
        </w:rPr>
        <w:t>х</w:t>
      </w:r>
      <w:r w:rsidRPr="00BA1E3B">
        <w:rPr>
          <w:b/>
          <w:bCs/>
          <w:sz w:val="52"/>
          <w:szCs w:val="52"/>
        </w:rPr>
        <w:t>о</w:t>
      </w:r>
      <w:r w:rsidRPr="00BA1E3B">
        <w:rPr>
          <w:b/>
          <w:bCs/>
          <w:color w:val="FF0000"/>
          <w:sz w:val="52"/>
          <w:szCs w:val="52"/>
        </w:rPr>
        <w:t>х</w:t>
      </w:r>
      <w:r w:rsidRPr="00BA1E3B">
        <w:rPr>
          <w:b/>
          <w:bCs/>
          <w:color w:val="FFC000"/>
          <w:sz w:val="52"/>
          <w:szCs w:val="52"/>
        </w:rPr>
        <w:t>л</w:t>
      </w:r>
      <w:r w:rsidRPr="00BA1E3B">
        <w:rPr>
          <w:b/>
          <w:bCs/>
          <w:sz w:val="52"/>
          <w:szCs w:val="52"/>
        </w:rPr>
        <w:t>о</w:t>
      </w:r>
      <w:r w:rsidRPr="00BA1E3B">
        <w:rPr>
          <w:b/>
          <w:bCs/>
          <w:color w:val="FF0000"/>
          <w:sz w:val="52"/>
          <w:szCs w:val="52"/>
        </w:rPr>
        <w:t>м</w:t>
      </w:r>
      <w:r w:rsidRPr="00BA1E3B">
        <w:rPr>
          <w:b/>
          <w:bCs/>
          <w:color w:val="FFC000"/>
          <w:sz w:val="52"/>
          <w:szCs w:val="52"/>
        </w:rPr>
        <w:t>а</w:t>
      </w:r>
      <w:r w:rsidRPr="00BA1E3B">
        <w:rPr>
          <w:b/>
          <w:bCs/>
          <w:color w:val="FF0000"/>
          <w:sz w:val="52"/>
          <w:szCs w:val="52"/>
        </w:rPr>
        <w:t xml:space="preserve"> "</w:t>
      </w:r>
      <w:r w:rsidRPr="00BA1E3B">
        <w:rPr>
          <w:color w:val="000000"/>
          <w:sz w:val="52"/>
          <w:szCs w:val="52"/>
        </w:rPr>
        <w:t> </w:t>
      </w:r>
      <w:r w:rsidRPr="00BA1E3B">
        <w:rPr>
          <w:color w:val="000000"/>
          <w:sz w:val="52"/>
          <w:szCs w:val="52"/>
        </w:rPr>
        <w:br/>
      </w:r>
    </w:p>
    <w:p w:rsidR="004072A1" w:rsidRPr="00BA1E3B" w:rsidRDefault="004072A1" w:rsidP="004072A1">
      <w:pPr>
        <w:shd w:val="clear" w:color="auto" w:fill="FFFFFF"/>
        <w:jc w:val="center"/>
        <w:rPr>
          <w:color w:val="FF0000"/>
          <w:sz w:val="52"/>
          <w:szCs w:val="52"/>
        </w:rPr>
      </w:pPr>
    </w:p>
    <w:p w:rsidR="004072A1" w:rsidRDefault="004072A1" w:rsidP="004072A1">
      <w:pPr>
        <w:shd w:val="clear" w:color="auto" w:fill="FFFFFF"/>
        <w:jc w:val="center"/>
        <w:rPr>
          <w:color w:val="FF0000"/>
          <w:sz w:val="29"/>
        </w:rPr>
      </w:pPr>
    </w:p>
    <w:p w:rsidR="004072A1" w:rsidRDefault="004072A1" w:rsidP="004072A1">
      <w:pPr>
        <w:shd w:val="clear" w:color="auto" w:fill="FFFFFF"/>
        <w:jc w:val="center"/>
        <w:rPr>
          <w:color w:val="FF0000"/>
          <w:sz w:val="29"/>
        </w:rPr>
      </w:pPr>
    </w:p>
    <w:p w:rsidR="004072A1" w:rsidRPr="009D5E35" w:rsidRDefault="004072A1" w:rsidP="004072A1">
      <w:pPr>
        <w:shd w:val="clear" w:color="auto" w:fill="FFFFFF"/>
        <w:jc w:val="center"/>
        <w:rPr>
          <w:b/>
          <w:sz w:val="32"/>
          <w:szCs w:val="32"/>
        </w:rPr>
      </w:pPr>
      <w:r w:rsidRPr="007C1EBF">
        <w:rPr>
          <w:color w:val="FF0000"/>
          <w:sz w:val="29"/>
        </w:rPr>
        <w:t xml:space="preserve"> </w:t>
      </w:r>
      <w:r w:rsidRPr="009D5E35">
        <w:rPr>
          <w:b/>
          <w:sz w:val="32"/>
          <w:szCs w:val="32"/>
        </w:rPr>
        <w:t>Составил</w:t>
      </w:r>
      <w:r>
        <w:rPr>
          <w:b/>
          <w:sz w:val="32"/>
          <w:szCs w:val="32"/>
        </w:rPr>
        <w:t>а</w:t>
      </w:r>
      <w:r w:rsidRPr="009D5E35">
        <w:rPr>
          <w:b/>
          <w:sz w:val="32"/>
          <w:szCs w:val="32"/>
        </w:rPr>
        <w:t xml:space="preserve"> воспитатель</w:t>
      </w:r>
      <w:r>
        <w:rPr>
          <w:b/>
          <w:sz w:val="32"/>
          <w:szCs w:val="32"/>
        </w:rPr>
        <w:t>:</w:t>
      </w:r>
      <w:r w:rsidRPr="009D5E35">
        <w:rPr>
          <w:b/>
          <w:sz w:val="32"/>
          <w:szCs w:val="32"/>
        </w:rPr>
        <w:br/>
      </w:r>
      <w:proofErr w:type="spellStart"/>
      <w:r w:rsidRPr="009D5E35">
        <w:rPr>
          <w:b/>
          <w:sz w:val="32"/>
          <w:szCs w:val="32"/>
        </w:rPr>
        <w:t>Афимьина</w:t>
      </w:r>
      <w:proofErr w:type="spellEnd"/>
      <w:r w:rsidRPr="009D5E35">
        <w:rPr>
          <w:b/>
          <w:sz w:val="32"/>
          <w:szCs w:val="32"/>
        </w:rPr>
        <w:t xml:space="preserve"> Екатерина Васильевна</w:t>
      </w:r>
    </w:p>
    <w:p w:rsidR="004072A1" w:rsidRPr="009D5E35" w:rsidRDefault="004072A1" w:rsidP="004072A1">
      <w:pPr>
        <w:shd w:val="clear" w:color="auto" w:fill="FFFFFF"/>
        <w:jc w:val="center"/>
        <w:rPr>
          <w:b/>
          <w:noProof/>
          <w:sz w:val="32"/>
          <w:szCs w:val="32"/>
        </w:rPr>
      </w:pPr>
    </w:p>
    <w:p w:rsidR="004072A1" w:rsidRDefault="004072A1" w:rsidP="004072A1">
      <w:pPr>
        <w:shd w:val="clear" w:color="auto" w:fill="FFFFFF"/>
        <w:jc w:val="center"/>
        <w:rPr>
          <w:noProof/>
          <w:color w:val="000000"/>
          <w:sz w:val="12"/>
          <w:szCs w:val="12"/>
        </w:rPr>
      </w:pPr>
    </w:p>
    <w:p w:rsidR="004072A1" w:rsidRDefault="004072A1" w:rsidP="004072A1">
      <w:pPr>
        <w:shd w:val="clear" w:color="auto" w:fill="FFFFFF"/>
        <w:jc w:val="center"/>
        <w:rPr>
          <w:noProof/>
          <w:color w:val="000000"/>
          <w:sz w:val="12"/>
          <w:szCs w:val="12"/>
        </w:rPr>
      </w:pPr>
    </w:p>
    <w:p w:rsidR="004072A1" w:rsidRDefault="004072A1" w:rsidP="004072A1">
      <w:pPr>
        <w:shd w:val="clear" w:color="auto" w:fill="FFFFFF"/>
        <w:jc w:val="center"/>
        <w:rPr>
          <w:noProof/>
          <w:color w:val="000000"/>
          <w:sz w:val="12"/>
          <w:szCs w:val="12"/>
        </w:rPr>
      </w:pPr>
    </w:p>
    <w:p w:rsidR="004072A1" w:rsidRDefault="004072A1" w:rsidP="004072A1">
      <w:pPr>
        <w:shd w:val="clear" w:color="auto" w:fill="FFFFFF"/>
        <w:jc w:val="center"/>
        <w:rPr>
          <w:noProof/>
          <w:color w:val="000000"/>
          <w:sz w:val="12"/>
          <w:szCs w:val="12"/>
        </w:rPr>
      </w:pPr>
    </w:p>
    <w:p w:rsidR="004072A1" w:rsidRDefault="004072A1" w:rsidP="004072A1">
      <w:pPr>
        <w:shd w:val="clear" w:color="auto" w:fill="FFFFFF"/>
        <w:jc w:val="center"/>
        <w:rPr>
          <w:noProof/>
          <w:color w:val="000000"/>
          <w:sz w:val="12"/>
          <w:szCs w:val="12"/>
        </w:rPr>
      </w:pPr>
    </w:p>
    <w:p w:rsidR="004072A1" w:rsidRDefault="004072A1" w:rsidP="004072A1">
      <w:pPr>
        <w:shd w:val="clear" w:color="auto" w:fill="FFFFFF"/>
        <w:jc w:val="center"/>
        <w:rPr>
          <w:noProof/>
          <w:color w:val="000000"/>
          <w:sz w:val="12"/>
          <w:szCs w:val="12"/>
        </w:rPr>
      </w:pPr>
    </w:p>
    <w:p w:rsidR="004072A1" w:rsidRDefault="004072A1" w:rsidP="004072A1">
      <w:pPr>
        <w:shd w:val="clear" w:color="auto" w:fill="FFFFFF"/>
        <w:jc w:val="center"/>
        <w:rPr>
          <w:noProof/>
          <w:color w:val="000000"/>
          <w:sz w:val="12"/>
          <w:szCs w:val="12"/>
        </w:rPr>
      </w:pPr>
    </w:p>
    <w:p w:rsidR="004072A1" w:rsidRDefault="004072A1" w:rsidP="004072A1">
      <w:pPr>
        <w:shd w:val="clear" w:color="auto" w:fill="FFFFFF"/>
        <w:jc w:val="center"/>
        <w:rPr>
          <w:noProof/>
          <w:color w:val="000000"/>
          <w:sz w:val="12"/>
          <w:szCs w:val="12"/>
        </w:rPr>
      </w:pPr>
    </w:p>
    <w:p w:rsidR="004072A1" w:rsidRDefault="004072A1" w:rsidP="004072A1">
      <w:pPr>
        <w:shd w:val="clear" w:color="auto" w:fill="FFFFFF"/>
        <w:jc w:val="center"/>
        <w:rPr>
          <w:noProof/>
          <w:color w:val="000000"/>
          <w:sz w:val="12"/>
          <w:szCs w:val="12"/>
        </w:rPr>
      </w:pPr>
    </w:p>
    <w:p w:rsidR="004072A1" w:rsidRDefault="004072A1" w:rsidP="004072A1">
      <w:pPr>
        <w:shd w:val="clear" w:color="auto" w:fill="FFFFFF"/>
        <w:jc w:val="center"/>
        <w:rPr>
          <w:noProof/>
          <w:color w:val="000000"/>
          <w:sz w:val="12"/>
          <w:szCs w:val="12"/>
        </w:rPr>
      </w:pPr>
    </w:p>
    <w:p w:rsidR="004072A1" w:rsidRDefault="004072A1" w:rsidP="004072A1">
      <w:pPr>
        <w:shd w:val="clear" w:color="auto" w:fill="FFFFFF"/>
        <w:jc w:val="center"/>
        <w:rPr>
          <w:noProof/>
          <w:color w:val="000000"/>
          <w:sz w:val="12"/>
          <w:szCs w:val="12"/>
        </w:rPr>
      </w:pPr>
    </w:p>
    <w:p w:rsidR="004072A1" w:rsidRDefault="004072A1" w:rsidP="004072A1">
      <w:pPr>
        <w:shd w:val="clear" w:color="auto" w:fill="FFFFFF"/>
        <w:jc w:val="center"/>
        <w:rPr>
          <w:noProof/>
          <w:color w:val="000000"/>
          <w:sz w:val="12"/>
          <w:szCs w:val="12"/>
        </w:rPr>
      </w:pPr>
    </w:p>
    <w:p w:rsidR="004072A1" w:rsidRDefault="004072A1" w:rsidP="004072A1">
      <w:pPr>
        <w:shd w:val="clear" w:color="auto" w:fill="FFFFFF"/>
        <w:jc w:val="center"/>
        <w:rPr>
          <w:noProof/>
          <w:color w:val="000000"/>
          <w:sz w:val="12"/>
          <w:szCs w:val="12"/>
        </w:rPr>
      </w:pPr>
    </w:p>
    <w:p w:rsidR="004072A1" w:rsidRDefault="004072A1" w:rsidP="004072A1">
      <w:pPr>
        <w:shd w:val="clear" w:color="auto" w:fill="FFFFFF"/>
        <w:jc w:val="center"/>
        <w:rPr>
          <w:noProof/>
          <w:color w:val="000000"/>
          <w:sz w:val="12"/>
          <w:szCs w:val="12"/>
        </w:rPr>
      </w:pPr>
    </w:p>
    <w:p w:rsidR="004072A1" w:rsidRDefault="004072A1" w:rsidP="004072A1">
      <w:pPr>
        <w:shd w:val="clear" w:color="auto" w:fill="FFFFFF"/>
        <w:jc w:val="center"/>
        <w:rPr>
          <w:noProof/>
          <w:color w:val="000000"/>
          <w:sz w:val="12"/>
          <w:szCs w:val="12"/>
        </w:rPr>
      </w:pPr>
    </w:p>
    <w:p w:rsidR="004072A1" w:rsidRDefault="004072A1" w:rsidP="004072A1">
      <w:pPr>
        <w:shd w:val="clear" w:color="auto" w:fill="FFFFFF"/>
        <w:jc w:val="center"/>
        <w:rPr>
          <w:noProof/>
          <w:color w:val="000000"/>
          <w:sz w:val="12"/>
          <w:szCs w:val="12"/>
        </w:rPr>
      </w:pPr>
    </w:p>
    <w:p w:rsidR="006A0586" w:rsidRPr="00192F8A" w:rsidRDefault="006A0586" w:rsidP="00192F8A">
      <w:pPr>
        <w:rPr>
          <w:szCs w:val="44"/>
        </w:rPr>
      </w:pPr>
    </w:p>
    <w:sectPr w:rsidR="006A0586" w:rsidRPr="00192F8A" w:rsidSect="0002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51826"/>
    <w:multiLevelType w:val="hybridMultilevel"/>
    <w:tmpl w:val="6DE2D17A"/>
    <w:lvl w:ilvl="0" w:tplc="9418E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586"/>
    <w:rsid w:val="0002642B"/>
    <w:rsid w:val="000A6504"/>
    <w:rsid w:val="001755AD"/>
    <w:rsid w:val="00192F8A"/>
    <w:rsid w:val="002E4BE8"/>
    <w:rsid w:val="00387615"/>
    <w:rsid w:val="003F61BE"/>
    <w:rsid w:val="004072A1"/>
    <w:rsid w:val="0047310B"/>
    <w:rsid w:val="004B02C8"/>
    <w:rsid w:val="005F1A55"/>
    <w:rsid w:val="006A0586"/>
    <w:rsid w:val="006B0CC6"/>
    <w:rsid w:val="006C5CFB"/>
    <w:rsid w:val="00752BB3"/>
    <w:rsid w:val="00A9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2B"/>
  </w:style>
  <w:style w:type="paragraph" w:styleId="3">
    <w:name w:val="heading 3"/>
    <w:basedOn w:val="a"/>
    <w:next w:val="a"/>
    <w:link w:val="30"/>
    <w:qFormat/>
    <w:rsid w:val="0047310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92F8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02C8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4B02C8"/>
    <w:rPr>
      <w:i/>
      <w:iCs/>
    </w:rPr>
  </w:style>
  <w:style w:type="character" w:styleId="a6">
    <w:name w:val="Hyperlink"/>
    <w:basedOn w:val="a0"/>
    <w:uiPriority w:val="99"/>
    <w:unhideWhenUsed/>
    <w:rsid w:val="004B02C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2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7310B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link w:val="aa"/>
    <w:rsid w:val="004731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4731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192F8A"/>
    <w:rPr>
      <w:rFonts w:ascii="Calibri" w:eastAsia="Times New Roman" w:hAnsi="Calibri" w:cs="Times New Roman"/>
      <w:b/>
      <w:bCs/>
    </w:rPr>
  </w:style>
  <w:style w:type="character" w:customStyle="1" w:styleId="apple-converted-space">
    <w:name w:val="apple-converted-space"/>
    <w:basedOn w:val="a0"/>
    <w:rsid w:val="00192F8A"/>
  </w:style>
  <w:style w:type="character" w:customStyle="1" w:styleId="submenu-table">
    <w:name w:val="submenu-table"/>
    <w:basedOn w:val="a0"/>
    <w:rsid w:val="00192F8A"/>
  </w:style>
  <w:style w:type="paragraph" w:styleId="ab">
    <w:name w:val="No Spacing"/>
    <w:uiPriority w:val="1"/>
    <w:qFormat/>
    <w:rsid w:val="003F61B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9</cp:revision>
  <dcterms:created xsi:type="dcterms:W3CDTF">2013-02-25T10:12:00Z</dcterms:created>
  <dcterms:modified xsi:type="dcterms:W3CDTF">2013-03-27T08:21:00Z</dcterms:modified>
</cp:coreProperties>
</file>