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1C" w:rsidRDefault="005B7B1C" w:rsidP="005B7B1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7B1C" w:rsidRDefault="005B7B1C" w:rsidP="005B7B1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7B1C" w:rsidRDefault="005B7B1C" w:rsidP="005B7B1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7B1C" w:rsidRDefault="005B7B1C" w:rsidP="005B7B1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2A31" w:rsidRPr="00B23CBE" w:rsidRDefault="005B7B1C" w:rsidP="0063472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7B1C">
        <w:rPr>
          <w:rFonts w:ascii="Times New Roman" w:hAnsi="Times New Roman" w:cs="Times New Roman"/>
          <w:b/>
          <w:sz w:val="52"/>
          <w:szCs w:val="52"/>
        </w:rPr>
        <w:t xml:space="preserve">Консультация </w:t>
      </w:r>
      <w:r w:rsidR="00634726">
        <w:rPr>
          <w:rFonts w:ascii="Times New Roman" w:hAnsi="Times New Roman" w:cs="Times New Roman"/>
          <w:b/>
          <w:sz w:val="52"/>
          <w:szCs w:val="52"/>
        </w:rPr>
        <w:t>для родителей на тему:</w:t>
      </w:r>
    </w:p>
    <w:p w:rsidR="00B23CBE" w:rsidRDefault="005B7B1C" w:rsidP="00B23CBE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7B1C">
        <w:rPr>
          <w:rFonts w:ascii="Times New Roman" w:hAnsi="Times New Roman" w:cs="Times New Roman"/>
          <w:b/>
          <w:sz w:val="52"/>
          <w:szCs w:val="52"/>
        </w:rPr>
        <w:t>«</w:t>
      </w:r>
      <w:r w:rsidR="00B23CBE">
        <w:rPr>
          <w:rFonts w:ascii="Times New Roman" w:hAnsi="Times New Roman" w:cs="Times New Roman"/>
          <w:b/>
          <w:sz w:val="52"/>
          <w:szCs w:val="52"/>
        </w:rPr>
        <w:t xml:space="preserve">Роль дидактических игр и упражнений в воспитании </w:t>
      </w:r>
      <w:proofErr w:type="gramStart"/>
      <w:r w:rsidR="00B23CBE">
        <w:rPr>
          <w:rFonts w:ascii="Times New Roman" w:hAnsi="Times New Roman" w:cs="Times New Roman"/>
          <w:b/>
          <w:sz w:val="52"/>
          <w:szCs w:val="52"/>
        </w:rPr>
        <w:t>фонематического</w:t>
      </w:r>
      <w:proofErr w:type="gramEnd"/>
      <w:r w:rsidR="00B23CB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B7B1C" w:rsidRDefault="00B23CBE" w:rsidP="00B23CBE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слуха у детей</w:t>
      </w:r>
      <w:r w:rsidR="005B7B1C" w:rsidRPr="005B7B1C">
        <w:rPr>
          <w:rFonts w:ascii="Times New Roman" w:hAnsi="Times New Roman" w:cs="Times New Roman"/>
          <w:b/>
          <w:sz w:val="52"/>
          <w:szCs w:val="52"/>
        </w:rPr>
        <w:t>»</w:t>
      </w:r>
    </w:p>
    <w:p w:rsidR="00C87D6B" w:rsidRDefault="00C87D6B" w:rsidP="005B7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6B" w:rsidRDefault="00C87D6B" w:rsidP="005B7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6B" w:rsidRDefault="00C87D6B" w:rsidP="005B7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6B" w:rsidRDefault="00C87D6B" w:rsidP="005B7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6B" w:rsidRDefault="00C87D6B" w:rsidP="005B7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6B" w:rsidRDefault="00C87D6B" w:rsidP="005B7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6B" w:rsidRDefault="00C87D6B" w:rsidP="005B7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6B" w:rsidRDefault="00C87D6B" w:rsidP="005B7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6B" w:rsidRDefault="00C87D6B" w:rsidP="005B7B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6B" w:rsidRDefault="00C87D6B" w:rsidP="00C87D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D0" w:rsidRDefault="00222BD0" w:rsidP="00222B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22BD0">
        <w:rPr>
          <w:rFonts w:ascii="Times New Roman" w:hAnsi="Times New Roman" w:cs="Times New Roman"/>
          <w:sz w:val="28"/>
          <w:szCs w:val="28"/>
        </w:rPr>
        <w:t xml:space="preserve"> работе с детьми можно часто столкнуться </w:t>
      </w:r>
      <w:r>
        <w:rPr>
          <w:rFonts w:ascii="Times New Roman" w:hAnsi="Times New Roman" w:cs="Times New Roman"/>
          <w:sz w:val="28"/>
          <w:szCs w:val="28"/>
        </w:rPr>
        <w:t>с такой ситуацией: ребёнок пра</w:t>
      </w:r>
      <w:r w:rsidRPr="00222BD0">
        <w:rPr>
          <w:rFonts w:ascii="Times New Roman" w:hAnsi="Times New Roman" w:cs="Times New Roman"/>
          <w:sz w:val="28"/>
          <w:szCs w:val="28"/>
        </w:rPr>
        <w:t>вильно употребляет звуки в отработанных словах и фразах, выделяет звук из слова, определяет его место в слове, анализирует слоги и слова. Но в период практического применения полученных знаний в ежедневной учебной деятельности и использования приобретенных навыков в самостоятельной речи дети не могут справиться с этой задачей, т.к. у них нет навыков свободного, почти неосознаваемого владения речевыми средствами.</w:t>
      </w:r>
    </w:p>
    <w:p w:rsidR="00222BD0" w:rsidRPr="00222BD0" w:rsidRDefault="00222BD0" w:rsidP="00222B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sz w:val="28"/>
          <w:szCs w:val="28"/>
        </w:rPr>
        <w:t>Наша задача - развить, усовершенствовать речевые навыки, используя игры и упражнения, тренирующие речевой слух, память, развивающие четкость восприятия, точность воспроизведения слова.</w:t>
      </w:r>
    </w:p>
    <w:p w:rsidR="00222BD0" w:rsidRDefault="00222BD0" w:rsidP="00222B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sz w:val="28"/>
          <w:szCs w:val="28"/>
        </w:rPr>
        <w:t>Начинать работу необходимо с простых сл</w:t>
      </w:r>
      <w:r w:rsidR="001A7085">
        <w:rPr>
          <w:rFonts w:ascii="Times New Roman" w:hAnsi="Times New Roman" w:cs="Times New Roman"/>
          <w:sz w:val="28"/>
          <w:szCs w:val="28"/>
        </w:rPr>
        <w:t>оговых упражнений, где отрабаты</w:t>
      </w:r>
      <w:r w:rsidRPr="00222BD0">
        <w:rPr>
          <w:rFonts w:ascii="Times New Roman" w:hAnsi="Times New Roman" w:cs="Times New Roman"/>
          <w:sz w:val="28"/>
          <w:szCs w:val="28"/>
        </w:rPr>
        <w:t>ваемый согласный звук включался в прям</w:t>
      </w:r>
      <w:r>
        <w:rPr>
          <w:rFonts w:ascii="Times New Roman" w:hAnsi="Times New Roman" w:cs="Times New Roman"/>
          <w:sz w:val="28"/>
          <w:szCs w:val="28"/>
        </w:rPr>
        <w:t>ые и обратные слоги «</w:t>
      </w:r>
      <w:r w:rsidRPr="00222BD0">
        <w:rPr>
          <w:rFonts w:ascii="Times New Roman" w:hAnsi="Times New Roman" w:cs="Times New Roman"/>
          <w:i/>
          <w:sz w:val="28"/>
          <w:szCs w:val="28"/>
        </w:rPr>
        <w:t>ба-бу-бо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2BD0" w:rsidRPr="00222BD0" w:rsidRDefault="00222BD0" w:rsidP="00222B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sz w:val="28"/>
          <w:szCs w:val="28"/>
        </w:rPr>
        <w:t>Отрабатывая произношение поставленного звука в слогах, мы развиваем у детей способность удерживать в памяти заданное количество слогов и положение ударного слога в их ряду (</w:t>
      </w:r>
      <w:r w:rsidRPr="00222BD0">
        <w:rPr>
          <w:rFonts w:ascii="Times New Roman" w:hAnsi="Times New Roman" w:cs="Times New Roman"/>
          <w:i/>
          <w:sz w:val="28"/>
          <w:szCs w:val="28"/>
        </w:rPr>
        <w:t>этот слог отмечался ударом руки</w:t>
      </w:r>
      <w:r w:rsidRPr="00222BD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22BD0" w:rsidRDefault="00222BD0" w:rsidP="00222B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22BD0" w:rsidSect="005C2118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222BD0" w:rsidRPr="003F34E2" w:rsidRDefault="00222BD0" w:rsidP="005C2118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4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са-са-са, </w:t>
      </w:r>
    </w:p>
    <w:p w:rsidR="00222BD0" w:rsidRPr="003F34E2" w:rsidRDefault="00222BD0" w:rsidP="005C2118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4E2">
        <w:rPr>
          <w:rFonts w:ascii="Times New Roman" w:hAnsi="Times New Roman" w:cs="Times New Roman"/>
          <w:i/>
          <w:sz w:val="28"/>
          <w:szCs w:val="28"/>
        </w:rPr>
        <w:t xml:space="preserve">са-са-са, </w:t>
      </w:r>
    </w:p>
    <w:p w:rsidR="00222BD0" w:rsidRPr="003F34E2" w:rsidRDefault="00222BD0" w:rsidP="005C2118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4E2">
        <w:rPr>
          <w:rFonts w:ascii="Times New Roman" w:hAnsi="Times New Roman" w:cs="Times New Roman"/>
          <w:i/>
          <w:sz w:val="28"/>
          <w:szCs w:val="28"/>
        </w:rPr>
        <w:t xml:space="preserve">са-са-са </w:t>
      </w:r>
    </w:p>
    <w:p w:rsidR="00222BD0" w:rsidRPr="003F34E2" w:rsidRDefault="00222BD0" w:rsidP="005C2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4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стра-стра-стра, </w:t>
      </w:r>
    </w:p>
    <w:p w:rsidR="00222BD0" w:rsidRPr="003F34E2" w:rsidRDefault="00222BD0" w:rsidP="005C2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4E2">
        <w:rPr>
          <w:rFonts w:ascii="Times New Roman" w:hAnsi="Times New Roman" w:cs="Times New Roman"/>
          <w:i/>
          <w:sz w:val="28"/>
          <w:szCs w:val="28"/>
        </w:rPr>
        <w:t xml:space="preserve">стро-стро-стро, </w:t>
      </w:r>
    </w:p>
    <w:p w:rsidR="00222BD0" w:rsidRPr="003F34E2" w:rsidRDefault="00222BD0" w:rsidP="005C2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4E2">
        <w:rPr>
          <w:rFonts w:ascii="Times New Roman" w:hAnsi="Times New Roman" w:cs="Times New Roman"/>
          <w:i/>
          <w:sz w:val="28"/>
          <w:szCs w:val="28"/>
        </w:rPr>
        <w:t xml:space="preserve">стру-стру-стру </w:t>
      </w:r>
    </w:p>
    <w:p w:rsidR="00222BD0" w:rsidRPr="003F34E2" w:rsidRDefault="00222BD0" w:rsidP="005C2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4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скла-скло-склу, </w:t>
      </w:r>
    </w:p>
    <w:p w:rsidR="00222BD0" w:rsidRPr="003F34E2" w:rsidRDefault="00222BD0" w:rsidP="005C2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4E2">
        <w:rPr>
          <w:rFonts w:ascii="Times New Roman" w:hAnsi="Times New Roman" w:cs="Times New Roman"/>
          <w:i/>
          <w:sz w:val="28"/>
          <w:szCs w:val="28"/>
        </w:rPr>
        <w:t xml:space="preserve">спла-стла-скла, </w:t>
      </w:r>
    </w:p>
    <w:p w:rsidR="00222BD0" w:rsidRDefault="00222BD0" w:rsidP="005C2118">
      <w:pPr>
        <w:jc w:val="both"/>
        <w:rPr>
          <w:rFonts w:ascii="Times New Roman" w:hAnsi="Times New Roman" w:cs="Times New Roman"/>
          <w:sz w:val="28"/>
          <w:szCs w:val="28"/>
        </w:rPr>
        <w:sectPr w:rsidR="00222BD0" w:rsidSect="00222BD0">
          <w:type w:val="continuous"/>
          <w:pgSz w:w="11906" w:h="16838"/>
          <w:pgMar w:top="1134" w:right="850" w:bottom="567" w:left="1134" w:header="708" w:footer="708" w:gutter="0"/>
          <w:cols w:num="3" w:space="708"/>
          <w:docGrid w:linePitch="360"/>
        </w:sectPr>
      </w:pPr>
      <w:r w:rsidRPr="003F34E2">
        <w:rPr>
          <w:rFonts w:ascii="Times New Roman" w:hAnsi="Times New Roman" w:cs="Times New Roman"/>
          <w:i/>
          <w:sz w:val="28"/>
          <w:szCs w:val="28"/>
        </w:rPr>
        <w:t xml:space="preserve">спра-стра-скра </w:t>
      </w:r>
    </w:p>
    <w:p w:rsidR="003F34E2" w:rsidRDefault="003F34E2" w:rsidP="003F34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22BD0" w:rsidRPr="00222BD0">
        <w:rPr>
          <w:rFonts w:ascii="Times New Roman" w:hAnsi="Times New Roman" w:cs="Times New Roman"/>
          <w:sz w:val="28"/>
          <w:szCs w:val="28"/>
        </w:rPr>
        <w:t xml:space="preserve">ля автоматизации поставленного звука в слогах и словах можно использовать специальные упражнения и игры со стихотворными текстами. Стихотворная форма всегда привлекает детей своей живостью, ритмичностью, настраивает на игру; в ритме стихотворной речи детям легче преодолеть трудности произношения звуко-слоговых сочетаний. </w:t>
      </w:r>
    </w:p>
    <w:p w:rsidR="003F34E2" w:rsidRDefault="00222BD0" w:rsidP="003F34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sz w:val="28"/>
          <w:szCs w:val="28"/>
        </w:rPr>
        <w:t>Считалки со связным текстом на определенный звук вводятся в игры детей, но нужно следить за правильным произношением звуков и умением детей отмечать ударный слог.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F34E2" w:rsidTr="005C2118">
        <w:tc>
          <w:tcPr>
            <w:tcW w:w="5069" w:type="dxa"/>
          </w:tcPr>
          <w:p w:rsidR="003F34E2" w:rsidRPr="003F34E2" w:rsidRDefault="003F34E2" w:rsidP="005C211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4E2">
              <w:rPr>
                <w:rFonts w:ascii="Times New Roman" w:hAnsi="Times New Roman" w:cs="Times New Roman"/>
                <w:i/>
                <w:sz w:val="28"/>
                <w:szCs w:val="28"/>
              </w:rPr>
              <w:t>Кроки-кроки-крокичок,</w:t>
            </w:r>
          </w:p>
          <w:p w:rsidR="003F34E2" w:rsidRPr="003F34E2" w:rsidRDefault="003F34E2" w:rsidP="005C211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4E2">
              <w:rPr>
                <w:rFonts w:ascii="Times New Roman" w:hAnsi="Times New Roman" w:cs="Times New Roman"/>
                <w:i/>
                <w:sz w:val="28"/>
                <w:szCs w:val="28"/>
              </w:rPr>
              <w:t>Жил за печкою сверчок.</w:t>
            </w:r>
          </w:p>
          <w:p w:rsidR="003F34E2" w:rsidRPr="003F34E2" w:rsidRDefault="003F34E2" w:rsidP="005C211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4E2">
              <w:rPr>
                <w:rFonts w:ascii="Times New Roman" w:hAnsi="Times New Roman" w:cs="Times New Roman"/>
                <w:i/>
                <w:sz w:val="28"/>
                <w:szCs w:val="28"/>
              </w:rPr>
              <w:t>Ты за печкой не сиди,</w:t>
            </w:r>
          </w:p>
          <w:p w:rsidR="003F34E2" w:rsidRPr="003F34E2" w:rsidRDefault="003F34E2" w:rsidP="005C211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4E2">
              <w:rPr>
                <w:rFonts w:ascii="Times New Roman" w:hAnsi="Times New Roman" w:cs="Times New Roman"/>
                <w:i/>
                <w:sz w:val="28"/>
                <w:szCs w:val="28"/>
              </w:rPr>
              <w:t>Поиграть к нам выходи.</w:t>
            </w:r>
          </w:p>
          <w:p w:rsidR="003F34E2" w:rsidRDefault="003F34E2" w:rsidP="005C21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F34E2" w:rsidRPr="003F34E2" w:rsidRDefault="003F34E2" w:rsidP="005C211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4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Стреко-стреко-стрекоза.</w:t>
            </w:r>
          </w:p>
          <w:p w:rsidR="003F34E2" w:rsidRPr="003F34E2" w:rsidRDefault="003F34E2" w:rsidP="005C211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4E2">
              <w:rPr>
                <w:rFonts w:ascii="Times New Roman" w:hAnsi="Times New Roman" w:cs="Times New Roman"/>
                <w:i/>
                <w:sz w:val="28"/>
                <w:szCs w:val="28"/>
              </w:rPr>
              <w:t>Изумрудные глаза,</w:t>
            </w:r>
          </w:p>
          <w:p w:rsidR="003F34E2" w:rsidRPr="003F34E2" w:rsidRDefault="003F34E2" w:rsidP="005C211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4E2">
              <w:rPr>
                <w:rFonts w:ascii="Times New Roman" w:hAnsi="Times New Roman" w:cs="Times New Roman"/>
                <w:i/>
                <w:sz w:val="28"/>
                <w:szCs w:val="28"/>
              </w:rPr>
              <w:t>Крылья быстро разверни,</w:t>
            </w:r>
          </w:p>
          <w:p w:rsidR="003F34E2" w:rsidRDefault="003F34E2" w:rsidP="005C21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E2">
              <w:rPr>
                <w:rFonts w:ascii="Times New Roman" w:hAnsi="Times New Roman" w:cs="Times New Roman"/>
                <w:i/>
                <w:sz w:val="28"/>
                <w:szCs w:val="28"/>
              </w:rPr>
              <w:t>Круг наш быстро облети.</w:t>
            </w:r>
          </w:p>
        </w:tc>
      </w:tr>
    </w:tbl>
    <w:p w:rsidR="00222BD0" w:rsidRPr="00222BD0" w:rsidRDefault="003F34E2" w:rsidP="003F34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22BD0" w:rsidRPr="00222BD0">
        <w:rPr>
          <w:rFonts w:ascii="Times New Roman" w:hAnsi="Times New Roman" w:cs="Times New Roman"/>
          <w:sz w:val="28"/>
          <w:szCs w:val="28"/>
        </w:rPr>
        <w:t xml:space="preserve"> игре «Договори слово» взрослый произносит первый слог, а ребено</w:t>
      </w:r>
      <w:proofErr w:type="gramStart"/>
      <w:r w:rsidR="00222BD0" w:rsidRPr="00222BD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222BD0" w:rsidRPr="00222BD0">
        <w:rPr>
          <w:rFonts w:ascii="Times New Roman" w:hAnsi="Times New Roman" w:cs="Times New Roman"/>
          <w:sz w:val="28"/>
          <w:szCs w:val="28"/>
        </w:rPr>
        <w:t xml:space="preserve"> вто рой. Затем дети называют запомнившиеся слова полностью: </w:t>
      </w:r>
    </w:p>
    <w:p w:rsidR="003F34E2" w:rsidRDefault="003F34E2" w:rsidP="00222B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3F34E2" w:rsidSect="00222BD0">
          <w:type w:val="continuous"/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3F34E2" w:rsidRDefault="00222BD0" w:rsidP="005C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D0">
        <w:rPr>
          <w:rFonts w:ascii="Times New Roman" w:hAnsi="Times New Roman" w:cs="Times New Roman"/>
          <w:sz w:val="28"/>
          <w:szCs w:val="28"/>
        </w:rPr>
        <w:lastRenderedPageBreak/>
        <w:t>ши-на</w:t>
      </w:r>
      <w:proofErr w:type="gramEnd"/>
      <w:r w:rsidRPr="0022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D0" w:rsidRPr="00222BD0" w:rsidRDefault="00222BD0" w:rsidP="005C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D0">
        <w:rPr>
          <w:rFonts w:ascii="Times New Roman" w:hAnsi="Times New Roman" w:cs="Times New Roman"/>
          <w:sz w:val="28"/>
          <w:szCs w:val="28"/>
        </w:rPr>
        <w:t>ти-на</w:t>
      </w:r>
      <w:proofErr w:type="gramEnd"/>
      <w:r w:rsidRPr="0022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D0" w:rsidRPr="00222BD0" w:rsidRDefault="00222BD0" w:rsidP="005C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D0">
        <w:rPr>
          <w:rFonts w:ascii="Times New Roman" w:hAnsi="Times New Roman" w:cs="Times New Roman"/>
          <w:sz w:val="28"/>
          <w:szCs w:val="28"/>
        </w:rPr>
        <w:lastRenderedPageBreak/>
        <w:t>ми-на</w:t>
      </w:r>
      <w:proofErr w:type="gramEnd"/>
      <w:r w:rsidRPr="0022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D0" w:rsidRPr="00222BD0" w:rsidRDefault="00515C65" w:rsidP="005C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ра-на</w:t>
      </w:r>
      <w:proofErr w:type="gramEnd"/>
    </w:p>
    <w:p w:rsidR="003F34E2" w:rsidRDefault="00222BD0" w:rsidP="005C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D0">
        <w:rPr>
          <w:rFonts w:ascii="Times New Roman" w:hAnsi="Times New Roman" w:cs="Times New Roman"/>
          <w:sz w:val="28"/>
          <w:szCs w:val="28"/>
        </w:rPr>
        <w:lastRenderedPageBreak/>
        <w:t>вет-ка</w:t>
      </w:r>
      <w:proofErr w:type="gramEnd"/>
      <w:r w:rsidRPr="0022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D0" w:rsidRPr="00222BD0" w:rsidRDefault="00222BD0" w:rsidP="005C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D0">
        <w:rPr>
          <w:rFonts w:ascii="Times New Roman" w:hAnsi="Times New Roman" w:cs="Times New Roman"/>
          <w:sz w:val="28"/>
          <w:szCs w:val="28"/>
        </w:rPr>
        <w:t>сум-ка</w:t>
      </w:r>
      <w:proofErr w:type="gramEnd"/>
      <w:r w:rsidRPr="0022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E2" w:rsidRDefault="00222BD0" w:rsidP="005C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D0">
        <w:rPr>
          <w:rFonts w:ascii="Times New Roman" w:hAnsi="Times New Roman" w:cs="Times New Roman"/>
          <w:sz w:val="28"/>
          <w:szCs w:val="28"/>
        </w:rPr>
        <w:lastRenderedPageBreak/>
        <w:t>шут-ка</w:t>
      </w:r>
      <w:proofErr w:type="gramEnd"/>
    </w:p>
    <w:p w:rsidR="00222BD0" w:rsidRPr="00222BD0" w:rsidRDefault="00222BD0" w:rsidP="005C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BD0">
        <w:rPr>
          <w:rFonts w:ascii="Times New Roman" w:hAnsi="Times New Roman" w:cs="Times New Roman"/>
          <w:sz w:val="28"/>
          <w:szCs w:val="28"/>
        </w:rPr>
        <w:t>мар-ка</w:t>
      </w:r>
      <w:proofErr w:type="gramEnd"/>
      <w:r w:rsidRPr="0022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E2" w:rsidRDefault="003F34E2" w:rsidP="00515C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3F34E2" w:rsidSect="003F34E2">
          <w:type w:val="continuous"/>
          <w:pgSz w:w="11906" w:h="16838"/>
          <w:pgMar w:top="1134" w:right="850" w:bottom="567" w:left="1134" w:header="708" w:footer="708" w:gutter="0"/>
          <w:cols w:num="4" w:space="709"/>
          <w:docGrid w:linePitch="360"/>
        </w:sectPr>
      </w:pPr>
    </w:p>
    <w:p w:rsidR="005C2118" w:rsidRDefault="005C2118" w:rsidP="005C2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BD0" w:rsidRPr="00222BD0" w:rsidRDefault="00515C65" w:rsidP="00515C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таких упражнений </w:t>
      </w:r>
      <w:r w:rsidR="00222BD0" w:rsidRPr="00222BD0">
        <w:rPr>
          <w:rFonts w:ascii="Times New Roman" w:hAnsi="Times New Roman" w:cs="Times New Roman"/>
          <w:sz w:val="28"/>
          <w:szCs w:val="28"/>
        </w:rPr>
        <w:t xml:space="preserve">- выработать практический навык деления слов на слоги, учить </w:t>
      </w:r>
      <w:proofErr w:type="gramStart"/>
      <w:r w:rsidR="00222BD0" w:rsidRPr="00222BD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222BD0" w:rsidRPr="00222BD0">
        <w:rPr>
          <w:rFonts w:ascii="Times New Roman" w:hAnsi="Times New Roman" w:cs="Times New Roman"/>
          <w:sz w:val="28"/>
          <w:szCs w:val="28"/>
        </w:rPr>
        <w:t xml:space="preserve"> выделять в слове закрытый слог (помня о стремлении детей произносить «ла-пта», «па-рта»), </w:t>
      </w:r>
    </w:p>
    <w:p w:rsidR="00515C65" w:rsidRDefault="00222BD0" w:rsidP="00515C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sz w:val="28"/>
          <w:szCs w:val="28"/>
        </w:rPr>
        <w:t xml:space="preserve">В играх «Магнитофон», </w:t>
      </w:r>
      <w:r w:rsidR="00515C65">
        <w:rPr>
          <w:rFonts w:ascii="Times New Roman" w:hAnsi="Times New Roman" w:cs="Times New Roman"/>
          <w:sz w:val="28"/>
          <w:szCs w:val="28"/>
        </w:rPr>
        <w:t>«</w:t>
      </w:r>
      <w:r w:rsidRPr="00222BD0">
        <w:rPr>
          <w:rFonts w:ascii="Times New Roman" w:hAnsi="Times New Roman" w:cs="Times New Roman"/>
          <w:sz w:val="28"/>
          <w:szCs w:val="28"/>
        </w:rPr>
        <w:t>В слове слог договори, будь внимательным, смотри» и «Закончи слово, если получится» также вырабатывается навык деления слов на</w:t>
      </w:r>
      <w:r w:rsidR="00515C65">
        <w:rPr>
          <w:rFonts w:ascii="Times New Roman" w:hAnsi="Times New Roman" w:cs="Times New Roman"/>
          <w:sz w:val="28"/>
          <w:szCs w:val="28"/>
        </w:rPr>
        <w:t xml:space="preserve"> слоги, дается возможность диффе</w:t>
      </w:r>
      <w:r w:rsidR="00515C65" w:rsidRPr="00222BD0">
        <w:rPr>
          <w:rFonts w:ascii="Times New Roman" w:hAnsi="Times New Roman" w:cs="Times New Roman"/>
          <w:sz w:val="28"/>
          <w:szCs w:val="28"/>
        </w:rPr>
        <w:t>ренцироватъ</w:t>
      </w:r>
      <w:r w:rsidR="00515C65">
        <w:rPr>
          <w:rFonts w:ascii="Times New Roman" w:hAnsi="Times New Roman" w:cs="Times New Roman"/>
          <w:sz w:val="28"/>
          <w:szCs w:val="28"/>
        </w:rPr>
        <w:t xml:space="preserve"> поставленные звуки в сходных по звучанию словах.</w:t>
      </w:r>
    </w:p>
    <w:p w:rsidR="00222BD0" w:rsidRPr="00222BD0" w:rsidRDefault="00222BD0" w:rsidP="00515C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sz w:val="28"/>
          <w:szCs w:val="28"/>
        </w:rPr>
        <w:t xml:space="preserve">После того как дети познакомились с ритмическим строением речи, слоговым составом слова, можно </w:t>
      </w:r>
      <w:r w:rsidR="00515C65">
        <w:rPr>
          <w:rFonts w:ascii="Times New Roman" w:hAnsi="Times New Roman" w:cs="Times New Roman"/>
          <w:sz w:val="28"/>
          <w:szCs w:val="28"/>
        </w:rPr>
        <w:t>проводить и</w:t>
      </w:r>
      <w:r w:rsidRPr="00222BD0">
        <w:rPr>
          <w:rFonts w:ascii="Times New Roman" w:hAnsi="Times New Roman" w:cs="Times New Roman"/>
          <w:sz w:val="28"/>
          <w:szCs w:val="28"/>
        </w:rPr>
        <w:t xml:space="preserve"> более сложные игры, которые ставят одно­ временно несколько задач. Так, в играх на автоматизацию звука отрабатывается не только произношение поставленного звука, но и развивается чувство ритма, быстрота реакции, слуховое внимание и памя</w:t>
      </w:r>
      <w:r w:rsidR="00515C65">
        <w:rPr>
          <w:rFonts w:ascii="Times New Roman" w:hAnsi="Times New Roman" w:cs="Times New Roman"/>
          <w:sz w:val="28"/>
          <w:szCs w:val="28"/>
        </w:rPr>
        <w:t>ть, проводится практическое деление слов на слоги.</w:t>
      </w:r>
    </w:p>
    <w:p w:rsidR="00515C65" w:rsidRPr="005C2118" w:rsidRDefault="00222BD0" w:rsidP="005C21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sz w:val="28"/>
          <w:szCs w:val="28"/>
        </w:rPr>
        <w:t>Научившись правильно произносить слова из</w:t>
      </w:r>
      <w:r w:rsidR="00515C65">
        <w:rPr>
          <w:rFonts w:ascii="Times New Roman" w:hAnsi="Times New Roman" w:cs="Times New Roman"/>
          <w:sz w:val="28"/>
          <w:szCs w:val="28"/>
        </w:rPr>
        <w:t xml:space="preserve"> двух-трех слогов, не осложнен</w:t>
      </w:r>
      <w:r w:rsidRPr="00222BD0">
        <w:rPr>
          <w:rFonts w:ascii="Times New Roman" w:hAnsi="Times New Roman" w:cs="Times New Roman"/>
          <w:sz w:val="28"/>
          <w:szCs w:val="28"/>
        </w:rPr>
        <w:t xml:space="preserve">ных стечением нескольких согласных, дети могут перейти к освоению более сложного звуко-слогового состава. В игре «Подбери похожее слово» взрослый называет слово из двух слогов, а ребенок подбирает к нему слово из трех слогов с таким же окончанием. Если ребенок затрудняется, он может выбрать слово с помощью подобранных к игре и разложенных перед ним картинок: </w:t>
      </w:r>
      <w:r w:rsidR="005C2118">
        <w:rPr>
          <w:rFonts w:ascii="Times New Roman" w:hAnsi="Times New Roman" w:cs="Times New Roman"/>
          <w:sz w:val="28"/>
          <w:szCs w:val="28"/>
        </w:rPr>
        <w:t xml:space="preserve">      </w:t>
      </w:r>
      <w:r w:rsidR="005C2118" w:rsidRPr="005C2118">
        <w:rPr>
          <w:rFonts w:ascii="Times New Roman" w:hAnsi="Times New Roman" w:cs="Times New Roman"/>
          <w:i/>
          <w:sz w:val="28"/>
          <w:szCs w:val="28"/>
        </w:rPr>
        <w:t>е</w:t>
      </w:r>
      <w:r w:rsidRPr="00515C65">
        <w:rPr>
          <w:rFonts w:ascii="Times New Roman" w:hAnsi="Times New Roman" w:cs="Times New Roman"/>
          <w:i/>
          <w:sz w:val="28"/>
          <w:szCs w:val="28"/>
        </w:rPr>
        <w:t xml:space="preserve">лка-метелка, </w:t>
      </w:r>
    </w:p>
    <w:p w:rsidR="00515C65" w:rsidRPr="00515C65" w:rsidRDefault="00222BD0" w:rsidP="005C2118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C65">
        <w:rPr>
          <w:rFonts w:ascii="Times New Roman" w:hAnsi="Times New Roman" w:cs="Times New Roman"/>
          <w:i/>
          <w:sz w:val="28"/>
          <w:szCs w:val="28"/>
        </w:rPr>
        <w:t xml:space="preserve">лейка-наклейка, </w:t>
      </w:r>
    </w:p>
    <w:p w:rsidR="00515C65" w:rsidRPr="00515C65" w:rsidRDefault="00222BD0" w:rsidP="005C2118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C65">
        <w:rPr>
          <w:rFonts w:ascii="Times New Roman" w:hAnsi="Times New Roman" w:cs="Times New Roman"/>
          <w:i/>
          <w:sz w:val="28"/>
          <w:szCs w:val="28"/>
        </w:rPr>
        <w:t xml:space="preserve">пушка-хлопушка, </w:t>
      </w:r>
    </w:p>
    <w:p w:rsidR="00222BD0" w:rsidRPr="00222BD0" w:rsidRDefault="00222BD0" w:rsidP="005C2118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15C65">
        <w:rPr>
          <w:rFonts w:ascii="Times New Roman" w:hAnsi="Times New Roman" w:cs="Times New Roman"/>
          <w:i/>
          <w:sz w:val="28"/>
          <w:szCs w:val="28"/>
        </w:rPr>
        <w:t>утка-минутка</w:t>
      </w:r>
      <w:r w:rsidRPr="00222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BD0" w:rsidRPr="00222BD0" w:rsidRDefault="00515C65" w:rsidP="005C21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2BD0" w:rsidRPr="00222BD0">
        <w:rPr>
          <w:rFonts w:ascii="Times New Roman" w:hAnsi="Times New Roman" w:cs="Times New Roman"/>
          <w:sz w:val="28"/>
          <w:szCs w:val="28"/>
        </w:rPr>
        <w:t xml:space="preserve">игре «Эхо» дети повторяют за взрослым вторую половину слова: </w:t>
      </w:r>
    </w:p>
    <w:p w:rsidR="00515C65" w:rsidRPr="00222BD0" w:rsidRDefault="00515C65" w:rsidP="005C211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22BD0" w:rsidRPr="00515C65">
        <w:rPr>
          <w:rFonts w:ascii="Times New Roman" w:hAnsi="Times New Roman" w:cs="Times New Roman"/>
          <w:i/>
          <w:sz w:val="28"/>
          <w:szCs w:val="28"/>
        </w:rPr>
        <w:t>Взрослый</w:t>
      </w:r>
      <w:r w:rsidR="00222BD0" w:rsidRPr="0022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15C65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515C65" w:rsidRDefault="00515C65" w:rsidP="005C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22BD0" w:rsidRPr="00222BD0">
        <w:rPr>
          <w:rFonts w:ascii="Times New Roman" w:hAnsi="Times New Roman" w:cs="Times New Roman"/>
          <w:sz w:val="28"/>
          <w:szCs w:val="28"/>
        </w:rPr>
        <w:t>раскла-душка</w:t>
      </w:r>
      <w:proofErr w:type="gramEnd"/>
      <w:r w:rsidR="00222BD0" w:rsidRPr="0022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2BD0">
        <w:rPr>
          <w:rFonts w:ascii="Times New Roman" w:hAnsi="Times New Roman" w:cs="Times New Roman"/>
          <w:sz w:val="28"/>
          <w:szCs w:val="28"/>
        </w:rPr>
        <w:t>душка, душка</w:t>
      </w:r>
    </w:p>
    <w:p w:rsidR="00515C65" w:rsidRDefault="00222BD0" w:rsidP="005C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D0">
        <w:rPr>
          <w:rFonts w:ascii="Times New Roman" w:hAnsi="Times New Roman" w:cs="Times New Roman"/>
          <w:sz w:val="28"/>
          <w:szCs w:val="28"/>
        </w:rPr>
        <w:t>неза-будка</w:t>
      </w:r>
      <w:proofErr w:type="gramEnd"/>
      <w:r w:rsidRPr="00222BD0">
        <w:rPr>
          <w:rFonts w:ascii="Times New Roman" w:hAnsi="Times New Roman" w:cs="Times New Roman"/>
          <w:sz w:val="28"/>
          <w:szCs w:val="28"/>
        </w:rPr>
        <w:t xml:space="preserve"> </w:t>
      </w:r>
      <w:r w:rsidR="00515C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5C65" w:rsidRPr="00222BD0">
        <w:rPr>
          <w:rFonts w:ascii="Times New Roman" w:hAnsi="Times New Roman" w:cs="Times New Roman"/>
          <w:sz w:val="28"/>
          <w:szCs w:val="28"/>
        </w:rPr>
        <w:t>будка, будка</w:t>
      </w:r>
    </w:p>
    <w:p w:rsidR="00222BD0" w:rsidRPr="00222BD0" w:rsidRDefault="00222BD0" w:rsidP="005C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D0">
        <w:rPr>
          <w:rFonts w:ascii="Times New Roman" w:hAnsi="Times New Roman" w:cs="Times New Roman"/>
          <w:sz w:val="28"/>
          <w:szCs w:val="28"/>
        </w:rPr>
        <w:t>приба-утка</w:t>
      </w:r>
      <w:proofErr w:type="gramEnd"/>
      <w:r w:rsidRPr="00222BD0">
        <w:rPr>
          <w:rFonts w:ascii="Times New Roman" w:hAnsi="Times New Roman" w:cs="Times New Roman"/>
          <w:sz w:val="28"/>
          <w:szCs w:val="28"/>
        </w:rPr>
        <w:t xml:space="preserve"> </w:t>
      </w:r>
      <w:r w:rsidR="00515C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5C65" w:rsidRPr="00222BD0">
        <w:rPr>
          <w:rFonts w:ascii="Times New Roman" w:hAnsi="Times New Roman" w:cs="Times New Roman"/>
          <w:sz w:val="28"/>
          <w:szCs w:val="28"/>
        </w:rPr>
        <w:t>утка, утка</w:t>
      </w:r>
    </w:p>
    <w:p w:rsidR="00222BD0" w:rsidRPr="00222BD0" w:rsidRDefault="00222BD0" w:rsidP="00515C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BD0" w:rsidRPr="00222BD0" w:rsidRDefault="00222BD0" w:rsidP="00222B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sz w:val="28"/>
          <w:szCs w:val="28"/>
        </w:rPr>
        <w:t>Речевой материал, представленный в играх</w:t>
      </w:r>
      <w:r w:rsidR="001A7085">
        <w:rPr>
          <w:rFonts w:ascii="Times New Roman" w:hAnsi="Times New Roman" w:cs="Times New Roman"/>
          <w:sz w:val="28"/>
          <w:szCs w:val="28"/>
        </w:rPr>
        <w:t xml:space="preserve"> «Повтори по парам», «Какой но</w:t>
      </w:r>
      <w:r w:rsidRPr="00222BD0">
        <w:rPr>
          <w:rFonts w:ascii="Times New Roman" w:hAnsi="Times New Roman" w:cs="Times New Roman"/>
          <w:sz w:val="28"/>
          <w:szCs w:val="28"/>
        </w:rPr>
        <w:t xml:space="preserve">вый звук появился?», «Послушай, запомни, назови» состоит в основном из слов, близких по звучанию. Это дает возможность с наибольшей эффективностью тренировать фонематический слух, концентрировать внимание детей на звуковом составе слова, порядке следования звуков. </w:t>
      </w:r>
    </w:p>
    <w:sectPr w:rsidR="00222BD0" w:rsidRPr="00222BD0" w:rsidSect="00222BD0">
      <w:type w:val="continuous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82B"/>
    <w:multiLevelType w:val="hybridMultilevel"/>
    <w:tmpl w:val="1AF8E43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D018DD"/>
    <w:multiLevelType w:val="hybridMultilevel"/>
    <w:tmpl w:val="22EAEAA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596763"/>
    <w:multiLevelType w:val="hybridMultilevel"/>
    <w:tmpl w:val="156AE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10CE"/>
    <w:multiLevelType w:val="hybridMultilevel"/>
    <w:tmpl w:val="A9DC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B26EC"/>
    <w:multiLevelType w:val="hybridMultilevel"/>
    <w:tmpl w:val="DD84AC6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FC43963"/>
    <w:multiLevelType w:val="hybridMultilevel"/>
    <w:tmpl w:val="A2C0279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2F7933"/>
    <w:multiLevelType w:val="hybridMultilevel"/>
    <w:tmpl w:val="BFCEF63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EC2D65"/>
    <w:multiLevelType w:val="hybridMultilevel"/>
    <w:tmpl w:val="597EB7A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8D45F62"/>
    <w:multiLevelType w:val="hybridMultilevel"/>
    <w:tmpl w:val="FF46D69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A690BFB"/>
    <w:multiLevelType w:val="hybridMultilevel"/>
    <w:tmpl w:val="AB1004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97D051A"/>
    <w:multiLevelType w:val="hybridMultilevel"/>
    <w:tmpl w:val="AF9A40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B1C"/>
    <w:rsid w:val="000A4A2D"/>
    <w:rsid w:val="00184CD9"/>
    <w:rsid w:val="001A7085"/>
    <w:rsid w:val="002020D6"/>
    <w:rsid w:val="00222BD0"/>
    <w:rsid w:val="002C5FB6"/>
    <w:rsid w:val="003146BE"/>
    <w:rsid w:val="00316F45"/>
    <w:rsid w:val="00343566"/>
    <w:rsid w:val="00375022"/>
    <w:rsid w:val="00384C7F"/>
    <w:rsid w:val="003F08BD"/>
    <w:rsid w:val="003F34E2"/>
    <w:rsid w:val="003F51DA"/>
    <w:rsid w:val="004B23EC"/>
    <w:rsid w:val="00511A1A"/>
    <w:rsid w:val="00515C65"/>
    <w:rsid w:val="0056545F"/>
    <w:rsid w:val="005B7B1C"/>
    <w:rsid w:val="005C2118"/>
    <w:rsid w:val="00634726"/>
    <w:rsid w:val="00657809"/>
    <w:rsid w:val="006D5749"/>
    <w:rsid w:val="007D74AE"/>
    <w:rsid w:val="008663AB"/>
    <w:rsid w:val="008744A0"/>
    <w:rsid w:val="008A0BFA"/>
    <w:rsid w:val="009C1856"/>
    <w:rsid w:val="009F79B0"/>
    <w:rsid w:val="00B23CBE"/>
    <w:rsid w:val="00C47716"/>
    <w:rsid w:val="00C87D6B"/>
    <w:rsid w:val="00D112E4"/>
    <w:rsid w:val="00EA0776"/>
    <w:rsid w:val="00EB4C8A"/>
    <w:rsid w:val="00E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7F"/>
    <w:pPr>
      <w:ind w:left="720"/>
      <w:contextualSpacing/>
    </w:pPr>
  </w:style>
  <w:style w:type="table" w:styleId="a4">
    <w:name w:val="Table Grid"/>
    <w:basedOn w:val="a1"/>
    <w:uiPriority w:val="59"/>
    <w:rsid w:val="003F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7A7E-1A0C-4D49-9177-14789D08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19</cp:revision>
  <dcterms:created xsi:type="dcterms:W3CDTF">2013-02-03T10:50:00Z</dcterms:created>
  <dcterms:modified xsi:type="dcterms:W3CDTF">2013-06-16T12:55:00Z</dcterms:modified>
</cp:coreProperties>
</file>