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36" w:rsidRPr="0042663A" w:rsidRDefault="002C0236" w:rsidP="007C55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важнейших теоретических и практических проблем физкультурно-оздоровительной работы в ДОУ является внедрение и использование в процессе физического развития детей инновационных технологий.</w:t>
      </w:r>
    </w:p>
    <w:p w:rsidR="00C37CA7" w:rsidRPr="0042663A" w:rsidRDefault="003E4858" w:rsidP="007C559B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в данном направлении, </w:t>
      </w:r>
      <w:r w:rsidR="002C0236"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используем в своей работе:</w:t>
      </w:r>
    </w:p>
    <w:p w:rsidR="002C0236" w:rsidRPr="0042663A" w:rsidRDefault="002C0236" w:rsidP="007C559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</w:t>
      </w:r>
      <w:r w:rsidR="00D16935"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целевое планирование занятий по физической культуре дл</w:t>
      </w:r>
      <w:r w:rsidR="00A830D0"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детей раннего возраста.</w:t>
      </w:r>
    </w:p>
    <w:p w:rsidR="002C0236" w:rsidRDefault="006E332E" w:rsidP="007C559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Картотеки</w:t>
      </w:r>
      <w:r w:rsidR="002C0236"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оздоровительных упражнений, подв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ижных игр, утренней гимнастики, </w:t>
      </w:r>
      <w:r w:rsidR="002C0236"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физкультм</w:t>
      </w:r>
      <w:r w:rsidR="00A830D0"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30D0"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94157"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с</w:t>
      </w:r>
      <w:r w:rsidR="002C0236"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пособствуют физическому развитию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оздоровлению</w:t>
      </w:r>
      <w:r w:rsidR="002C0236"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Обеспечивают непрерывность, </w:t>
      </w:r>
      <w:proofErr w:type="spellStart"/>
      <w:r w:rsidR="002C0236"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поэтапность</w:t>
      </w:r>
      <w:proofErr w:type="spellEnd"/>
      <w:r w:rsidR="002C0236"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овладения детьми спо</w:t>
      </w:r>
      <w:r w:rsidR="00294157"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собов профилактике</w:t>
      </w:r>
      <w:r w:rsidR="002C0236"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сколиоза, нарушений органа зрения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координацию движений</w:t>
      </w:r>
      <w:r w:rsidR="002C0236"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</w:t>
      </w:r>
      <w:r w:rsidR="00294157"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236"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6E332E" w:rsidRPr="006E332E" w:rsidRDefault="006E332E" w:rsidP="007C559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Систему профилактической работы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оздоровлению малышей.</w:t>
      </w:r>
    </w:p>
    <w:p w:rsidR="006F5A42" w:rsidRPr="0042663A" w:rsidRDefault="007C559B" w:rsidP="007C55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E33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5A42"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3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</w:t>
      </w:r>
      <w:r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по оздоровлению и укреплению здоровья детей.</w:t>
      </w:r>
    </w:p>
    <w:p w:rsidR="003E4858" w:rsidRPr="0042663A" w:rsidRDefault="007C559B" w:rsidP="007C55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935"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6E332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детском саду,  мы видим</w:t>
      </w:r>
      <w:r w:rsidR="002C0236"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D16935"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здоровья</w:t>
      </w:r>
      <w:r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6935"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требую</w:t>
      </w:r>
      <w:r w:rsidR="002C0236"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принятия эффективных мер по улучшению их здоровья.</w:t>
      </w:r>
      <w:r w:rsid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236"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как это сделать, какими средствами и путями?</w:t>
      </w:r>
    </w:p>
    <w:p w:rsidR="002A5800" w:rsidRDefault="005114D0" w:rsidP="002A5800">
      <w:pPr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</w:pPr>
      <w:r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</w:t>
      </w:r>
      <w:r w:rsidR="002C0236"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детей, которы</w:t>
      </w:r>
      <w:r w:rsidR="006E332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посещают нашу группу</w:t>
      </w:r>
      <w:r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показал</w:t>
      </w:r>
      <w:r w:rsidR="002C0236"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родители мало знают о том, как укрепить здоровье ребёнка с помощью физических упражнений, закаливания, подвижных игр. Они зачастую оберегают своих малышей от физических усилий ("не бегай, не прыгай, не лазай, а то упадёшь, посиди"), даже от здорового соперничества в подвижных играх.</w:t>
      </w:r>
      <w:r w:rsidR="002C0236" w:rsidRPr="0042663A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D16935"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Первое, с чем мы столкнули</w:t>
      </w:r>
      <w:r w:rsidR="002C0236"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>сь - это слабое физическое развитие детей при поступлении в детский сад. Общая картина такова: дети испытывают "двигательный дефицит", задерживается возрастное развитие быстроты, ловкости, координации движений, выносливости, гибкости</w:t>
      </w:r>
      <w:r w:rsidR="002C0236" w:rsidRPr="007C559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 xml:space="preserve"> </w:t>
      </w:r>
      <w:r w:rsidR="002C0236"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силы</w:t>
      </w:r>
      <w:r w:rsidR="002A5800" w:rsidRPr="004266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800" w:rsidRPr="002A5800" w:rsidRDefault="002A5800" w:rsidP="002A5800">
      <w:pPr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</w:pPr>
      <w:r w:rsidRPr="002A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оздоровительной и лечебно-профилактической работы с детьми нами была разработана система </w:t>
      </w:r>
      <w:r w:rsidR="00C9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профилактической </w:t>
      </w:r>
      <w:r w:rsidRPr="002A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C92C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800" w:rsidRPr="002A5800" w:rsidRDefault="002A5800" w:rsidP="002A5800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Система профилактической работы по оздоровлению малышей</w:t>
      </w:r>
      <w:r w:rsidRPr="002A5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A5800" w:rsidRPr="002A5800" w:rsidRDefault="002A5800" w:rsidP="002A5800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Профилактика</w:t>
      </w:r>
    </w:p>
    <w:p w:rsidR="002A5800" w:rsidRDefault="002A5800" w:rsidP="002A5800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B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Точечный массаж (с использованием музыки);</w:t>
      </w:r>
    </w:p>
    <w:p w:rsidR="00D34BC4" w:rsidRPr="00D34BC4" w:rsidRDefault="00D34BC4" w:rsidP="002A5800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лица;</w:t>
      </w:r>
    </w:p>
    <w:p w:rsidR="002A5800" w:rsidRPr="00D34BC4" w:rsidRDefault="002A5800" w:rsidP="002A5800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упражнений по профилактике нарушений зрения во время просмотра мультфильмов, презе</w:t>
      </w:r>
      <w:r w:rsidR="00D34BC4" w:rsidRPr="00D34BC4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нтаций);</w:t>
      </w:r>
      <w:proofErr w:type="gramEnd"/>
    </w:p>
    <w:p w:rsidR="002A5800" w:rsidRDefault="002A5800" w:rsidP="002A5800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Снятие умственной усталости во время занятий (релаксационные паузы, физкультминутки, массаж ушных раковин)</w:t>
      </w:r>
      <w:r w:rsidR="00D34BC4" w:rsidRPr="00D34B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4BC4" w:rsidRPr="00D34BC4" w:rsidRDefault="00D34BC4" w:rsidP="002A5800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Музотерапию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(музыкально-подвижных игр);</w:t>
      </w:r>
    </w:p>
    <w:p w:rsidR="00C92CDE" w:rsidRDefault="00C92CDE" w:rsidP="002A5800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детей на воздухе (теплое время</w:t>
      </w:r>
      <w:r w:rsidR="0034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92CDE" w:rsidRDefault="00C92CDE" w:rsidP="002A5800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Проветривание;</w:t>
      </w:r>
    </w:p>
    <w:p w:rsidR="00C92CDE" w:rsidRDefault="00C92CDE" w:rsidP="002A5800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Облегченная одежда;</w:t>
      </w:r>
    </w:p>
    <w:p w:rsidR="002A5800" w:rsidRDefault="002A5800" w:rsidP="002A5800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</w:t>
      </w:r>
      <w:r w:rsidR="00D34BC4" w:rsidRPr="00D34B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3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2CDE" w:rsidRDefault="00C92CDE" w:rsidP="002A5800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босиком</w:t>
      </w:r>
      <w:r w:rsidR="0034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proofErr w:type="gramStart"/>
      <w:r w:rsidR="003451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летнее</w:t>
      </w:r>
      <w:proofErr w:type="gramEnd"/>
      <w:r w:rsidR="0034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время2-3 мин.)</w:t>
      </w:r>
    </w:p>
    <w:p w:rsidR="00C92CDE" w:rsidRDefault="00C92CDE" w:rsidP="002A5800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Сон при открытых фрамугах;</w:t>
      </w:r>
    </w:p>
    <w:p w:rsidR="00D34BC4" w:rsidRDefault="00D34BC4" w:rsidP="002A5800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гимнастика;</w:t>
      </w:r>
    </w:p>
    <w:p w:rsidR="00D34BC4" w:rsidRPr="00D34BC4" w:rsidRDefault="00D34BC4" w:rsidP="002A5800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5800" w:rsidRDefault="002A5800" w:rsidP="002A5800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B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Закаливание:</w:t>
      </w:r>
    </w:p>
    <w:p w:rsidR="003451C2" w:rsidRPr="003451C2" w:rsidRDefault="003451C2" w:rsidP="003451C2">
      <w:pPr>
        <w:pStyle w:val="a3"/>
        <w:numPr>
          <w:ilvl w:val="0"/>
          <w:numId w:val="20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Полоскание рта после еды;</w:t>
      </w:r>
    </w:p>
    <w:p w:rsidR="003451C2" w:rsidRPr="003451C2" w:rsidRDefault="003451C2" w:rsidP="003451C2">
      <w:pPr>
        <w:pStyle w:val="a3"/>
        <w:numPr>
          <w:ilvl w:val="0"/>
          <w:numId w:val="20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Полоскание горла кипяченной, прохладной водой и отварами трав;</w:t>
      </w:r>
    </w:p>
    <w:p w:rsidR="002A5800" w:rsidRPr="003451C2" w:rsidRDefault="002A5800" w:rsidP="003451C2">
      <w:pPr>
        <w:pStyle w:val="a3"/>
        <w:numPr>
          <w:ilvl w:val="0"/>
          <w:numId w:val="20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 без маек</w:t>
      </w:r>
      <w:r w:rsidR="00D34BC4" w:rsidRPr="0034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теплое время</w:t>
      </w:r>
      <w:proofErr w:type="gramStart"/>
      <w:r w:rsidR="00D34BC4" w:rsidRPr="0034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D34BC4" w:rsidRPr="003451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51C2" w:rsidRPr="003451C2" w:rsidRDefault="00C92CDE" w:rsidP="003451C2">
      <w:pPr>
        <w:pStyle w:val="a3"/>
        <w:numPr>
          <w:ilvl w:val="0"/>
          <w:numId w:val="20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C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раздражающим коврикам;</w:t>
      </w:r>
    </w:p>
    <w:p w:rsidR="002A5800" w:rsidRPr="003451C2" w:rsidRDefault="002A5800" w:rsidP="003451C2">
      <w:pPr>
        <w:pStyle w:val="a3"/>
        <w:numPr>
          <w:ilvl w:val="0"/>
          <w:numId w:val="20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Оптимальный двигательный режим</w:t>
      </w:r>
      <w:r w:rsidR="00D34BC4" w:rsidRPr="003451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4BC4" w:rsidRPr="00D34BC4" w:rsidRDefault="00D34BC4" w:rsidP="00D34BC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некоторых</w:t>
      </w:r>
      <w:r w:rsidR="0013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нетрадиционных видах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хотелось мы остановиться.</w:t>
      </w:r>
    </w:p>
    <w:p w:rsidR="006F5A42" w:rsidRPr="003451C2" w:rsidRDefault="00D34BC4" w:rsidP="007C559B">
      <w:pPr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3451C2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Пальчиковая гимнастика</w:t>
      </w:r>
      <w:r w:rsidR="00294157" w:rsidRPr="003451C2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;</w:t>
      </w:r>
    </w:p>
    <w:p w:rsidR="00294157" w:rsidRPr="003451C2" w:rsidRDefault="006F5A42" w:rsidP="007C559B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34BC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развития ручной умелости мелкой моторики и координац</w:t>
      </w:r>
      <w:r w:rsidR="006E332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движений рук. Упражнения, пре</w:t>
      </w:r>
      <w:r w:rsidRPr="00D34B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</w:t>
      </w:r>
      <w:r w:rsidR="006E33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4BC4">
        <w:rPr>
          <w:rFonts w:ascii="Times New Roman" w:eastAsia="Times New Roman" w:hAnsi="Times New Roman" w:cs="Times New Roman"/>
          <w:sz w:val="28"/>
          <w:szCs w:val="28"/>
          <w:lang w:eastAsia="ru-RU"/>
        </w:rPr>
        <w:t>ют учебный процесс в увлекательную игру, не только обогащают внутренний мир ребенка, но и оказывают положительное воздействие на улучшение памяти, мышления, развивает фантазию</w:t>
      </w:r>
      <w:r w:rsidR="006E33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4157" w:rsidRPr="00D34B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294157" w:rsidRPr="003451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Игровой массаж лица;</w:t>
      </w:r>
    </w:p>
    <w:p w:rsidR="007C559B" w:rsidRPr="00D34BC4" w:rsidRDefault="006F5A42" w:rsidP="007C559B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D3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Выполняя упражнения </w:t>
      </w:r>
      <w:proofErr w:type="spellStart"/>
      <w:r w:rsidRPr="00D34B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самомассажа</w:t>
      </w:r>
      <w:proofErr w:type="spellEnd"/>
      <w:r w:rsidRPr="00D3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игровой форме, дети получают радость и хорошее настроение. Такие упражнения способствуют формированию у ребенка сознательного</w:t>
      </w:r>
      <w:r w:rsidR="006E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стремления к здоровью, развитию</w:t>
      </w:r>
      <w:r w:rsidRPr="00D3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собственного оздоровления.</w:t>
      </w:r>
      <w:r w:rsidRPr="00D34BC4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34B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6935" w:rsidRPr="00D34BC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="00D16935" w:rsidRPr="00D34BC4">
        <w:rPr>
          <w:rFonts w:ascii="Times New Roman" w:eastAsia="Times New Roman" w:hAnsi="Times New Roman" w:cs="Times New Roman"/>
          <w:sz w:val="28"/>
          <w:lang w:eastAsia="ru-RU"/>
        </w:rPr>
        <w:t>Музотерапию</w:t>
      </w:r>
      <w:proofErr w:type="spellEnd"/>
      <w:r w:rsidR="006E332E">
        <w:rPr>
          <w:rFonts w:ascii="Times New Roman" w:eastAsia="Times New Roman" w:hAnsi="Times New Roman" w:cs="Times New Roman"/>
          <w:sz w:val="28"/>
          <w:lang w:eastAsia="ru-RU"/>
        </w:rPr>
        <w:t xml:space="preserve"> (музыкально-подвижных игр</w:t>
      </w:r>
      <w:r w:rsidR="00294157" w:rsidRPr="00D34BC4">
        <w:rPr>
          <w:rFonts w:ascii="Times New Roman" w:eastAsia="Times New Roman" w:hAnsi="Times New Roman" w:cs="Times New Roman"/>
          <w:sz w:val="28"/>
          <w:lang w:eastAsia="ru-RU"/>
        </w:rPr>
        <w:t>);</w:t>
      </w:r>
    </w:p>
    <w:p w:rsidR="006F5A42" w:rsidRPr="00D34BC4" w:rsidRDefault="006F5A42" w:rsidP="007C559B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D34B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 упражнения, применяемые практически на всех занятиях, и являются ведущим видом деятельности дошкольника. Здесь используются приемы имитации, подражания, образные.</w:t>
      </w:r>
    </w:p>
    <w:p w:rsidR="00E8705A" w:rsidRPr="003451C2" w:rsidRDefault="00E8705A" w:rsidP="007C559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3451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Фитбол</w:t>
      </w:r>
      <w:proofErr w:type="spellEnd"/>
      <w:r w:rsidR="00294157" w:rsidRPr="003451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;</w:t>
      </w:r>
      <w:r w:rsidR="001334FE" w:rsidRPr="003451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                                       </w:t>
      </w:r>
    </w:p>
    <w:p w:rsidR="001334FE" w:rsidRDefault="00E8705A" w:rsidP="001334F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4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Фитбол</w:t>
      </w:r>
      <w:proofErr w:type="spellEnd"/>
      <w:r w:rsidRPr="00D34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или швейцарский мяч</w:t>
      </w:r>
      <w:r w:rsidR="00D3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13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</w:t>
      </w:r>
      <w:r w:rsidRPr="00D34B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34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фитбол</w:t>
      </w:r>
      <w:proofErr w:type="spellEnd"/>
      <w:r w:rsidRPr="00D34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spellStart"/>
      <w:r w:rsidRPr="00D34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fit</w:t>
      </w:r>
      <w:proofErr w:type="spellEnd"/>
      <w:r w:rsidRPr="00D34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оздоровление, </w:t>
      </w:r>
      <w:proofErr w:type="spellStart"/>
      <w:r w:rsidRPr="00D34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boll</w:t>
      </w:r>
      <w:proofErr w:type="spellEnd"/>
      <w:r w:rsidRPr="00D34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мяч)</w:t>
      </w:r>
      <w:r w:rsidRPr="00D3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нашей стране сравнительно новый вид спорта, он уже многим знаком. На первый взгляд это занятие кажется довольно легкомысленным: дети </w:t>
      </w:r>
      <w:r w:rsidRPr="00D34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прыгают на больших мячиках (</w:t>
      </w:r>
      <w:proofErr w:type="spellStart"/>
      <w:r w:rsidRPr="00D34BC4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фитболах</w:t>
      </w:r>
      <w:proofErr w:type="spellEnd"/>
      <w:r w:rsidRPr="00D3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весело смеются. Но на самом деле все не так просто. Чтобы удержаться на мяче, нужно иметь идеальную осанку. При этом нагрузка на спину и шею снижается до минимума, так в работе участвуют практически все мышцы. </w:t>
      </w:r>
    </w:p>
    <w:p w:rsidR="008B5CF5" w:rsidRPr="003451C2" w:rsidRDefault="008B5CF5" w:rsidP="008B5CF5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451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Рижский метод закаливания</w:t>
      </w:r>
    </w:p>
    <w:p w:rsidR="008B5CF5" w:rsidRPr="008B5CF5" w:rsidRDefault="008B5CF5" w:rsidP="008B5CF5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резиновый коврик с шипами, одетый в чехол, смоченный 10% раствором поваренной соли (1 кг соли на ведро воды) ребёнок становится босиком и шагает на месте (</w:t>
      </w:r>
      <w:proofErr w:type="gramStart"/>
      <w:r w:rsidRPr="008B5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5-7 и до 16 сек</w:t>
      </w:r>
      <w:proofErr w:type="gramEnd"/>
      <w:r w:rsidRPr="008B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После этого ребёнок встаёт на сухой коврик и </w:t>
      </w:r>
      <w:proofErr w:type="gramStart"/>
      <w:r w:rsidRPr="008B5C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топает на нём в течение 15 сек</w:t>
      </w:r>
      <w:proofErr w:type="gramEnd"/>
      <w:r w:rsidRPr="008B5CF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 водой из-под крана протереть руки, шею, лицо.</w:t>
      </w:r>
    </w:p>
    <w:p w:rsidR="008B5CF5" w:rsidRDefault="008B5CF5" w:rsidP="008B5CF5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метод рекомендуется проводить после дневного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или после проведения зарядки.</w:t>
      </w:r>
    </w:p>
    <w:p w:rsidR="001334FE" w:rsidRPr="001334FE" w:rsidRDefault="00A830D0" w:rsidP="008B5CF5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4F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работы по укреплению</w:t>
      </w:r>
      <w:r w:rsidR="0013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оздоровлению</w:t>
      </w:r>
      <w:r w:rsidRPr="0013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детей зависит от четкой слаженной работы с родителями. Опыт показывает, что ни одна, даже самая лучшая физкультурно-оздоровительная программа не сможет дать полноценных результатов, если она не решает</w:t>
      </w:r>
      <w:r w:rsidR="00FC4CBA" w:rsidRPr="001334F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совместно с семьей.</w:t>
      </w:r>
      <w:r w:rsidRPr="00133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4CBA" w:rsidRPr="001334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реализации этих задач</w:t>
      </w:r>
      <w:r w:rsidR="005114D0" w:rsidRPr="001334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C4CBA" w:rsidRPr="001334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группе используем</w:t>
      </w:r>
      <w:r w:rsidRPr="001334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 </w:t>
      </w:r>
      <w:r w:rsidRPr="001334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1334F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</w:t>
      </w:r>
      <w:r w:rsidR="00FC4CBA" w:rsidRPr="001334F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в родительском уголке: « Растем ,здоровыми»</w:t>
      </w:r>
      <w:r w:rsidR="008B5CF5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буклет</w:t>
      </w:r>
      <w:r w:rsidR="0094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4CBA" w:rsidRPr="001334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302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воспитание и оздоровление детей раннего возраста</w:t>
      </w:r>
      <w:r w:rsidR="00FC4CBA" w:rsidRPr="001334F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94302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движений – много радости»</w:t>
      </w:r>
      <w:r w:rsidRPr="001334F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устные журналы и</w:t>
      </w:r>
      <w:r w:rsidR="008B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дискуссии с участием  медиков.</w:t>
      </w:r>
    </w:p>
    <w:p w:rsidR="001A3678" w:rsidRPr="007C559B" w:rsidRDefault="001A3678" w:rsidP="001334FE">
      <w:pPr>
        <w:spacing w:before="100" w:beforeAutospacing="1" w:after="100" w:afterAutospacing="1" w:line="270" w:lineRule="atLeast"/>
        <w:ind w:left="502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1A3678" w:rsidRDefault="001A3678" w:rsidP="008B5CF5">
      <w:pPr>
        <w:pStyle w:val="a3"/>
        <w:spacing w:before="75" w:after="75" w:line="270" w:lineRule="atLeast"/>
        <w:ind w:left="502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8B5CF5" w:rsidRDefault="008B5CF5" w:rsidP="008B5CF5">
      <w:pPr>
        <w:pStyle w:val="a3"/>
        <w:spacing w:before="75" w:after="75" w:line="270" w:lineRule="atLeast"/>
        <w:ind w:left="502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8B5CF5" w:rsidRDefault="008B5CF5" w:rsidP="008B5CF5">
      <w:pPr>
        <w:pStyle w:val="a3"/>
        <w:spacing w:before="75" w:after="75" w:line="270" w:lineRule="atLeast"/>
        <w:ind w:left="502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8B5CF5" w:rsidRDefault="008B5CF5" w:rsidP="008B5CF5">
      <w:pPr>
        <w:pStyle w:val="a3"/>
        <w:spacing w:before="75" w:after="75" w:line="270" w:lineRule="atLeast"/>
        <w:ind w:left="502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8B5CF5" w:rsidRDefault="008B5CF5" w:rsidP="008B5CF5">
      <w:pPr>
        <w:pStyle w:val="a3"/>
        <w:spacing w:before="75" w:after="75" w:line="270" w:lineRule="atLeast"/>
        <w:ind w:left="502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8B5CF5" w:rsidRDefault="008B5CF5" w:rsidP="008B5CF5">
      <w:pPr>
        <w:pStyle w:val="a3"/>
        <w:spacing w:before="75" w:after="75" w:line="270" w:lineRule="atLeast"/>
        <w:ind w:left="502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8B5CF5" w:rsidRDefault="008B5CF5" w:rsidP="008B5CF5">
      <w:pPr>
        <w:pStyle w:val="a3"/>
        <w:spacing w:before="75" w:after="75" w:line="270" w:lineRule="atLeast"/>
        <w:ind w:left="502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8B5CF5" w:rsidRDefault="008B5CF5" w:rsidP="008B5CF5">
      <w:pPr>
        <w:pStyle w:val="a3"/>
        <w:spacing w:before="75" w:after="75" w:line="270" w:lineRule="atLeast"/>
        <w:ind w:left="502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8B5CF5" w:rsidRDefault="008B5CF5" w:rsidP="008B5CF5">
      <w:pPr>
        <w:pStyle w:val="a3"/>
        <w:spacing w:before="75" w:after="75" w:line="270" w:lineRule="atLeast"/>
        <w:ind w:left="502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8B5CF5" w:rsidRDefault="008B5CF5" w:rsidP="008B5CF5">
      <w:pPr>
        <w:pStyle w:val="a3"/>
        <w:spacing w:before="75" w:after="75" w:line="270" w:lineRule="atLeast"/>
        <w:ind w:left="502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8B5CF5" w:rsidRDefault="008B5CF5" w:rsidP="008B5CF5">
      <w:pPr>
        <w:pStyle w:val="a3"/>
        <w:spacing w:before="75" w:after="75" w:line="270" w:lineRule="atLeast"/>
        <w:ind w:left="502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8B5CF5" w:rsidRDefault="008B5CF5" w:rsidP="008B5CF5">
      <w:pPr>
        <w:pStyle w:val="a3"/>
        <w:spacing w:before="75" w:after="75" w:line="270" w:lineRule="atLeast"/>
        <w:ind w:left="502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8B5CF5" w:rsidRDefault="008B5CF5" w:rsidP="008B5CF5">
      <w:pPr>
        <w:pStyle w:val="a3"/>
        <w:spacing w:before="75" w:after="75" w:line="270" w:lineRule="atLeast"/>
        <w:ind w:left="502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8B5CF5" w:rsidRDefault="008B5CF5" w:rsidP="008B5CF5">
      <w:pPr>
        <w:pStyle w:val="a3"/>
        <w:spacing w:before="75" w:after="75" w:line="270" w:lineRule="atLeast"/>
        <w:ind w:left="502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8B5CF5" w:rsidRDefault="008B5CF5" w:rsidP="008B5CF5">
      <w:pPr>
        <w:pStyle w:val="a3"/>
        <w:spacing w:before="75" w:after="75" w:line="270" w:lineRule="atLeast"/>
        <w:ind w:left="502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8B5CF5" w:rsidRDefault="008B5CF5" w:rsidP="008B5CF5">
      <w:pPr>
        <w:pStyle w:val="a3"/>
        <w:spacing w:before="75" w:after="75" w:line="270" w:lineRule="atLeast"/>
        <w:ind w:left="502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8B5CF5" w:rsidRDefault="008B5CF5" w:rsidP="008B5CF5">
      <w:pPr>
        <w:pStyle w:val="a3"/>
        <w:spacing w:before="75" w:after="75" w:line="270" w:lineRule="atLeast"/>
        <w:ind w:left="502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42663A" w:rsidRDefault="008B5CF5" w:rsidP="008B5CF5">
      <w:pPr>
        <w:pStyle w:val="a3"/>
        <w:spacing w:before="75" w:after="75" w:line="270" w:lineRule="atLeast"/>
        <w:ind w:left="502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            </w:t>
      </w:r>
    </w:p>
    <w:p w:rsidR="008B5CF5" w:rsidRDefault="008B5CF5" w:rsidP="008B5CF5">
      <w:pPr>
        <w:pStyle w:val="a3"/>
        <w:spacing w:before="75" w:after="75" w:line="270" w:lineRule="atLeast"/>
        <w:ind w:left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                 </w:t>
      </w:r>
    </w:p>
    <w:p w:rsidR="008B5CF5" w:rsidRDefault="008B5CF5" w:rsidP="008B5CF5">
      <w:pPr>
        <w:pStyle w:val="a3"/>
        <w:spacing w:before="75" w:after="75" w:line="270" w:lineRule="atLeast"/>
        <w:ind w:left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CF5" w:rsidRPr="008B5CF5" w:rsidRDefault="0042663A" w:rsidP="008B5CF5">
      <w:pPr>
        <w:pStyle w:val="a3"/>
        <w:spacing w:before="75" w:after="75" w:line="270" w:lineRule="atLeast"/>
        <w:ind w:left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МДОУ ЦРР – детский сад «Колосок»</w:t>
      </w:r>
    </w:p>
    <w:p w:rsidR="001A3678" w:rsidRPr="007C559B" w:rsidRDefault="008B5CF5" w:rsidP="001A3678">
      <w:pPr>
        <w:spacing w:before="100" w:beforeAutospacing="1" w:after="100" w:afterAutospacing="1" w:line="270" w:lineRule="atLeast"/>
        <w:ind w:left="720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sz w:val="18"/>
          <w:szCs w:val="18"/>
          <w:lang w:eastAsia="ru-RU"/>
        </w:rPr>
        <w:lastRenderedPageBreak/>
        <w:drawing>
          <wp:anchor distT="47625" distB="47625" distL="142875" distR="142875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409575</wp:posOffset>
            </wp:positionV>
            <wp:extent cx="3819525" cy="2343150"/>
            <wp:effectExtent l="19050" t="0" r="9525" b="0"/>
            <wp:wrapSquare wrapText="bothSides"/>
            <wp:docPr id="2" name="Рисунок 3" descr="http://www.karapuziki.kz/fitboll/fitboll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arapuziki.kz/fitboll/fitboll_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CF5" w:rsidRDefault="008B5CF5" w:rsidP="001A3678">
      <w:pPr>
        <w:pStyle w:val="a3"/>
        <w:spacing w:before="75" w:after="75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                    </w:t>
      </w:r>
    </w:p>
    <w:p w:rsidR="008B5CF5" w:rsidRDefault="008B5CF5" w:rsidP="001A3678">
      <w:pPr>
        <w:pStyle w:val="a3"/>
        <w:spacing w:before="75" w:after="75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8B5CF5" w:rsidRDefault="008B5CF5" w:rsidP="001A3678">
      <w:pPr>
        <w:pStyle w:val="a3"/>
        <w:spacing w:before="75" w:after="75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8B5CF5" w:rsidRDefault="008B5CF5" w:rsidP="001A3678">
      <w:pPr>
        <w:pStyle w:val="a3"/>
        <w:spacing w:before="75" w:after="75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8B5CF5" w:rsidRDefault="008B5CF5" w:rsidP="001A3678">
      <w:pPr>
        <w:pStyle w:val="a3"/>
        <w:spacing w:before="75" w:after="75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                                                            </w:t>
      </w:r>
    </w:p>
    <w:p w:rsidR="008B5CF5" w:rsidRPr="008B5CF5" w:rsidRDefault="008B5CF5" w:rsidP="008B5CF5">
      <w:pPr>
        <w:rPr>
          <w:lang w:eastAsia="ru-RU"/>
        </w:rPr>
      </w:pPr>
    </w:p>
    <w:p w:rsidR="008B5CF5" w:rsidRPr="008B5CF5" w:rsidRDefault="008B5CF5" w:rsidP="008B5CF5">
      <w:pPr>
        <w:rPr>
          <w:lang w:eastAsia="ru-RU"/>
        </w:rPr>
      </w:pPr>
    </w:p>
    <w:p w:rsidR="008B5CF5" w:rsidRPr="008B5CF5" w:rsidRDefault="008B5CF5" w:rsidP="008B5CF5">
      <w:pPr>
        <w:rPr>
          <w:lang w:eastAsia="ru-RU"/>
        </w:rPr>
      </w:pPr>
    </w:p>
    <w:p w:rsidR="008B5CF5" w:rsidRPr="008B5CF5" w:rsidRDefault="008B5CF5" w:rsidP="008B5CF5">
      <w:pPr>
        <w:rPr>
          <w:lang w:eastAsia="ru-RU"/>
        </w:rPr>
      </w:pPr>
    </w:p>
    <w:p w:rsidR="008B5CF5" w:rsidRPr="008B5CF5" w:rsidRDefault="008B5CF5" w:rsidP="008B5CF5">
      <w:pPr>
        <w:rPr>
          <w:lang w:eastAsia="ru-RU"/>
        </w:rPr>
      </w:pPr>
    </w:p>
    <w:p w:rsidR="008B5CF5" w:rsidRDefault="00AA71CC" w:rsidP="008B5CF5">
      <w:pPr>
        <w:rPr>
          <w:rFonts w:ascii="Times New Roman" w:hAnsi="Times New Roman" w:cs="Times New Roman"/>
          <w:b/>
          <w:sz w:val="44"/>
          <w:szCs w:val="44"/>
          <w:lang w:eastAsia="ru-RU"/>
        </w:rPr>
      </w:pPr>
      <w:r>
        <w:rPr>
          <w:lang w:eastAsia="ru-RU"/>
        </w:rPr>
        <w:t xml:space="preserve">           </w:t>
      </w:r>
      <w:r w:rsidR="0042663A">
        <w:rPr>
          <w:lang w:eastAsia="ru-RU"/>
        </w:rPr>
        <w:t xml:space="preserve">    </w:t>
      </w:r>
      <w:r w:rsidR="0042663A" w:rsidRPr="0042663A">
        <w:rPr>
          <w:rFonts w:ascii="Times New Roman" w:hAnsi="Times New Roman" w:cs="Times New Roman"/>
          <w:b/>
          <w:sz w:val="44"/>
          <w:szCs w:val="44"/>
          <w:lang w:eastAsia="ru-RU"/>
        </w:rPr>
        <w:t>Выступление</w:t>
      </w:r>
      <w:r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из опыта работы</w:t>
      </w:r>
    </w:p>
    <w:p w:rsidR="0042663A" w:rsidRDefault="0042663A" w:rsidP="008B5CF5">
      <w:pPr>
        <w:rPr>
          <w:rFonts w:ascii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                         на тему:</w:t>
      </w:r>
    </w:p>
    <w:p w:rsidR="00AA71CC" w:rsidRDefault="00AA71CC" w:rsidP="008B5CF5">
      <w:pPr>
        <w:rPr>
          <w:rFonts w:ascii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«Физическое воспитание и оздоровление       </w:t>
      </w:r>
    </w:p>
    <w:p w:rsidR="00AA71CC" w:rsidRDefault="00AA71CC" w:rsidP="008B5CF5">
      <w:pPr>
        <w:rPr>
          <w:rFonts w:ascii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                 дошкольников».</w:t>
      </w:r>
    </w:p>
    <w:p w:rsidR="0042663A" w:rsidRPr="0042663A" w:rsidRDefault="0042663A" w:rsidP="008B5CF5">
      <w:pPr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1A3678" w:rsidRDefault="008B5CF5" w:rsidP="008B5CF5">
      <w:pPr>
        <w:tabs>
          <w:tab w:val="left" w:pos="148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</w:p>
    <w:p w:rsidR="0042663A" w:rsidRPr="00AA71CC" w:rsidRDefault="008B5CF5" w:rsidP="008B5CF5">
      <w:pPr>
        <w:tabs>
          <w:tab w:val="left" w:pos="148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AA71C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42663A" w:rsidRPr="004266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Подготовила</w:t>
      </w:r>
    </w:p>
    <w:p w:rsidR="0042663A" w:rsidRPr="0042663A" w:rsidRDefault="0042663A" w:rsidP="008B5CF5">
      <w:pPr>
        <w:tabs>
          <w:tab w:val="left" w:pos="148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66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Воспитатель:</w:t>
      </w:r>
    </w:p>
    <w:p w:rsidR="0042663A" w:rsidRDefault="0042663A" w:rsidP="008B5CF5">
      <w:pPr>
        <w:tabs>
          <w:tab w:val="left" w:pos="148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4266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Терещенко И.Н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71CC" w:rsidRPr="00AA71CC" w:rsidRDefault="00AA71CC" w:rsidP="008B5CF5">
      <w:pPr>
        <w:tabs>
          <w:tab w:val="left" w:pos="148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AA71CC">
        <w:rPr>
          <w:rFonts w:ascii="Times New Roman" w:hAnsi="Times New Roman" w:cs="Times New Roman"/>
          <w:b/>
          <w:sz w:val="28"/>
          <w:szCs w:val="28"/>
          <w:lang w:eastAsia="ru-RU"/>
        </w:rPr>
        <w:t>Март, 2012г.</w:t>
      </w:r>
    </w:p>
    <w:p w:rsidR="00AA71CC" w:rsidRDefault="00AA71CC" w:rsidP="008B5CF5">
      <w:pPr>
        <w:tabs>
          <w:tab w:val="left" w:pos="148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42663A" w:rsidRPr="008B5CF5" w:rsidRDefault="0042663A" w:rsidP="008B5CF5">
      <w:pPr>
        <w:tabs>
          <w:tab w:val="left" w:pos="148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sectPr w:rsidR="0042663A" w:rsidRPr="008B5CF5" w:rsidSect="00C3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57BA"/>
    <w:multiLevelType w:val="hybridMultilevel"/>
    <w:tmpl w:val="88E40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B2191"/>
    <w:multiLevelType w:val="multilevel"/>
    <w:tmpl w:val="D88C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A32CE"/>
    <w:multiLevelType w:val="multilevel"/>
    <w:tmpl w:val="19BE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D1863"/>
    <w:multiLevelType w:val="multilevel"/>
    <w:tmpl w:val="9156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705A54"/>
    <w:multiLevelType w:val="hybridMultilevel"/>
    <w:tmpl w:val="9802E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75522"/>
    <w:multiLevelType w:val="multilevel"/>
    <w:tmpl w:val="A0DCA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9E69EF"/>
    <w:multiLevelType w:val="multilevel"/>
    <w:tmpl w:val="AAFC1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EB5CC7"/>
    <w:multiLevelType w:val="multilevel"/>
    <w:tmpl w:val="0AA8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8E4EEB"/>
    <w:multiLevelType w:val="multilevel"/>
    <w:tmpl w:val="BB38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3F67B0"/>
    <w:multiLevelType w:val="multilevel"/>
    <w:tmpl w:val="397CC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500BEB"/>
    <w:multiLevelType w:val="hybridMultilevel"/>
    <w:tmpl w:val="D160112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37020B6A"/>
    <w:multiLevelType w:val="hybridMultilevel"/>
    <w:tmpl w:val="366C5626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>
    <w:nsid w:val="372E2A2D"/>
    <w:multiLevelType w:val="multilevel"/>
    <w:tmpl w:val="78BC63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A45AFF"/>
    <w:multiLevelType w:val="multilevel"/>
    <w:tmpl w:val="69D80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8B71C1"/>
    <w:multiLevelType w:val="multilevel"/>
    <w:tmpl w:val="AC00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DC7A72"/>
    <w:multiLevelType w:val="multilevel"/>
    <w:tmpl w:val="7246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B3152D"/>
    <w:multiLevelType w:val="multilevel"/>
    <w:tmpl w:val="26FA9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D51EEF"/>
    <w:multiLevelType w:val="multilevel"/>
    <w:tmpl w:val="CCB4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570D92"/>
    <w:multiLevelType w:val="multilevel"/>
    <w:tmpl w:val="78BC63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CE2109"/>
    <w:multiLevelType w:val="multilevel"/>
    <w:tmpl w:val="1268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7"/>
  </w:num>
  <w:num w:numId="5">
    <w:abstractNumId w:val="12"/>
  </w:num>
  <w:num w:numId="6">
    <w:abstractNumId w:val="7"/>
  </w:num>
  <w:num w:numId="7">
    <w:abstractNumId w:val="13"/>
  </w:num>
  <w:num w:numId="8">
    <w:abstractNumId w:val="3"/>
  </w:num>
  <w:num w:numId="9">
    <w:abstractNumId w:val="16"/>
  </w:num>
  <w:num w:numId="10">
    <w:abstractNumId w:val="14"/>
  </w:num>
  <w:num w:numId="11">
    <w:abstractNumId w:val="6"/>
  </w:num>
  <w:num w:numId="12">
    <w:abstractNumId w:val="9"/>
  </w:num>
  <w:num w:numId="13">
    <w:abstractNumId w:val="19"/>
  </w:num>
  <w:num w:numId="14">
    <w:abstractNumId w:val="15"/>
  </w:num>
  <w:num w:numId="15">
    <w:abstractNumId w:val="8"/>
  </w:num>
  <w:num w:numId="16">
    <w:abstractNumId w:val="1"/>
  </w:num>
  <w:num w:numId="17">
    <w:abstractNumId w:val="18"/>
  </w:num>
  <w:num w:numId="18">
    <w:abstractNumId w:val="10"/>
  </w:num>
  <w:num w:numId="19">
    <w:abstractNumId w:val="1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236"/>
    <w:rsid w:val="000462DE"/>
    <w:rsid w:val="0009168B"/>
    <w:rsid w:val="000D5A98"/>
    <w:rsid w:val="0013202D"/>
    <w:rsid w:val="001334FE"/>
    <w:rsid w:val="001A3678"/>
    <w:rsid w:val="00294157"/>
    <w:rsid w:val="002A5800"/>
    <w:rsid w:val="002C0236"/>
    <w:rsid w:val="003451C2"/>
    <w:rsid w:val="003E4858"/>
    <w:rsid w:val="0042663A"/>
    <w:rsid w:val="005114D0"/>
    <w:rsid w:val="00671B3F"/>
    <w:rsid w:val="006E332E"/>
    <w:rsid w:val="006F5A42"/>
    <w:rsid w:val="007C559B"/>
    <w:rsid w:val="007E5251"/>
    <w:rsid w:val="008B5CF5"/>
    <w:rsid w:val="0094302C"/>
    <w:rsid w:val="00A830D0"/>
    <w:rsid w:val="00AA71CC"/>
    <w:rsid w:val="00B10C74"/>
    <w:rsid w:val="00C37CA7"/>
    <w:rsid w:val="00C92CDE"/>
    <w:rsid w:val="00D16935"/>
    <w:rsid w:val="00D34BC4"/>
    <w:rsid w:val="00E8705A"/>
    <w:rsid w:val="00FC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A7"/>
  </w:style>
  <w:style w:type="paragraph" w:styleId="2">
    <w:name w:val="heading 2"/>
    <w:basedOn w:val="a"/>
    <w:link w:val="20"/>
    <w:uiPriority w:val="9"/>
    <w:qFormat/>
    <w:rsid w:val="007C55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55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C55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23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C55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55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55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559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59B"/>
  </w:style>
  <w:style w:type="paragraph" w:styleId="a6">
    <w:name w:val="Balloon Text"/>
    <w:basedOn w:val="a"/>
    <w:link w:val="a7"/>
    <w:uiPriority w:val="99"/>
    <w:semiHidden/>
    <w:unhideWhenUsed/>
    <w:rsid w:val="007C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59B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462DE"/>
    <w:rPr>
      <w:i/>
      <w:iCs/>
    </w:rPr>
  </w:style>
  <w:style w:type="character" w:styleId="a9">
    <w:name w:val="Strong"/>
    <w:basedOn w:val="a0"/>
    <w:uiPriority w:val="22"/>
    <w:qFormat/>
    <w:rsid w:val="000462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810D0-D312-4B5B-B187-49BF89E7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dcterms:created xsi:type="dcterms:W3CDTF">2012-02-26T10:09:00Z</dcterms:created>
  <dcterms:modified xsi:type="dcterms:W3CDTF">2012-04-08T14:45:00Z</dcterms:modified>
</cp:coreProperties>
</file>