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16" w:rsidRPr="005D0EBC" w:rsidRDefault="00B01016" w:rsidP="00B0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D0E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Развитие мелкой моторики рук.</w:t>
      </w:r>
    </w:p>
    <w:p w:rsidR="00404185" w:rsidRPr="005D0EBC" w:rsidRDefault="00404185" w:rsidP="00B0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4185" w:rsidRPr="005D0EBC" w:rsidRDefault="00404185" w:rsidP="004041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D0EBC">
        <w:rPr>
          <w:rFonts w:ascii="Times New Roman" w:hAnsi="Times New Roman" w:cs="Times New Roman"/>
          <w:sz w:val="24"/>
          <w:szCs w:val="24"/>
        </w:rPr>
        <w:t>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 (В. А. Сухомлинский).</w:t>
      </w:r>
    </w:p>
    <w:p w:rsidR="00B01016" w:rsidRPr="005D0EBC" w:rsidRDefault="00B01016" w:rsidP="00A8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73066" w:rsidRPr="005D0EBC" w:rsidRDefault="00B01016" w:rsidP="00A8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B73066" w:rsidRPr="005D0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Мелкая моторика — это способность человека выполнять мелкие и точные движения кистями и пальцами рук и ног в результате скоординированных действий трех систем: нервной, мышечной и костной.</w:t>
      </w:r>
      <w:r w:rsidR="00B73066"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3066" w:rsidRPr="005D0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мелкой моторики у детей имеет большое значение</w:t>
      </w:r>
      <w:r w:rsidR="00B73066" w:rsidRPr="005D0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Почему?</w:t>
      </w:r>
    </w:p>
    <w:p w:rsidR="00B73066" w:rsidRPr="005D0EBC" w:rsidRDefault="00A84CDA" w:rsidP="00A8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73066"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мелкой моторики рук охватывает огромное количество самых разных движений. Навыки мелкой моторики помогают нам совершать как примитивные жесты (например, брать в руку предметы), так и достаточно мелкие и сложные движения (к примеру, писать). </w:t>
      </w:r>
      <w:r w:rsidR="00B73066" w:rsidRPr="005D0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степени развития мелкой моторики зависит почерк человека</w:t>
      </w:r>
      <w:r w:rsidR="00B73066"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5D48" w:rsidRPr="005D0EBC" w:rsidRDefault="00A84CDA" w:rsidP="004041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D0EBC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35D48" w:rsidRPr="005D0EBC">
        <w:rPr>
          <w:rStyle w:val="a5"/>
          <w:rFonts w:ascii="Times New Roman" w:hAnsi="Times New Roman" w:cs="Times New Roman"/>
          <w:color w:val="000000"/>
          <w:sz w:val="24"/>
          <w:szCs w:val="24"/>
        </w:rPr>
        <w:t>Учёные доказали тесную связь развития мелкой моторики с развитием речи у ребёнка</w:t>
      </w:r>
      <w:r w:rsidR="00B35D48" w:rsidRPr="005D0EBC">
        <w:rPr>
          <w:rFonts w:ascii="Times New Roman" w:hAnsi="Times New Roman" w:cs="Times New Roman"/>
          <w:color w:val="000000"/>
          <w:sz w:val="24"/>
          <w:szCs w:val="24"/>
        </w:rPr>
        <w:t>. Оказывается, речевой центр головного мозга расположен очень близко к моторному центру, который отвечает за движения пальцев. Если стимулировать моторный центр, отвечающий за движения пальцев, то речевой центр также активизируется! Поэтому развитие мелкой моторики необходимо для быстрого и правильного формирования навыков речи.</w:t>
      </w:r>
    </w:p>
    <w:p w:rsidR="005D0EBC" w:rsidRDefault="00404185" w:rsidP="005D0EBC">
      <w:pPr>
        <w:rPr>
          <w:rFonts w:ascii="Times New Roman" w:hAnsi="Times New Roman" w:cs="Times New Roman"/>
          <w:sz w:val="24"/>
          <w:szCs w:val="24"/>
        </w:rPr>
      </w:pPr>
      <w:r w:rsidRPr="005D0EB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D0EBC">
        <w:rPr>
          <w:rFonts w:ascii="Times New Roman" w:hAnsi="Times New Roman" w:cs="Times New Roman"/>
          <w:sz w:val="24"/>
          <w:szCs w:val="24"/>
        </w:rPr>
        <w:t xml:space="preserve">Уровень развития речи детей находится в зависимости от степени </w:t>
      </w:r>
      <w:proofErr w:type="spellStart"/>
      <w:r w:rsidRPr="005D0EB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D0EBC">
        <w:rPr>
          <w:rFonts w:ascii="Times New Roman" w:hAnsi="Times New Roman" w:cs="Times New Roman"/>
          <w:sz w:val="24"/>
          <w:szCs w:val="24"/>
        </w:rPr>
        <w:t xml:space="preserve"> тонких движений пальцев рук. Тренируя пальцы, мы оказываем мощное воздействие на работоспособность коры головного мозга, что в дальнейшем сказывается на подготовке руки к письму. Развиваем мелкую моторику у дошкольников рук - развиваем и языковой аппарат.</w:t>
      </w:r>
    </w:p>
    <w:p w:rsidR="00B35D48" w:rsidRPr="005D0EBC" w:rsidRDefault="00A84CDA" w:rsidP="005D0EB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0EB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35D48" w:rsidRPr="005D0EBC">
        <w:rPr>
          <w:rFonts w:ascii="Times New Roman" w:hAnsi="Times New Roman" w:cs="Times New Roman"/>
          <w:color w:val="000000"/>
          <w:sz w:val="24"/>
          <w:szCs w:val="24"/>
        </w:rPr>
        <w:t xml:space="preserve">К сожалению, в последнее десятилетие во всём мире значительно возросло количество детей, у которых есть нарушения речи и проблемы с письмом. Ещё тридцать лет назад процент таких детей был гораздо меньше! Какова причина этого явления? Да просто в старое время не было обуви  и одежды на липучках.  Зато были ботиночки на шнуровке, одежда с пуговицами, крючками и завязками. Дети ежедневно завязывали шнурки, застёгивали пуговицы и крючки, таким </w:t>
      </w:r>
      <w:proofErr w:type="gramStart"/>
      <w:r w:rsidR="00B35D48" w:rsidRPr="005D0EBC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="00B35D48" w:rsidRPr="005D0EBC">
        <w:rPr>
          <w:rFonts w:ascii="Times New Roman" w:hAnsi="Times New Roman" w:cs="Times New Roman"/>
          <w:color w:val="000000"/>
          <w:sz w:val="24"/>
          <w:szCs w:val="24"/>
        </w:rPr>
        <w:t xml:space="preserve"> тренируя свои пальчики! Ведь для таких движений требуется сноровка и развитие мелкой моторики.  А сейчас дети освобождены от сложного процесса </w:t>
      </w:r>
      <w:proofErr w:type="spellStart"/>
      <w:r w:rsidR="00B35D48" w:rsidRPr="005D0EBC">
        <w:rPr>
          <w:rFonts w:ascii="Times New Roman" w:hAnsi="Times New Roman" w:cs="Times New Roman"/>
          <w:color w:val="000000"/>
          <w:sz w:val="24"/>
          <w:szCs w:val="24"/>
        </w:rPr>
        <w:t>зашнуровывания</w:t>
      </w:r>
      <w:proofErr w:type="spellEnd"/>
      <w:r w:rsidR="00B35D48" w:rsidRPr="005D0EBC">
        <w:rPr>
          <w:rFonts w:ascii="Times New Roman" w:hAnsi="Times New Roman" w:cs="Times New Roman"/>
          <w:color w:val="000000"/>
          <w:sz w:val="24"/>
          <w:szCs w:val="24"/>
        </w:rPr>
        <w:t xml:space="preserve"> ботиночек и аккуратного застёгивания пуговок.  Выходит, что раньше мелкая моторика детей развивалась за счёт таких обыденных действий, а сейчас она страдает. Соответственно, страдают и речевые навыки, появляются проблемы с письмом, ведь моторика и речь тесно связаны.</w:t>
      </w:r>
    </w:p>
    <w:p w:rsidR="00B73066" w:rsidRPr="005D0EBC" w:rsidRDefault="00A84CDA" w:rsidP="00A8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73066"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у детей — это естественный процесс, она начинает развиваться еще в младенческом возрасте на базе общей моторики. Ребенок начинает с простых хватательных жестов, потом учится перекладывать предмет из руки в руку, осваивает «пинцетный захват». </w:t>
      </w:r>
      <w:r w:rsidR="00B73066" w:rsidRPr="005D0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два года ребенок уже способен правильно держать ложку и карандаш</w:t>
      </w:r>
      <w:r w:rsidR="00B73066"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начинает рисовать.</w:t>
      </w:r>
    </w:p>
    <w:p w:rsidR="007B7E3C" w:rsidRPr="005D0EBC" w:rsidRDefault="00A84CDA" w:rsidP="00A84CD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C672B5" w:rsidRPr="005D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педагогов и детских психологов - донести до родителей значение игр на развитие мелкой моторики.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Предлагаем вашему вниманию игры на развитие мелкой моторики, которыми можно заниматься как в детском саду, так и дома.</w:t>
      </w:r>
      <w:r w:rsidR="00C672B5" w:rsidRPr="005D0EB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04185" w:rsidRPr="005D0EBC" w:rsidRDefault="00404185" w:rsidP="00A84CD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4185" w:rsidRPr="005D0EBC" w:rsidRDefault="00404185" w:rsidP="00404185">
      <w:pPr>
        <w:rPr>
          <w:b/>
          <w:sz w:val="24"/>
          <w:szCs w:val="24"/>
        </w:rPr>
      </w:pPr>
      <w:r w:rsidRPr="005D0EBC">
        <w:rPr>
          <w:sz w:val="24"/>
          <w:szCs w:val="24"/>
          <w:u w:val="single"/>
        </w:rPr>
        <w:lastRenderedPageBreak/>
        <w:t>Игры – шнуровки</w:t>
      </w:r>
      <w:r w:rsidRPr="005D0EBC">
        <w:rPr>
          <w:b/>
          <w:sz w:val="24"/>
          <w:szCs w:val="24"/>
        </w:rPr>
        <w:t xml:space="preserve">: </w:t>
      </w:r>
    </w:p>
    <w:p w:rsidR="00404185" w:rsidRPr="005D0EBC" w:rsidRDefault="00404185" w:rsidP="00404185">
      <w:pPr>
        <w:rPr>
          <w:sz w:val="24"/>
          <w:szCs w:val="24"/>
        </w:rPr>
      </w:pPr>
      <w:r w:rsidRPr="005D0EBC">
        <w:rPr>
          <w:sz w:val="24"/>
          <w:szCs w:val="24"/>
        </w:rPr>
        <w:t xml:space="preserve">-  развивают сенсомоторную координацию, мелкую моторику рук; </w:t>
      </w:r>
    </w:p>
    <w:p w:rsidR="00404185" w:rsidRPr="005D0EBC" w:rsidRDefault="00404185" w:rsidP="00404185">
      <w:pPr>
        <w:rPr>
          <w:sz w:val="24"/>
          <w:szCs w:val="24"/>
        </w:rPr>
      </w:pPr>
      <w:r w:rsidRPr="005D0EBC">
        <w:rPr>
          <w:sz w:val="24"/>
          <w:szCs w:val="24"/>
        </w:rPr>
        <w:t xml:space="preserve">-  развивают пространственное ориентирование, способствуют усвоению понятий "вверху", "внизу", "справа", "слева"; </w:t>
      </w:r>
    </w:p>
    <w:p w:rsidR="00404185" w:rsidRPr="005D0EBC" w:rsidRDefault="00404185" w:rsidP="00404185">
      <w:pPr>
        <w:rPr>
          <w:sz w:val="24"/>
          <w:szCs w:val="24"/>
        </w:rPr>
      </w:pPr>
      <w:r w:rsidRPr="005D0EBC">
        <w:rPr>
          <w:sz w:val="24"/>
          <w:szCs w:val="24"/>
        </w:rPr>
        <w:t xml:space="preserve">-  формируют навыки шнуровки (шнурование, завязывание шнурка на бант); </w:t>
      </w:r>
    </w:p>
    <w:p w:rsidR="00404185" w:rsidRPr="005D0EBC" w:rsidRDefault="00404185" w:rsidP="00404185">
      <w:pPr>
        <w:rPr>
          <w:sz w:val="24"/>
          <w:szCs w:val="24"/>
        </w:rPr>
      </w:pPr>
      <w:r w:rsidRPr="005D0EBC">
        <w:rPr>
          <w:sz w:val="24"/>
          <w:szCs w:val="24"/>
        </w:rPr>
        <w:t xml:space="preserve">-  способствуют развитию речи; </w:t>
      </w:r>
    </w:p>
    <w:p w:rsidR="00404185" w:rsidRPr="005D0EBC" w:rsidRDefault="00404185" w:rsidP="00404185">
      <w:pPr>
        <w:rPr>
          <w:sz w:val="24"/>
          <w:szCs w:val="24"/>
        </w:rPr>
      </w:pPr>
      <w:r w:rsidRPr="005D0EBC">
        <w:rPr>
          <w:sz w:val="24"/>
          <w:szCs w:val="24"/>
        </w:rPr>
        <w:t xml:space="preserve">-  развивают творческие способности; </w:t>
      </w:r>
    </w:p>
    <w:p w:rsidR="00404185" w:rsidRPr="005D0EBC" w:rsidRDefault="00404185" w:rsidP="00404185">
      <w:pPr>
        <w:rPr>
          <w:sz w:val="24"/>
          <w:szCs w:val="24"/>
        </w:rPr>
      </w:pPr>
      <w:r w:rsidRPr="005D0EBC">
        <w:rPr>
          <w:sz w:val="24"/>
          <w:szCs w:val="24"/>
        </w:rPr>
        <w:t xml:space="preserve">-  развивают усидчивость; </w:t>
      </w:r>
    </w:p>
    <w:p w:rsidR="00404185" w:rsidRPr="005D0EBC" w:rsidRDefault="00404185" w:rsidP="00404185">
      <w:pPr>
        <w:rPr>
          <w:sz w:val="24"/>
          <w:szCs w:val="24"/>
        </w:rPr>
      </w:pPr>
      <w:r w:rsidRPr="005D0EBC">
        <w:rPr>
          <w:sz w:val="24"/>
          <w:szCs w:val="24"/>
        </w:rPr>
        <w:t xml:space="preserve">- 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 </w:t>
      </w:r>
    </w:p>
    <w:p w:rsidR="00404185" w:rsidRPr="005D0EBC" w:rsidRDefault="00404185" w:rsidP="00404185">
      <w:pPr>
        <w:rPr>
          <w:sz w:val="24"/>
          <w:szCs w:val="24"/>
        </w:rPr>
      </w:pPr>
      <w:r w:rsidRPr="005D0EBC">
        <w:rPr>
          <w:sz w:val="24"/>
          <w:szCs w:val="24"/>
          <w:u w:val="single"/>
        </w:rPr>
        <w:t xml:space="preserve">    Воздушно-пузырчатая плёнка</w:t>
      </w:r>
      <w:r w:rsidRPr="005D0EBC">
        <w:rPr>
          <w:sz w:val="24"/>
          <w:szCs w:val="24"/>
        </w:rPr>
        <w:t xml:space="preserve"> имеет большой спектр применения. Но иногда применение пузырьков поражает воображение. Оказывается, медики применяют её для развития мелкой моторики у детей. Перед тем, как научить деток вышивать, вязать и даже завязывать шнурки – похлопайте с ребёнком воздушные пузырьки, подготовьте маленькие пальчики к большей чувствительности. </w:t>
      </w:r>
      <w:r w:rsidRPr="005D0EBC">
        <w:rPr>
          <w:sz w:val="24"/>
          <w:szCs w:val="24"/>
        </w:rPr>
        <w:tab/>
      </w:r>
    </w:p>
    <w:p w:rsidR="00404185" w:rsidRPr="005D0EBC" w:rsidRDefault="00404185" w:rsidP="00404185">
      <w:pPr>
        <w:rPr>
          <w:sz w:val="24"/>
          <w:szCs w:val="24"/>
        </w:rPr>
      </w:pPr>
      <w:r w:rsidRPr="005D0EBC">
        <w:rPr>
          <w:sz w:val="24"/>
          <w:szCs w:val="24"/>
          <w:u w:val="single"/>
        </w:rPr>
        <w:t xml:space="preserve">Игры с крупой и семенами  - </w:t>
      </w:r>
      <w:r w:rsidRPr="005D0EBC">
        <w:rPr>
          <w:sz w:val="24"/>
          <w:szCs w:val="24"/>
        </w:rPr>
        <w:t xml:space="preserve"> для развития тактильной чувствительности и сложно-координированных движений пальцев и кистей рук.</w:t>
      </w:r>
    </w:p>
    <w:p w:rsidR="00404185" w:rsidRPr="005D0EBC" w:rsidRDefault="00404185" w:rsidP="00404185">
      <w:pPr>
        <w:rPr>
          <w:sz w:val="24"/>
          <w:szCs w:val="24"/>
        </w:rPr>
      </w:pPr>
      <w:r w:rsidRPr="005D0EBC">
        <w:rPr>
          <w:sz w:val="24"/>
          <w:szCs w:val="24"/>
          <w:u w:val="single"/>
        </w:rPr>
        <w:t xml:space="preserve">    Упражнения с прищепками</w:t>
      </w:r>
      <w:r w:rsidRPr="005D0EBC">
        <w:rPr>
          <w:sz w:val="24"/>
          <w:szCs w:val="24"/>
        </w:rPr>
        <w:t xml:space="preserve"> - развивают сенсомоторную координацию, мелкую моторику рук. Цель упражнения - научить ребенка самостоятельно прищеплять прищепки.</w:t>
      </w:r>
    </w:p>
    <w:p w:rsidR="00404185" w:rsidRPr="005D0EBC" w:rsidRDefault="00404185" w:rsidP="00404185">
      <w:pPr>
        <w:rPr>
          <w:sz w:val="24"/>
          <w:szCs w:val="24"/>
        </w:rPr>
      </w:pPr>
      <w:r w:rsidRPr="005D0EBC">
        <w:rPr>
          <w:sz w:val="24"/>
          <w:szCs w:val="24"/>
          <w:u w:val="single"/>
        </w:rPr>
        <w:t xml:space="preserve">Упражнения с бусинами - </w:t>
      </w:r>
      <w:r w:rsidRPr="005D0EBC">
        <w:rPr>
          <w:sz w:val="24"/>
          <w:szCs w:val="24"/>
        </w:rPr>
        <w:t xml:space="preserve"> развивает руку разнообразное нанизывание. Нанизывать можно все что нанизывается: пуговицы, бусы, рожки и макароны, сушки и т.п. Можно составлять бусы из картонных кружочков, квадратиков, сердечек, листьев деревьев, в том числе сухих, ягод рябины. Научиться прокалывать аккуратные дырочки тоже полезно. Величина бусин зависит от возраста ребенка. Сначала вместо бусин можно использовать шарики от пирамидок с круглыми деталями и нанизывать их на толстый шнурок; затем детали нужно постепенно «измельчать». </w:t>
      </w:r>
    </w:p>
    <w:p w:rsidR="00404185" w:rsidRPr="005D0EBC" w:rsidRDefault="00404185" w:rsidP="00404185">
      <w:pPr>
        <w:rPr>
          <w:sz w:val="24"/>
          <w:szCs w:val="24"/>
        </w:rPr>
      </w:pPr>
      <w:r w:rsidRPr="005D0EBC">
        <w:rPr>
          <w:sz w:val="24"/>
          <w:szCs w:val="24"/>
        </w:rPr>
        <w:t xml:space="preserve">Кроме игр и упражнений, развитию ручной умелости </w:t>
      </w:r>
      <w:r w:rsidRPr="005D0EBC">
        <w:rPr>
          <w:sz w:val="24"/>
          <w:szCs w:val="24"/>
          <w:u w:val="single"/>
        </w:rPr>
        <w:t>способствуют также различные виды продуктивной деятельности</w:t>
      </w:r>
      <w:r w:rsidRPr="005D0EBC">
        <w:rPr>
          <w:sz w:val="24"/>
          <w:szCs w:val="24"/>
        </w:rPr>
        <w:t xml:space="preserve"> (рисование, лепка, аппликация, конструирование, плетение, вязание и т.д.). Конечно, овладевая рисованием, лепкой, аппликацией, ребенок не научится писать. Но все эти виды продуктивной деятельности делают руку малыша умелой, легко и свободно управляющей инструментом, развивают зрительный контроль над движением руки. Помогают образованию связи рука-глаз. Все это будет ему хорошим помощником в школе. </w:t>
      </w:r>
    </w:p>
    <w:p w:rsidR="00404185" w:rsidRPr="005D0EBC" w:rsidRDefault="00404185" w:rsidP="00404185">
      <w:pPr>
        <w:rPr>
          <w:sz w:val="24"/>
          <w:szCs w:val="24"/>
        </w:rPr>
      </w:pPr>
      <w:r w:rsidRPr="005D0EBC">
        <w:rPr>
          <w:sz w:val="24"/>
          <w:szCs w:val="24"/>
          <w:u w:val="single"/>
        </w:rPr>
        <w:t xml:space="preserve">Раскраски для детей </w:t>
      </w:r>
      <w:r w:rsidRPr="005D0EBC">
        <w:rPr>
          <w:sz w:val="24"/>
          <w:szCs w:val="24"/>
        </w:rPr>
        <w:t>– прекрасное средство для развития мелкой моторики ребёнка.</w:t>
      </w:r>
    </w:p>
    <w:p w:rsidR="00404185" w:rsidRPr="005D0EBC" w:rsidRDefault="00404185" w:rsidP="00404185">
      <w:pPr>
        <w:rPr>
          <w:sz w:val="24"/>
          <w:szCs w:val="24"/>
        </w:rPr>
      </w:pPr>
      <w:r w:rsidRPr="005D0EBC">
        <w:rPr>
          <w:sz w:val="24"/>
          <w:szCs w:val="24"/>
          <w:u w:val="single"/>
        </w:rPr>
        <w:lastRenderedPageBreak/>
        <w:t>Игры с конструктором, мозаикой</w:t>
      </w:r>
      <w:r w:rsidRPr="005D0EBC">
        <w:rPr>
          <w:sz w:val="24"/>
          <w:szCs w:val="24"/>
        </w:rPr>
        <w:t xml:space="preserve"> - в это время, развивается не только образное мышление, но и фантазия, мелкая моторика рук. </w:t>
      </w:r>
    </w:p>
    <w:p w:rsidR="00404185" w:rsidRPr="005D0EBC" w:rsidRDefault="00404185" w:rsidP="00404185">
      <w:pPr>
        <w:rPr>
          <w:sz w:val="24"/>
          <w:szCs w:val="24"/>
        </w:rPr>
      </w:pPr>
      <w:r w:rsidRPr="005D0EBC">
        <w:rPr>
          <w:sz w:val="24"/>
          <w:szCs w:val="24"/>
          <w:u w:val="single"/>
        </w:rPr>
        <w:t>Графические диктанты (рисование по клеточкам)</w:t>
      </w:r>
      <w:proofErr w:type="gramStart"/>
      <w:r w:rsidRPr="005D0EBC">
        <w:rPr>
          <w:sz w:val="24"/>
          <w:szCs w:val="24"/>
          <w:u w:val="single"/>
        </w:rPr>
        <w:t>.</w:t>
      </w:r>
      <w:proofErr w:type="gramEnd"/>
      <w:r w:rsidRPr="005D0EBC">
        <w:rPr>
          <w:sz w:val="24"/>
          <w:szCs w:val="24"/>
          <w:u w:val="single"/>
        </w:rPr>
        <w:t xml:space="preserve"> </w:t>
      </w:r>
      <w:r w:rsidRPr="005D0EBC">
        <w:rPr>
          <w:sz w:val="24"/>
          <w:szCs w:val="24"/>
        </w:rPr>
        <w:t xml:space="preserve"> – </w:t>
      </w:r>
      <w:proofErr w:type="gramStart"/>
      <w:r w:rsidRPr="005D0EBC">
        <w:rPr>
          <w:sz w:val="24"/>
          <w:szCs w:val="24"/>
        </w:rPr>
        <w:t>о</w:t>
      </w:r>
      <w:proofErr w:type="gramEnd"/>
      <w:r w:rsidRPr="005D0EBC">
        <w:rPr>
          <w:sz w:val="24"/>
          <w:szCs w:val="24"/>
        </w:rPr>
        <w:t xml:space="preserve">чень увлекательное и полезное занятие для детей. Это игровой способ развития у малыша пространственного воображения, мелкой моторики пальцев рук, координации движений, усидчивости. Графические диктанты могут с успехом применяться для детей от 5 лет. </w:t>
      </w:r>
    </w:p>
    <w:p w:rsidR="00A84CDA" w:rsidRPr="005D0EBC" w:rsidRDefault="005D0EBC" w:rsidP="005D0EB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D0EB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Гимнастика для пальцев.</w:t>
      </w:r>
    </w:p>
    <w:p w:rsidR="00C672B5" w:rsidRPr="005D0EBC" w:rsidRDefault="00C672B5" w:rsidP="00A84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Сжать пальцы в кулак и сделать круговые движения кистью влево, затем вправо, 4 - 5 раз.</w:t>
      </w:r>
    </w:p>
    <w:p w:rsidR="00C672B5" w:rsidRPr="005D0EBC" w:rsidRDefault="00C672B5" w:rsidP="00A84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силой сжимать и разжимать пальцы. 5 - 6 раз.</w:t>
      </w:r>
    </w:p>
    <w:p w:rsidR="00C672B5" w:rsidRPr="005D0EBC" w:rsidRDefault="00C672B5" w:rsidP="00A84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Выпрямить пальцы, большой палец отвести в сторону и проделать им круговые движения сначала влево, затем вправо. 4 - 6 раз.</w:t>
      </w:r>
    </w:p>
    <w:p w:rsidR="00C672B5" w:rsidRPr="005D0EBC" w:rsidRDefault="00C672B5" w:rsidP="00A84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Выпрямить пальцы, одновременно сгибать и разгибать две первые фаланги. 5 - 6 раз.</w:t>
      </w:r>
    </w:p>
    <w:p w:rsidR="00C672B5" w:rsidRPr="005D0EBC" w:rsidRDefault="00C672B5" w:rsidP="00A84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Развести прямые пальцы, последовательно, веерообразным движением, начиная с мизинца, согнуть все пальцы в кулак. Затем, начиная с большого пальца, вернуться в исходное положение. 3 - 4 раза.</w:t>
      </w:r>
    </w:p>
    <w:p w:rsidR="00C672B5" w:rsidRPr="005D0EBC" w:rsidRDefault="00C672B5" w:rsidP="00A84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Сжать пальцы в кулак. Попробовать разгибать и сгибать отдельно каждый палец. Стремиться к тому, чтобы другие оставались собранными в кулак. Упражнения выполняются сидя, поставив локти на стол. Постепенно довести количество повторений до 10 - 15 раз. Закончив гимнастику, следует потрясти расслабленными кистями и сделать массаж.</w:t>
      </w:r>
    </w:p>
    <w:p w:rsidR="00A84CDA" w:rsidRPr="005D0EBC" w:rsidRDefault="00A84CDA" w:rsidP="00A84C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84CDA" w:rsidRPr="005D0EBC" w:rsidRDefault="005D0EBC" w:rsidP="00A8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Пальчиковые игры. </w:t>
      </w:r>
    </w:p>
    <w:p w:rsidR="00C672B5" w:rsidRPr="005D0EBC" w:rsidRDefault="00C672B5" w:rsidP="00A84C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"Дружба"</w:t>
      </w:r>
    </w:p>
    <w:p w:rsidR="00C672B5" w:rsidRPr="005D0EBC" w:rsidRDefault="00C672B5" w:rsidP="00A8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"Дружат в нашей группе девочки и мальчики".</w:t>
      </w: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0E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Пальцы рук соединяются ритмично в замок.</w:t>
      </w:r>
      <w:r w:rsidRPr="005D0E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"Мы с тобой подружим маленькие пальчики".</w:t>
      </w: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0E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Ритмичное касание одноименных пальцев обоих рук.</w:t>
      </w:r>
      <w:r w:rsidRPr="005D0E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"Раз, два, три, четыре, пять".</w:t>
      </w: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0E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Поочередное касание одноименных пальцев, начиная с мизинцев.</w:t>
      </w:r>
      <w:r w:rsidRPr="005D0E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"Начинай считать опять.</w:t>
      </w: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пять.</w:t>
      </w: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закончили считать".</w:t>
      </w: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0E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Руки вниз, встряхнуть кистями.</w:t>
      </w:r>
    </w:p>
    <w:p w:rsidR="00C23E35" w:rsidRPr="005D0EBC" w:rsidRDefault="00C23E35" w:rsidP="00A8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C672B5" w:rsidRPr="005D0EBC" w:rsidRDefault="00C672B5" w:rsidP="00C23E3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proofErr w:type="gramStart"/>
      <w:r w:rsidRPr="005D0EB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Расслабляющие</w:t>
      </w:r>
      <w:proofErr w:type="gramEnd"/>
      <w:r w:rsidRPr="005D0EB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(самомассаж кистей и пальцев рук)</w:t>
      </w:r>
    </w:p>
    <w:p w:rsidR="00C672B5" w:rsidRPr="005D0EBC" w:rsidRDefault="00C672B5" w:rsidP="00A84C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Надавливание сильно сжатыми четырьмя пальцами одной руки на основани</w:t>
      </w:r>
      <w:proofErr w:type="gramStart"/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большого пальца, середину ладони, основание пальцев другой руки. Затем положение рук меняется.</w:t>
      </w:r>
    </w:p>
    <w:p w:rsidR="00C672B5" w:rsidRPr="005D0EBC" w:rsidRDefault="00C672B5" w:rsidP="00A84C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Растирание ладоней шестигранным карандашом с постепенным увеличением усилий.</w:t>
      </w:r>
    </w:p>
    <w:p w:rsidR="00C672B5" w:rsidRPr="005D0EBC" w:rsidRDefault="00C672B5" w:rsidP="00A84C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Растирание ладоней движениями вверх-вниз.</w:t>
      </w:r>
    </w:p>
    <w:p w:rsidR="00C672B5" w:rsidRPr="005D0EBC" w:rsidRDefault="00C672B5" w:rsidP="00A84C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Растирание боковых поверхностей сцепленных пальцев.</w:t>
      </w:r>
    </w:p>
    <w:p w:rsidR="00C672B5" w:rsidRPr="005D0EBC" w:rsidRDefault="00C672B5" w:rsidP="00A84C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Разминание, затем растирание каждого пальца вдоль, затем поперек.</w:t>
      </w:r>
    </w:p>
    <w:p w:rsidR="00C672B5" w:rsidRPr="005D0EBC" w:rsidRDefault="00C672B5" w:rsidP="00A84C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Грецкий орех положить между ладонями, делать круговые движения, постепенно увеличивая нажим и темп. Можно выполнять упражнение с двумя грецкими орехами, перекатывая один через другой, одной рукой, затем другой.</w:t>
      </w:r>
    </w:p>
    <w:p w:rsidR="00C672B5" w:rsidRPr="005D0EBC" w:rsidRDefault="00C672B5" w:rsidP="00A84C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Надавливание </w:t>
      </w:r>
      <w:proofErr w:type="spellStart"/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незаточенным</w:t>
      </w:r>
      <w:proofErr w:type="spellEnd"/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карандашом на болевые точки ладони, затем вращение карандаша вправо, влево.</w:t>
      </w:r>
    </w:p>
    <w:p w:rsidR="00C672B5" w:rsidRDefault="00C672B5" w:rsidP="00A84C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Разминание кисти правой руки пальцами левой и наоборот, затем поочередное растирание.</w:t>
      </w:r>
    </w:p>
    <w:p w:rsidR="005D0EBC" w:rsidRPr="005D0EBC" w:rsidRDefault="005D0EBC" w:rsidP="005D0E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2B5" w:rsidRPr="005D0EBC" w:rsidRDefault="005D0EBC" w:rsidP="005D0E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672B5"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развитии мелкой моторики действует то же правило, что и в развитии других навыков: больше игры, меньше принуждения. И регулярность. Не стоит потакать </w:t>
      </w:r>
      <w:proofErr w:type="gramStart"/>
      <w:r w:rsidR="00C672B5"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капризному</w:t>
      </w:r>
      <w:proofErr w:type="gramEnd"/>
      <w:r w:rsidR="00C672B5" w:rsidRPr="005D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"не хочу, не буду". Придется проявить дипломатические способности. Будьте терпеливы, настойчивы и мудры.</w:t>
      </w:r>
    </w:p>
    <w:p w:rsidR="005D0EBC" w:rsidRDefault="005D0EBC" w:rsidP="00C23E35">
      <w:p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5D0EBC" w:rsidSect="007B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4F8"/>
    <w:multiLevelType w:val="multilevel"/>
    <w:tmpl w:val="8CC26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235D8"/>
    <w:multiLevelType w:val="multilevel"/>
    <w:tmpl w:val="C98CA2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F0330"/>
    <w:multiLevelType w:val="multilevel"/>
    <w:tmpl w:val="E56038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41570"/>
    <w:multiLevelType w:val="multilevel"/>
    <w:tmpl w:val="1BA265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06D0E"/>
    <w:multiLevelType w:val="multilevel"/>
    <w:tmpl w:val="249C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57089"/>
    <w:multiLevelType w:val="multilevel"/>
    <w:tmpl w:val="FD789B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173FA"/>
    <w:multiLevelType w:val="multilevel"/>
    <w:tmpl w:val="1B4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A142E"/>
    <w:multiLevelType w:val="multilevel"/>
    <w:tmpl w:val="9C947E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F4E4C"/>
    <w:multiLevelType w:val="multilevel"/>
    <w:tmpl w:val="1D9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53281"/>
    <w:multiLevelType w:val="multilevel"/>
    <w:tmpl w:val="595A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05434"/>
    <w:multiLevelType w:val="multilevel"/>
    <w:tmpl w:val="0DACD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D034BE"/>
    <w:multiLevelType w:val="multilevel"/>
    <w:tmpl w:val="2F8EA3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F444B"/>
    <w:multiLevelType w:val="multilevel"/>
    <w:tmpl w:val="8A34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F5EE8"/>
    <w:multiLevelType w:val="multilevel"/>
    <w:tmpl w:val="7D0C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08217E"/>
    <w:multiLevelType w:val="multilevel"/>
    <w:tmpl w:val="4D948B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1561D"/>
    <w:multiLevelType w:val="multilevel"/>
    <w:tmpl w:val="C2FE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37266"/>
    <w:multiLevelType w:val="multilevel"/>
    <w:tmpl w:val="F02417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54A14"/>
    <w:multiLevelType w:val="multilevel"/>
    <w:tmpl w:val="461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9A114B"/>
    <w:multiLevelType w:val="multilevel"/>
    <w:tmpl w:val="34108F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D568E"/>
    <w:multiLevelType w:val="multilevel"/>
    <w:tmpl w:val="903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726BA"/>
    <w:multiLevelType w:val="multilevel"/>
    <w:tmpl w:val="CB90DD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20127A"/>
    <w:multiLevelType w:val="multilevel"/>
    <w:tmpl w:val="0AB4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8859D7"/>
    <w:multiLevelType w:val="multilevel"/>
    <w:tmpl w:val="C934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468B0"/>
    <w:multiLevelType w:val="multilevel"/>
    <w:tmpl w:val="D516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405252"/>
    <w:multiLevelType w:val="multilevel"/>
    <w:tmpl w:val="A93E4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A03192"/>
    <w:multiLevelType w:val="multilevel"/>
    <w:tmpl w:val="CB724D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99052F"/>
    <w:multiLevelType w:val="multilevel"/>
    <w:tmpl w:val="007C06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DC5650"/>
    <w:multiLevelType w:val="multilevel"/>
    <w:tmpl w:val="E45E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6"/>
  </w:num>
  <w:num w:numId="3">
    <w:abstractNumId w:val="22"/>
  </w:num>
  <w:num w:numId="4">
    <w:abstractNumId w:val="24"/>
  </w:num>
  <w:num w:numId="5">
    <w:abstractNumId w:val="10"/>
  </w:num>
  <w:num w:numId="6">
    <w:abstractNumId w:val="0"/>
  </w:num>
  <w:num w:numId="7">
    <w:abstractNumId w:val="18"/>
  </w:num>
  <w:num w:numId="8">
    <w:abstractNumId w:val="1"/>
  </w:num>
  <w:num w:numId="9">
    <w:abstractNumId w:val="25"/>
  </w:num>
  <w:num w:numId="10">
    <w:abstractNumId w:val="3"/>
  </w:num>
  <w:num w:numId="11">
    <w:abstractNumId w:val="16"/>
  </w:num>
  <w:num w:numId="12">
    <w:abstractNumId w:val="2"/>
  </w:num>
  <w:num w:numId="13">
    <w:abstractNumId w:val="11"/>
  </w:num>
  <w:num w:numId="14">
    <w:abstractNumId w:val="14"/>
  </w:num>
  <w:num w:numId="15">
    <w:abstractNumId w:val="20"/>
  </w:num>
  <w:num w:numId="16">
    <w:abstractNumId w:val="7"/>
  </w:num>
  <w:num w:numId="17">
    <w:abstractNumId w:val="26"/>
  </w:num>
  <w:num w:numId="18">
    <w:abstractNumId w:val="5"/>
  </w:num>
  <w:num w:numId="19">
    <w:abstractNumId w:val="23"/>
  </w:num>
  <w:num w:numId="20">
    <w:abstractNumId w:val="17"/>
  </w:num>
  <w:num w:numId="21">
    <w:abstractNumId w:val="27"/>
  </w:num>
  <w:num w:numId="22">
    <w:abstractNumId w:val="15"/>
  </w:num>
  <w:num w:numId="23">
    <w:abstractNumId w:val="8"/>
  </w:num>
  <w:num w:numId="24">
    <w:abstractNumId w:val="13"/>
  </w:num>
  <w:num w:numId="25">
    <w:abstractNumId w:val="9"/>
  </w:num>
  <w:num w:numId="26">
    <w:abstractNumId w:val="4"/>
  </w:num>
  <w:num w:numId="27">
    <w:abstractNumId w:val="2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2B5"/>
    <w:rsid w:val="00263796"/>
    <w:rsid w:val="00404185"/>
    <w:rsid w:val="005D0EBC"/>
    <w:rsid w:val="005F72AA"/>
    <w:rsid w:val="007B7E3C"/>
    <w:rsid w:val="00A84CDA"/>
    <w:rsid w:val="00B01016"/>
    <w:rsid w:val="00B35D48"/>
    <w:rsid w:val="00B73066"/>
    <w:rsid w:val="00C23E35"/>
    <w:rsid w:val="00C672B5"/>
    <w:rsid w:val="00F3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3C"/>
  </w:style>
  <w:style w:type="paragraph" w:styleId="1">
    <w:name w:val="heading 1"/>
    <w:basedOn w:val="a"/>
    <w:next w:val="a"/>
    <w:link w:val="10"/>
    <w:uiPriority w:val="9"/>
    <w:qFormat/>
    <w:rsid w:val="00B73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672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72B5"/>
  </w:style>
  <w:style w:type="character" w:styleId="a3">
    <w:name w:val="Hyperlink"/>
    <w:basedOn w:val="a0"/>
    <w:uiPriority w:val="99"/>
    <w:semiHidden/>
    <w:unhideWhenUsed/>
    <w:rsid w:val="00C672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72B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672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72B5"/>
    <w:rPr>
      <w:b/>
      <w:bCs/>
    </w:rPr>
  </w:style>
  <w:style w:type="paragraph" w:styleId="a7">
    <w:name w:val="List Paragraph"/>
    <w:basedOn w:val="a"/>
    <w:uiPriority w:val="34"/>
    <w:qFormat/>
    <w:rsid w:val="00C672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73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B7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84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0" w:color="auto"/>
                    <w:bottom w:val="none" w:sz="0" w:space="0" w:color="auto"/>
                    <w:right w:val="none" w:sz="0" w:space="6" w:color="auto"/>
                  </w:divBdr>
                  <w:divsChild>
                    <w:div w:id="727265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стартмастер</dc:creator>
  <cp:lastModifiedBy>Катерина</cp:lastModifiedBy>
  <cp:revision>6</cp:revision>
  <dcterms:created xsi:type="dcterms:W3CDTF">2012-09-27T15:09:00Z</dcterms:created>
  <dcterms:modified xsi:type="dcterms:W3CDTF">2013-02-17T05:19:00Z</dcterms:modified>
</cp:coreProperties>
</file>