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A6" w:rsidRPr="00983F16" w:rsidRDefault="000111A6" w:rsidP="000111A6">
      <w:pPr>
        <w:shd w:val="clear" w:color="auto" w:fill="F5F7E7"/>
        <w:spacing w:before="120" w:after="120" w:line="36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</w:pPr>
    </w:p>
    <w:p w:rsidR="000111A6" w:rsidRDefault="000111A6" w:rsidP="000111A6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44"/>
          <w:szCs w:val="44"/>
          <w:u w:val="single"/>
          <w:lang w:val="en-US" w:eastAsia="ru-RU"/>
        </w:rPr>
      </w:pPr>
      <w:r w:rsidRPr="00983F16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lang w:eastAsia="ru-RU"/>
        </w:rPr>
        <w:t>Консультация для родителей "</w:t>
      </w:r>
      <w:r w:rsidRPr="00983F16">
        <w:rPr>
          <w:rFonts w:ascii="Arial" w:eastAsia="Times New Roman" w:hAnsi="Arial" w:cs="Arial"/>
          <w:b/>
          <w:color w:val="000000" w:themeColor="text1"/>
          <w:sz w:val="44"/>
          <w:szCs w:val="44"/>
          <w:u w:val="single"/>
          <w:lang w:eastAsia="ru-RU"/>
        </w:rPr>
        <w:t xml:space="preserve">Воспитание интереса к музыке". </w:t>
      </w:r>
    </w:p>
    <w:p w:rsidR="00983F16" w:rsidRDefault="00983F16" w:rsidP="000111A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Музыкальный руководитель</w:t>
      </w:r>
      <w:r w:rsidRPr="00983F16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Абрамова Екатерина Сергеевна.</w:t>
      </w:r>
    </w:p>
    <w:p w:rsidR="00983F16" w:rsidRPr="00983F16" w:rsidRDefault="00983F16" w:rsidP="000111A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0111A6" w:rsidRPr="00983F16" w:rsidRDefault="000111A6" w:rsidP="000111A6">
      <w:p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Все родители мечтают разглядеть в собственном ребёнке хотя бы маленький росток будущей талантливости, порадоваться рано проявившемся у него «удивительным» способностям. Кроме того,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наверное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хотят видеть своего ребёнка добрым.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Чутким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отзывчивым, понимающим и ценящим красоту в окружающем, человеческих отношениях, искусстве. Эти прекрасные человеческие качества могут быть воспитаны искусством, если начать с самого раннего детства.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 В первые годы жизни ребёнок почти всё время находится в окружении самых близких людей, и только семья способна развить его эстетические чувства, интерес, и любовь к богатству и красоте всего, что его окружает. Основы эстетического воспитания закладываются в семье. Поэтому надо, как можно больше лучше и многообразнее использовать возможности семьи.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Если вы просто напеваете, он уже приобщается к музыкальному искусству, и тем самым вы передаёте ему частицу вдохновения. А когда у ребёнка есть брат или сестра, эстетические формы совместного досуга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чтение сказок, слушание музыки, постановка кукольного спектакля) могут стать одной из действенных форм укрепления семьи.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 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ей развивается восприимчивость и чувствительность,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формируется гуманное отношение к миру.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 Музыкальные способности могут проявляться рано, а их отсутствие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может показаться вам на первый взгляд) нельзя считать действительным. Толька ваша увлечённость и забота о приобщении ребёнка к музыке, создание вокруг него музыкальн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о-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эстетической среды и необходимых при этом знаний помогут заложить в ребёнке «ядро» музыкальности.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Наконец настала пора поговорить о Вас, уважаемые родители, как о начинающих «учителях» музыки. Для этого наберитесь терпения и постарайтесь проводить музыкальные занятия ежедневно. Напомню о том, что ваша задач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а-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учить внимательно слушать музыку, развивать певческие навыки и умения ритмично двигаться под музыку. Само собой всем этим комплексом должны обладать и вы.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 Родителям, имеющим музыкальное образование, будет немного легче, т. к. им пригодятся исполнительские навыки, игра на музыкальном инструменте. Мамам и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папам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 имеющим специальной музыкальной подготовки, совсем не обязательно обладать яркими вокальными или танцевальными данными. Достаточно уметь петь чисто, правильно интонировать музыкальные мелодии, выразительно выполнять плясовые движения.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 Будет просто замечательно, если в вашем репертуаре будут русские народные песни, раздольные и протяжные, нежные и лирические, звонкие и задорные, различные детские игровые </w:t>
      </w:r>
      <w:proofErr w:type="spell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 призывы, </w:t>
      </w:r>
      <w:proofErr w:type="spell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Не забудьте заглянуть в семейную фонотеку. А что там может пригодиться для музыкальных занятий? Вероятно самые разнообразные песенные и танцевальные мелодии – спокойные, плавные, отрывистые, грустные и радостные. В жанрах вальса, польки, современного танца, плясовой. К стати сказать, детей может привлечь и оркестровая музыка, но желательно с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каким- </w:t>
      </w:r>
      <w:proofErr w:type="spell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нибудь</w:t>
      </w:r>
      <w:proofErr w:type="spellEnd"/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солирующим инструментом. Например: скрипкой, гитарой, флейтой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или баяном, главное чтобы мелодии были несложные и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понятные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прежде всего вам, а гармонии простые без резких диссонансов.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 Рекомендую приобрести CD – диски из комплекта по слушанию музыки в детском саду, а также </w:t>
      </w:r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детский альбом П. Чайковского, «Времена года»,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музыкальные сказки «Золотой ключик», «Бременские музыканты»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и др. Необходимо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также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чтобы дома имелись музыкальные игрушки, которые содержались бы в порядке и находились в игровых уголках. Ребёнку очень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понравиться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если вы на металлофоне исполните с ним незатейливую мелодию. Чаще используйте бубен, барабан, </w:t>
      </w:r>
      <w:proofErr w:type="spell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триолу</w:t>
      </w:r>
      <w:proofErr w:type="spell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детский аккордеон или др. музыкальные инструменты Звучание инструментов прекрасно развивает восприятие тембровой окраски звука, обогащает представление детей о звуковой палитре музыки.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Большое познавательное значение имеют для детей телепередачи о композиторах, о музыке и музыкальных инструментах. Можно посещать музыкальные вечера, спектакли. Известно, что в настоящее время дети проводят много времени у телевизора. Но не следует смотреть детям всё подряд, необходимо внимательно просматривать программу телепередач на неделю и отбирать наиболее интересные, познавательные передачи. Для детей можно приобрести </w:t>
      </w:r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«Музыкальный букварь»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Н. Ветлугиной, « В домике старого музыканта»</w:t>
      </w:r>
      <w:proofErr w:type="gramStart"/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«Нотная азбука для детей» Н. </w:t>
      </w:r>
      <w:proofErr w:type="spellStart"/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Кончаловской</w:t>
      </w:r>
      <w:proofErr w:type="spellEnd"/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,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Для вас, родители, книга </w:t>
      </w:r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«Музыка – детям»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Михеева, «Музыкально –эстетическое воспитание детей и юношества» В. </w:t>
      </w:r>
      <w:proofErr w:type="spellStart"/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Шацкой</w:t>
      </w:r>
      <w:proofErr w:type="spellEnd"/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. Книга М. А. Михайловой «Развитие музыкальных способностей детей». </w:t>
      </w:r>
      <w:r w:rsidRPr="00983F1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br/>
        <w:t> 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в заключении хочется напомнить родителям о предметном окружении ребёнка – эстетической среде. Ребёнок замечает, какой порядок и расположение предметов у него в комнате. Они составляют для него ценный мир ярких цветовых сочетаний и самых разнообразных образов и форм. Аляповатая игрушка с размытыми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чертами или, ещё хуже, сломанный музыкальный инструмент в руке ребёнка просто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недопустимы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Итак, мамы и папы, вы получили некоторые рекомендации и основные ориентиры, о процессе музыкального воспитания детей. Наряду с этим вы совершенствуете собственные музыкальные способности и наполняете навыки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совершенно особенным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смыслом существования всех членов вашей семьи. Учите детей слушать музыку, вызывая у них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желание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петь, танцевать, играть.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Если музыка войдёт в ваш дом, жизнь в нём станет светлее и радостнее.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983F1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ПАМЯТКА ДЛЯ РОДИТЕЛЕЙ </w:t>
      </w:r>
      <w:r w:rsidRPr="00983F1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br/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 xml:space="preserve"> 1. Раннее проявление музыкальных способностей говорит о необходимости начинать музыкальное развитие ребёнка как можно раньше. «Если не заложить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 </w:t>
      </w:r>
      <w:r w:rsidRPr="00983F1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2.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Путь развития музыкальности каждого человека не одинаков. Поэтому не следует огорчаться, если у вашего малыша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 настроения что-нибудь спеть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или ему не хочется танцевать, а если и возникают подобные желания, то пение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качественные. Для этого потребуется время и терпение.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 </w:t>
      </w:r>
      <w:r w:rsidRPr="00983F1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3.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Отсутствие </w:t>
      </w:r>
      <w:proofErr w:type="gram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какой-либо</w:t>
      </w:r>
      <w:proofErr w:type="gram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нежелаемого</w:t>
      </w:r>
      <w:proofErr w:type="spellEnd"/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тормоза. 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 </w:t>
      </w:r>
      <w:r w:rsidRPr="00983F1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4.</w:t>
      </w:r>
      <w:r w:rsidRPr="00983F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Не « приклеивайте» вашему ребёнку «ярлык» немузыкальный», если вы ничего не сделали для того, чтобы эту музыкальность у него развить. От природы все мы музыкальны!</w:t>
      </w:r>
    </w:p>
    <w:p w:rsidR="001527A4" w:rsidRDefault="001527A4"/>
    <w:sectPr w:rsidR="001527A4" w:rsidSect="0015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449A"/>
    <w:multiLevelType w:val="multilevel"/>
    <w:tmpl w:val="F96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606420"/>
    <w:multiLevelType w:val="multilevel"/>
    <w:tmpl w:val="72D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B832F6"/>
    <w:multiLevelType w:val="multilevel"/>
    <w:tmpl w:val="792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133897"/>
    <w:multiLevelType w:val="multilevel"/>
    <w:tmpl w:val="5B0A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1A6"/>
    <w:rsid w:val="000111A6"/>
    <w:rsid w:val="001527A4"/>
    <w:rsid w:val="00983F16"/>
    <w:rsid w:val="00D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A4"/>
  </w:style>
  <w:style w:type="paragraph" w:styleId="1">
    <w:name w:val="heading 1"/>
    <w:basedOn w:val="a"/>
    <w:link w:val="10"/>
    <w:uiPriority w:val="9"/>
    <w:qFormat/>
    <w:rsid w:val="000111A6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0111A6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0111A6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1A6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1A6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11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11A6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111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1">
    <w:name w:val="submitted1"/>
    <w:basedOn w:val="a0"/>
    <w:rsid w:val="000111A6"/>
    <w:rPr>
      <w:sz w:val="24"/>
      <w:szCs w:val="24"/>
    </w:rPr>
  </w:style>
  <w:style w:type="paragraph" w:customStyle="1" w:styleId="c21">
    <w:name w:val="c21"/>
    <w:basedOn w:val="a"/>
    <w:rsid w:val="0001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111A6"/>
    <w:rPr>
      <w:b/>
      <w:bCs/>
    </w:rPr>
  </w:style>
  <w:style w:type="character" w:customStyle="1" w:styleId="c62">
    <w:name w:val="c62"/>
    <w:basedOn w:val="a0"/>
    <w:rsid w:val="000111A6"/>
    <w:rPr>
      <w:sz w:val="40"/>
      <w:szCs w:val="40"/>
      <w:u w:val="single"/>
    </w:rPr>
  </w:style>
  <w:style w:type="character" w:customStyle="1" w:styleId="c02">
    <w:name w:val="c02"/>
    <w:basedOn w:val="a0"/>
    <w:rsid w:val="000111A6"/>
    <w:rPr>
      <w:sz w:val="28"/>
      <w:szCs w:val="28"/>
    </w:rPr>
  </w:style>
  <w:style w:type="character" w:customStyle="1" w:styleId="c12">
    <w:name w:val="c12"/>
    <w:basedOn w:val="a0"/>
    <w:rsid w:val="000111A6"/>
    <w:rPr>
      <w:i/>
      <w:iCs/>
      <w:sz w:val="32"/>
      <w:szCs w:val="32"/>
    </w:rPr>
  </w:style>
  <w:style w:type="character" w:customStyle="1" w:styleId="c52">
    <w:name w:val="c52"/>
    <w:basedOn w:val="a0"/>
    <w:rsid w:val="000111A6"/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8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25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8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39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3362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0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0405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1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5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1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23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97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8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35277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30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77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87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5763</Characters>
  <Application>Microsoft Office Word</Application>
  <DocSecurity>0</DocSecurity>
  <Lines>48</Lines>
  <Paragraphs>13</Paragraphs>
  <ScaleCrop>false</ScaleCrop>
  <Company>Microsoft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Талдом</dc:creator>
  <cp:lastModifiedBy>admin</cp:lastModifiedBy>
  <cp:revision>4</cp:revision>
  <dcterms:created xsi:type="dcterms:W3CDTF">2012-03-23T08:44:00Z</dcterms:created>
  <dcterms:modified xsi:type="dcterms:W3CDTF">2013-07-10T09:58:00Z</dcterms:modified>
</cp:coreProperties>
</file>