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92" w:rsidRPr="00EC7E24" w:rsidRDefault="00236792" w:rsidP="00236792">
      <w:pPr>
        <w:spacing w:before="41" w:after="41" w:line="360" w:lineRule="auto"/>
        <w:ind w:firstLine="708"/>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Агрессия окружает нас и наших детей. Агрессивность не является сама по себе </w:t>
      </w:r>
      <w:proofErr w:type="gramStart"/>
      <w:r w:rsidRPr="00EC7E24">
        <w:rPr>
          <w:rFonts w:ascii="Times New Roman" w:eastAsia="Times New Roman" w:hAnsi="Times New Roman" w:cs="Times New Roman"/>
          <w:sz w:val="24"/>
          <w:szCs w:val="24"/>
          <w:lang w:eastAsia="ru-RU"/>
        </w:rPr>
        <w:t>чем то</w:t>
      </w:r>
      <w:proofErr w:type="gramEnd"/>
      <w:r w:rsidRPr="00EC7E24">
        <w:rPr>
          <w:rFonts w:ascii="Times New Roman" w:eastAsia="Times New Roman" w:hAnsi="Times New Roman" w:cs="Times New Roman"/>
          <w:sz w:val="24"/>
          <w:szCs w:val="24"/>
          <w:lang w:eastAsia="ru-RU"/>
        </w:rPr>
        <w:t xml:space="preserve"> плохим, это обычная защитная реакция человека на угрозу. Но порой проявление агрессивности возникает без какой-либо видимой причины.   Как часто родители </w:t>
      </w:r>
      <w:proofErr w:type="gramStart"/>
      <w:r w:rsidRPr="00EC7E24">
        <w:rPr>
          <w:rFonts w:ascii="Times New Roman" w:eastAsia="Times New Roman" w:hAnsi="Times New Roman" w:cs="Times New Roman"/>
          <w:sz w:val="24"/>
          <w:szCs w:val="24"/>
          <w:lang w:eastAsia="ru-RU"/>
        </w:rPr>
        <w:t>замечают</w:t>
      </w:r>
      <w:proofErr w:type="gramEnd"/>
      <w:r w:rsidRPr="00EC7E24">
        <w:rPr>
          <w:rFonts w:ascii="Times New Roman" w:eastAsia="Times New Roman" w:hAnsi="Times New Roman" w:cs="Times New Roman"/>
          <w:sz w:val="24"/>
          <w:szCs w:val="24"/>
          <w:lang w:eastAsia="ru-RU"/>
        </w:rPr>
        <w:t xml:space="preserve"> что их милый ребенок стал злым, агрессивным, драчуном и забиякой – это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w:t>
      </w:r>
    </w:p>
    <w:p w:rsidR="00236792" w:rsidRPr="00EC7E24" w:rsidRDefault="00236792" w:rsidP="00236792">
      <w:pPr>
        <w:spacing w:before="41" w:after="41" w:line="360" w:lineRule="auto"/>
        <w:ind w:firstLine="708"/>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EC7E24">
        <w:rPr>
          <w:rFonts w:ascii="Times New Roman" w:eastAsia="Times New Roman" w:hAnsi="Times New Roman" w:cs="Times New Roman"/>
          <w:sz w:val="24"/>
          <w:szCs w:val="24"/>
          <w:lang w:eastAsia="ru-RU"/>
        </w:rPr>
        <w:t>психоэмоционального</w:t>
      </w:r>
      <w:proofErr w:type="spellEnd"/>
      <w:r w:rsidRPr="00EC7E24">
        <w:rPr>
          <w:rFonts w:ascii="Times New Roman" w:eastAsia="Times New Roman" w:hAnsi="Times New Roman" w:cs="Times New Roman"/>
          <w:sz w:val="24"/>
          <w:szCs w:val="24"/>
          <w:lang w:eastAsia="ru-RU"/>
        </w:rPr>
        <w:t xml:space="preserve"> напряжения, скопившейся внутренней тревожности.</w:t>
      </w:r>
    </w:p>
    <w:p w:rsidR="00236792" w:rsidRPr="00EC7E24" w:rsidRDefault="00236792" w:rsidP="00236792">
      <w:pPr>
        <w:spacing w:before="41" w:after="41" w:line="360" w:lineRule="auto"/>
        <w:ind w:firstLine="360"/>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236792" w:rsidRPr="00EC7E24" w:rsidRDefault="00236792" w:rsidP="00236792">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Когда это началось? </w:t>
      </w:r>
    </w:p>
    <w:p w:rsidR="00236792" w:rsidRPr="00EC7E24" w:rsidRDefault="00236792" w:rsidP="00236792">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Как ребёнок проявляет агрессию? </w:t>
      </w:r>
    </w:p>
    <w:p w:rsidR="00236792" w:rsidRPr="00EC7E24" w:rsidRDefault="00236792" w:rsidP="00236792">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В какие моменты ребёнок проявляет агрессию? </w:t>
      </w:r>
    </w:p>
    <w:p w:rsidR="00236792" w:rsidRPr="00EC7E24" w:rsidRDefault="00236792" w:rsidP="00236792">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Что явилось причиной агрессивности? </w:t>
      </w:r>
    </w:p>
    <w:p w:rsidR="00236792" w:rsidRPr="00EC7E24" w:rsidRDefault="00236792" w:rsidP="00236792">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Что изменилось в поведении ребёнка с того времени? </w:t>
      </w:r>
    </w:p>
    <w:p w:rsidR="00236792" w:rsidRPr="00EC7E24" w:rsidRDefault="00236792" w:rsidP="00236792">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Что на самом деле хочет ребёнок? </w:t>
      </w:r>
    </w:p>
    <w:p w:rsidR="00236792" w:rsidRPr="00EC7E24" w:rsidRDefault="00236792" w:rsidP="00236792">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Чем вы реально можете ему помочь? </w:t>
      </w:r>
    </w:p>
    <w:p w:rsidR="00236792" w:rsidRPr="00EC7E24" w:rsidRDefault="00236792" w:rsidP="00236792">
      <w:pPr>
        <w:spacing w:before="41" w:after="41" w:line="360" w:lineRule="auto"/>
        <w:ind w:firstLine="98"/>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Причины агрессивности почти всегда внешние: </w:t>
      </w:r>
    </w:p>
    <w:p w:rsidR="00236792" w:rsidRPr="00EC7E24" w:rsidRDefault="00236792" w:rsidP="00236792">
      <w:pPr>
        <w:pStyle w:val="a3"/>
        <w:numPr>
          <w:ilvl w:val="0"/>
          <w:numId w:val="2"/>
        </w:num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отчуждение, постоянные ссоры, стрессы; </w:t>
      </w:r>
    </w:p>
    <w:p w:rsidR="00236792" w:rsidRPr="00EC7E24" w:rsidRDefault="00236792" w:rsidP="00236792">
      <w:pPr>
        <w:pStyle w:val="a3"/>
        <w:numPr>
          <w:ilvl w:val="0"/>
          <w:numId w:val="2"/>
        </w:num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нет единства требований к ребенку; </w:t>
      </w:r>
    </w:p>
    <w:p w:rsidR="00236792" w:rsidRPr="00EC7E24" w:rsidRDefault="00236792" w:rsidP="00236792">
      <w:pPr>
        <w:pStyle w:val="a3"/>
        <w:numPr>
          <w:ilvl w:val="0"/>
          <w:numId w:val="2"/>
        </w:num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ребенку предъявляются слишком суровые или слабые требования; </w:t>
      </w:r>
    </w:p>
    <w:p w:rsidR="00236792" w:rsidRPr="00EC7E24" w:rsidRDefault="00236792" w:rsidP="00236792">
      <w:pPr>
        <w:pStyle w:val="a3"/>
        <w:numPr>
          <w:ilvl w:val="0"/>
          <w:numId w:val="2"/>
        </w:num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физические (особенно жестокие) наказания; </w:t>
      </w:r>
    </w:p>
    <w:p w:rsidR="00236792" w:rsidRPr="00EC7E24" w:rsidRDefault="00236792" w:rsidP="00236792">
      <w:pPr>
        <w:pStyle w:val="a3"/>
        <w:numPr>
          <w:ilvl w:val="0"/>
          <w:numId w:val="2"/>
        </w:num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асоциальное поведение родителей; плохие жилищно-бытовые условия, материальные затруднения;</w:t>
      </w:r>
    </w:p>
    <w:p w:rsidR="00236792" w:rsidRPr="00EC7E24" w:rsidRDefault="00236792" w:rsidP="00236792">
      <w:pPr>
        <w:spacing w:before="41" w:after="41" w:line="360" w:lineRule="auto"/>
        <w:ind w:firstLine="98"/>
        <w:rPr>
          <w:rFonts w:ascii="Times New Roman" w:eastAsia="Times New Roman" w:hAnsi="Times New Roman" w:cs="Times New Roman"/>
          <w:sz w:val="24"/>
          <w:szCs w:val="24"/>
          <w:lang w:eastAsia="ru-RU"/>
        </w:rPr>
      </w:pPr>
    </w:p>
    <w:p w:rsidR="00236792" w:rsidRPr="00EC7E24" w:rsidRDefault="00236792" w:rsidP="00236792">
      <w:pPr>
        <w:adjustRightInd w:val="0"/>
        <w:spacing w:after="0" w:line="240" w:lineRule="auto"/>
        <w:jc w:val="center"/>
        <w:rPr>
          <w:rFonts w:ascii="Times New Roman" w:eastAsia="Times New Roman" w:hAnsi="Times New Roman" w:cs="Times New Roman"/>
          <w:b/>
          <w:sz w:val="24"/>
          <w:szCs w:val="24"/>
          <w:lang w:eastAsia="ru-RU"/>
        </w:rPr>
      </w:pPr>
      <w:r w:rsidRPr="00EC7E24">
        <w:rPr>
          <w:rFonts w:ascii="Times New Roman" w:eastAsia="Times New Roman" w:hAnsi="Times New Roman" w:cs="Times New Roman"/>
          <w:b/>
          <w:bCs/>
          <w:sz w:val="24"/>
          <w:szCs w:val="24"/>
          <w:lang w:eastAsia="ru-RU"/>
        </w:rPr>
        <w:lastRenderedPageBreak/>
        <w:t>Советы родителям</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Упорядочьте систему требований, следите за своими поступками, показывая ребенку личный (положительный) пример.</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Поддерживайте дисциплину, выполняйте установленные правила.</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Собственным примером приучайте ребенка к самоконтролю.</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Давайте ребенку понять, что вы его любите таким, какой он есть.</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Направьте его энергию в положительное русло (например, спорт, где ребенок может научиться контролировать эмоции, управлять своим поведением, рисование, пение).</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Предъявляя ребенку свои требования, учитывайте его возможности, а не свои желания.</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Игнорируйте легкие проявления агрессивности, не фиксируйте на них внимание окружающих.</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Включайте ребенка в совместную деятельность, подчеркивайте его значимость в выполняемом деле.</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На проявление агрессии устанавливайте жесткий запрет в том случае, когда агрессия, не являясь защитной реакцией, служит для ребенка своеобразным «развлечением».</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Научите ребенка жалеть. Он должен понять, что своим поведением доставляет огорчение, причиняет страдание близким людям.</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Никогда не заставляйте ребенка забывать, что он добрый. Например, скажите ему: «Зачем ты так делаешь, ведь ты хороший, добрый!».</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Практикуйте эмоциональное поощрение за проявление доброты. В этом случае ребенок быстро сумеет перерасти «естественную возрастную агрессивность» и научится быть гуманным и добрым.</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В том случае, если у ребенка имеется потребность выплеснуть агрессивные эмоции, ему предоставляется такая возможность в игре. </w:t>
      </w:r>
      <w:proofErr w:type="gramStart"/>
      <w:r w:rsidRPr="00EC7E24">
        <w:rPr>
          <w:rFonts w:ascii="Times New Roman" w:eastAsia="Times New Roman" w:hAnsi="Times New Roman" w:cs="Times New Roman"/>
          <w:sz w:val="24"/>
          <w:szCs w:val="24"/>
          <w:lang w:eastAsia="ru-RU"/>
        </w:rPr>
        <w:t>Можно предложить ему следующие игры: подраться с подушкой; рвать бумагу; используя «стаканчик для криков», высказать свои отрицательные эмоции; поколотить стул надувным молотком; громко спеть любимую песню; налить в ванну воды, запустить в нее несколько пластмассовых игрушек и бомбить их мячом; пробежать несколько кругов вокруг дома или по коридору; покидать мяч об стену;</w:t>
      </w:r>
      <w:proofErr w:type="gramEnd"/>
      <w:r w:rsidRPr="00EC7E24">
        <w:rPr>
          <w:rFonts w:ascii="Times New Roman" w:eastAsia="Times New Roman" w:hAnsi="Times New Roman" w:cs="Times New Roman"/>
          <w:sz w:val="24"/>
          <w:szCs w:val="24"/>
          <w:lang w:eastAsia="ru-RU"/>
        </w:rPr>
        <w:t xml:space="preserve"> устроить соревнование «Кто громче крикнет», «Кто выше прыгнет», «Кто быстрее пробежит».</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 Если это возможно, сдерживайте агрессивные порывы ребенка непосредственно перед их проявлением, остановите занесенную для удара руку, окрикните ребенка.</w:t>
      </w:r>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noProof/>
          <w:sz w:val="24"/>
          <w:szCs w:val="24"/>
          <w:lang w:eastAsia="ru-RU"/>
        </w:rPr>
        <w:t></w:t>
      </w:r>
      <w:r w:rsidRPr="00EC7E24">
        <w:rPr>
          <w:rFonts w:ascii="Times New Roman" w:eastAsia="Times New Roman" w:hAnsi="Times New Roman" w:cs="Times New Roman"/>
          <w:sz w:val="24"/>
          <w:szCs w:val="24"/>
          <w:lang w:eastAsia="ru-RU"/>
        </w:rPr>
        <w:t xml:space="preserve">Учите ребенка выражать свои негативные эмоции в социально приемлемой форме. </w:t>
      </w:r>
      <w:proofErr w:type="gramStart"/>
      <w:r w:rsidRPr="00EC7E24">
        <w:rPr>
          <w:rFonts w:ascii="Times New Roman" w:eastAsia="Times New Roman" w:hAnsi="Times New Roman" w:cs="Times New Roman"/>
          <w:sz w:val="24"/>
          <w:szCs w:val="24"/>
          <w:lang w:eastAsia="ru-RU"/>
        </w:rPr>
        <w:t>На первом этапе предложите ребенку переносить свой гнев с живого объекта на неживой (Например:</w:t>
      </w:r>
      <w:proofErr w:type="gramEnd"/>
      <w:r w:rsidRPr="00EC7E24">
        <w:rPr>
          <w:rFonts w:ascii="Times New Roman" w:eastAsia="Times New Roman" w:hAnsi="Times New Roman" w:cs="Times New Roman"/>
          <w:sz w:val="24"/>
          <w:szCs w:val="24"/>
          <w:lang w:eastAsia="ru-RU"/>
        </w:rPr>
        <w:t xml:space="preserve"> </w:t>
      </w:r>
      <w:proofErr w:type="gramStart"/>
      <w:r w:rsidRPr="00EC7E24">
        <w:rPr>
          <w:rFonts w:ascii="Times New Roman" w:eastAsia="Times New Roman" w:hAnsi="Times New Roman" w:cs="Times New Roman"/>
          <w:sz w:val="24"/>
          <w:szCs w:val="24"/>
          <w:lang w:eastAsia="ru-RU"/>
        </w:rPr>
        <w:t>«Если ты хочешь ударить, бей лучше не меня, а стул»), а затем научите ребенка выражать свои чувства, переживания в словесной форме.</w:t>
      </w:r>
      <w:proofErr w:type="gramEnd"/>
    </w:p>
    <w:p w:rsidR="00236792" w:rsidRPr="00EC7E24" w:rsidRDefault="00236792" w:rsidP="00236792">
      <w:pPr>
        <w:adjustRightInd w:val="0"/>
        <w:spacing w:after="0" w:line="240" w:lineRule="auto"/>
        <w:jc w:val="both"/>
        <w:rPr>
          <w:rFonts w:ascii="Times New Roman" w:eastAsia="Times New Roman" w:hAnsi="Times New Roman" w:cs="Times New Roman"/>
          <w:sz w:val="24"/>
          <w:szCs w:val="24"/>
          <w:lang w:eastAsia="ru-RU"/>
        </w:rPr>
      </w:pPr>
    </w:p>
    <w:p w:rsidR="00236792" w:rsidRPr="00EC7E24" w:rsidRDefault="00236792" w:rsidP="00236792">
      <w:pPr>
        <w:adjustRightInd w:val="0"/>
        <w:spacing w:after="0" w:line="240" w:lineRule="auto"/>
        <w:ind w:firstLine="708"/>
        <w:jc w:val="both"/>
        <w:rPr>
          <w:rFonts w:ascii="Times New Roman" w:eastAsia="Times New Roman" w:hAnsi="Times New Roman" w:cs="Times New Roman"/>
          <w:sz w:val="24"/>
          <w:szCs w:val="24"/>
          <w:lang w:eastAsia="ru-RU"/>
        </w:rPr>
      </w:pPr>
      <w:r w:rsidRPr="00EC7E24">
        <w:rPr>
          <w:rFonts w:ascii="Times New Roman" w:eastAsia="Times New Roman" w:hAnsi="Times New Roman" w:cs="Times New Roman"/>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EC7E24">
        <w:rPr>
          <w:rFonts w:ascii="Times New Roman" w:eastAsia="Times New Roman" w:hAnsi="Times New Roman" w:cs="Times New Roman"/>
          <w:sz w:val="24"/>
          <w:szCs w:val="24"/>
          <w:lang w:eastAsia="ru-RU"/>
        </w:rPr>
        <w:t>фильмы</w:t>
      </w:r>
      <w:proofErr w:type="gramEnd"/>
      <w:r w:rsidRPr="00EC7E24">
        <w:rPr>
          <w:rFonts w:ascii="Times New Roman" w:eastAsia="Times New Roman" w:hAnsi="Times New Roman" w:cs="Times New Roman"/>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Родители для ребенка всегда эталон для подражания, и каким он </w:t>
      </w:r>
      <w:proofErr w:type="gramStart"/>
      <w:r w:rsidRPr="00EC7E24">
        <w:rPr>
          <w:rFonts w:ascii="Times New Roman" w:eastAsia="Times New Roman" w:hAnsi="Times New Roman" w:cs="Times New Roman"/>
          <w:sz w:val="24"/>
          <w:szCs w:val="24"/>
          <w:lang w:eastAsia="ru-RU"/>
        </w:rPr>
        <w:t>будет</w:t>
      </w:r>
      <w:proofErr w:type="gramEnd"/>
      <w:r w:rsidRPr="00EC7E24">
        <w:rPr>
          <w:rFonts w:ascii="Times New Roman" w:eastAsia="Times New Roman" w:hAnsi="Times New Roman" w:cs="Times New Roman"/>
          <w:sz w:val="24"/>
          <w:szCs w:val="24"/>
          <w:lang w:eastAsia="ru-RU"/>
        </w:rPr>
        <w:t xml:space="preserve"> зависит только от вас.</w:t>
      </w:r>
    </w:p>
    <w:p w:rsidR="00236792" w:rsidRPr="00EC7E24" w:rsidRDefault="00236792" w:rsidP="00236792">
      <w:pPr>
        <w:rPr>
          <w:rFonts w:ascii="Times New Roman" w:hAnsi="Times New Roman" w:cs="Times New Roman"/>
          <w:sz w:val="24"/>
          <w:szCs w:val="24"/>
        </w:rPr>
      </w:pPr>
    </w:p>
    <w:p w:rsidR="00AB225B" w:rsidRDefault="00AB225B"/>
    <w:sectPr w:rsidR="00AB225B" w:rsidSect="00BE0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52321"/>
    <w:multiLevelType w:val="hybridMultilevel"/>
    <w:tmpl w:val="D298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293B09"/>
    <w:multiLevelType w:val="multilevel"/>
    <w:tmpl w:val="DC7E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compat/>
  <w:rsids>
    <w:rsidRoot w:val="00236792"/>
    <w:rsid w:val="00236792"/>
    <w:rsid w:val="00AB2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Company>Microsoft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2012-02-13T15:10:00Z</dcterms:created>
  <dcterms:modified xsi:type="dcterms:W3CDTF">2012-02-13T15:10:00Z</dcterms:modified>
</cp:coreProperties>
</file>