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A6" w:rsidRDefault="00BD61C6" w:rsidP="00D763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63B7">
        <w:rPr>
          <w:rFonts w:ascii="Times New Roman" w:hAnsi="Times New Roman" w:cs="Times New Roman"/>
          <w:b/>
          <w:sz w:val="32"/>
          <w:szCs w:val="32"/>
        </w:rPr>
        <w:t>«Я и мой ребёнок: счаст</w:t>
      </w:r>
      <w:r w:rsidR="00936C33">
        <w:rPr>
          <w:rFonts w:ascii="Times New Roman" w:hAnsi="Times New Roman" w:cs="Times New Roman"/>
          <w:b/>
          <w:sz w:val="32"/>
          <w:szCs w:val="32"/>
        </w:rPr>
        <w:t>ье</w:t>
      </w:r>
      <w:r w:rsidR="00D763B7">
        <w:rPr>
          <w:rFonts w:ascii="Times New Roman" w:hAnsi="Times New Roman" w:cs="Times New Roman"/>
          <w:b/>
          <w:sz w:val="32"/>
          <w:szCs w:val="32"/>
        </w:rPr>
        <w:t xml:space="preserve"> быть вместе»</w:t>
      </w:r>
    </w:p>
    <w:p w:rsidR="00D763B7" w:rsidRDefault="00D763B7" w:rsidP="00D76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3B7" w:rsidRDefault="00D763B7" w:rsidP="00D763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63B7">
        <w:rPr>
          <w:rFonts w:ascii="Times New Roman" w:hAnsi="Times New Roman" w:cs="Times New Roman"/>
          <w:b/>
          <w:i/>
          <w:sz w:val="28"/>
          <w:szCs w:val="28"/>
        </w:rPr>
        <w:t>«Хороший родитель тот, у которого хорошие дети»</w:t>
      </w:r>
    </w:p>
    <w:p w:rsidR="00D763B7" w:rsidRDefault="00D763B7" w:rsidP="00D76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63B7" w:rsidRDefault="00D763B7" w:rsidP="00D76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дисфункциональной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семьи</w:t>
      </w:r>
    </w:p>
    <w:p w:rsidR="00D763B7" w:rsidRPr="00EF162E" w:rsidRDefault="00D763B7" w:rsidP="00D76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162E">
        <w:rPr>
          <w:rFonts w:ascii="Times New Roman" w:hAnsi="Times New Roman" w:cs="Times New Roman"/>
          <w:sz w:val="24"/>
          <w:szCs w:val="24"/>
        </w:rPr>
        <w:t>Функция семьи заключается в создании психологически комфортного пространства, где каждый член семьи счастлив, ему хорошо…</w:t>
      </w:r>
    </w:p>
    <w:p w:rsidR="00407682" w:rsidRPr="00EF162E" w:rsidRDefault="00407682" w:rsidP="00D763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162E">
        <w:rPr>
          <w:rFonts w:ascii="Times New Roman" w:hAnsi="Times New Roman" w:cs="Times New Roman"/>
          <w:sz w:val="24"/>
          <w:szCs w:val="24"/>
          <w:u w:val="single"/>
        </w:rPr>
        <w:t>Дисфункциональные</w:t>
      </w:r>
      <w:proofErr w:type="spellEnd"/>
      <w:r w:rsidRPr="00EF162E">
        <w:rPr>
          <w:rFonts w:ascii="Times New Roman" w:hAnsi="Times New Roman" w:cs="Times New Roman"/>
          <w:sz w:val="24"/>
          <w:szCs w:val="24"/>
          <w:u w:val="single"/>
        </w:rPr>
        <w:t xml:space="preserve"> семьи: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Отсутствие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теплоты во взаимоотношениях;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Жесткий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контроль вместо доверия;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Интерес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к поступкам и следствиям, а не к чувствам ребенка;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Отсутствие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интереса к ребенку как к личности;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Низкая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самооценка, негативное прогнозирование;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Стремление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скрыть свои ошибки, или найти им оправдание;</w:t>
      </w:r>
    </w:p>
    <w:p w:rsidR="00407682" w:rsidRPr="00EF162E" w:rsidRDefault="0040768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 xml:space="preserve"> </w:t>
      </w:r>
      <w:r w:rsidR="00290242" w:rsidRPr="00EF162E">
        <w:rPr>
          <w:rFonts w:ascii="Times New Roman" w:hAnsi="Times New Roman" w:cs="Times New Roman"/>
          <w:sz w:val="24"/>
          <w:szCs w:val="24"/>
        </w:rPr>
        <w:t>Отсутствие</w:t>
      </w:r>
      <w:r w:rsidRPr="00EF162E">
        <w:rPr>
          <w:rFonts w:ascii="Times New Roman" w:hAnsi="Times New Roman" w:cs="Times New Roman"/>
          <w:sz w:val="24"/>
          <w:szCs w:val="24"/>
        </w:rPr>
        <w:t xml:space="preserve"> правил и обязанностей или недопустимо большое количество прав и обязанностей;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Отсутствие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психологически безопасного пространства;</w:t>
      </w:r>
    </w:p>
    <w:p w:rsidR="00407682" w:rsidRPr="00EF162E" w:rsidRDefault="00290242" w:rsidP="00407682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Отсутствие</w:t>
      </w:r>
      <w:r w:rsidR="00407682" w:rsidRPr="00EF162E">
        <w:rPr>
          <w:rFonts w:ascii="Times New Roman" w:hAnsi="Times New Roman" w:cs="Times New Roman"/>
          <w:sz w:val="24"/>
          <w:szCs w:val="24"/>
        </w:rPr>
        <w:t xml:space="preserve"> или нарушение семейных ритуалов.</w:t>
      </w:r>
    </w:p>
    <w:p w:rsidR="00407682" w:rsidRPr="00EF162E" w:rsidRDefault="00407682" w:rsidP="00407682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62E">
        <w:rPr>
          <w:rFonts w:ascii="Times New Roman" w:hAnsi="Times New Roman" w:cs="Times New Roman"/>
          <w:sz w:val="24"/>
          <w:szCs w:val="24"/>
          <w:u w:val="single"/>
        </w:rPr>
        <w:t>Необходимые шаги, для того чтобы семья была функциональной:</w:t>
      </w:r>
    </w:p>
    <w:p w:rsidR="00407682" w:rsidRPr="00EF162E" w:rsidRDefault="00407682" w:rsidP="00407682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Безусловная любовь;</w:t>
      </w:r>
    </w:p>
    <w:p w:rsidR="00407682" w:rsidRPr="00EF162E" w:rsidRDefault="00407682" w:rsidP="00407682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407682" w:rsidRPr="00EF162E" w:rsidRDefault="00407682" w:rsidP="00407682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Признание и поддержка;</w:t>
      </w:r>
    </w:p>
    <w:p w:rsidR="00407682" w:rsidRPr="00EF162E" w:rsidRDefault="00407682" w:rsidP="00407682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Родительский авторитет;</w:t>
      </w:r>
    </w:p>
    <w:p w:rsidR="00407682" w:rsidRPr="00EF162E" w:rsidRDefault="00407682" w:rsidP="00407682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Ответственность ребенка</w:t>
      </w:r>
      <w:r w:rsidR="00AC652C">
        <w:rPr>
          <w:rFonts w:ascii="Times New Roman" w:hAnsi="Times New Roman" w:cs="Times New Roman"/>
          <w:sz w:val="24"/>
          <w:szCs w:val="24"/>
        </w:rPr>
        <w:t xml:space="preserve"> за свою жизнь</w:t>
      </w:r>
      <w:r w:rsidRPr="00EF162E">
        <w:rPr>
          <w:rFonts w:ascii="Times New Roman" w:hAnsi="Times New Roman" w:cs="Times New Roman"/>
          <w:sz w:val="24"/>
          <w:szCs w:val="24"/>
        </w:rPr>
        <w:t>;</w:t>
      </w:r>
    </w:p>
    <w:p w:rsidR="00407682" w:rsidRPr="00EF162E" w:rsidRDefault="00407682" w:rsidP="00407682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Ответственность родителей</w:t>
      </w:r>
      <w:r w:rsidR="00AC652C">
        <w:rPr>
          <w:rFonts w:ascii="Times New Roman" w:hAnsi="Times New Roman" w:cs="Times New Roman"/>
          <w:sz w:val="24"/>
          <w:szCs w:val="24"/>
        </w:rPr>
        <w:t xml:space="preserve"> перед собой за свою жизнь</w:t>
      </w:r>
      <w:r w:rsidRPr="00EF162E">
        <w:rPr>
          <w:rFonts w:ascii="Times New Roman" w:hAnsi="Times New Roman" w:cs="Times New Roman"/>
          <w:sz w:val="24"/>
          <w:szCs w:val="24"/>
        </w:rPr>
        <w:t>.</w:t>
      </w:r>
    </w:p>
    <w:p w:rsidR="00407682" w:rsidRPr="00EF162E" w:rsidRDefault="00407682" w:rsidP="0040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95B" w:rsidRPr="00EF162E" w:rsidRDefault="008C095B" w:rsidP="008C0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2E">
        <w:rPr>
          <w:rFonts w:ascii="Times New Roman" w:hAnsi="Times New Roman" w:cs="Times New Roman"/>
          <w:b/>
          <w:sz w:val="28"/>
          <w:szCs w:val="28"/>
        </w:rPr>
        <w:t>Безусловная любовь</w:t>
      </w:r>
    </w:p>
    <w:p w:rsidR="008C095B" w:rsidRPr="00EF162E" w:rsidRDefault="008C095B" w:rsidP="008C0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  <w:t>Недопустимые выражения в отношении детей: «Уйди от меня, я тебя не люблю!», «Если ты не сделаешь …, я тебя не буду любить!» и т.д.</w:t>
      </w:r>
    </w:p>
    <w:p w:rsidR="008C095B" w:rsidRPr="00EF162E" w:rsidRDefault="008C095B" w:rsidP="008C0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</w:r>
      <w:r w:rsidR="002C40B0" w:rsidRPr="00EF162E">
        <w:rPr>
          <w:rFonts w:ascii="Times New Roman" w:hAnsi="Times New Roman" w:cs="Times New Roman"/>
          <w:i/>
          <w:sz w:val="24"/>
          <w:szCs w:val="24"/>
          <w:u w:val="single"/>
        </w:rPr>
        <w:t>Совет:</w:t>
      </w:r>
      <w:r w:rsidR="002C40B0" w:rsidRPr="00EF162E">
        <w:rPr>
          <w:rFonts w:ascii="Times New Roman" w:hAnsi="Times New Roman" w:cs="Times New Roman"/>
          <w:sz w:val="24"/>
          <w:szCs w:val="24"/>
        </w:rPr>
        <w:t xml:space="preserve"> </w:t>
      </w:r>
      <w:r w:rsidRPr="00EF162E">
        <w:rPr>
          <w:rFonts w:ascii="Times New Roman" w:hAnsi="Times New Roman" w:cs="Times New Roman"/>
          <w:sz w:val="24"/>
          <w:szCs w:val="24"/>
        </w:rPr>
        <w:t>Чтобы каждый член семьи чувствовал себя комфортно его надо не менее 4-х раз в день поцеловать, не менее 8-ми раз надо обнять, ему регулярно надо слышать простые слова «любимый мой», «как здорово, что ты у меня есть», «как я люблю тебя» и т.д.</w:t>
      </w:r>
    </w:p>
    <w:p w:rsidR="008C095B" w:rsidRPr="00EF162E" w:rsidRDefault="008C095B" w:rsidP="008C0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95B" w:rsidRPr="00EF162E" w:rsidRDefault="008C095B" w:rsidP="008C0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2E">
        <w:rPr>
          <w:rFonts w:ascii="Times New Roman" w:hAnsi="Times New Roman" w:cs="Times New Roman"/>
          <w:b/>
          <w:sz w:val="28"/>
          <w:szCs w:val="28"/>
        </w:rPr>
        <w:t>Доступность</w:t>
      </w:r>
    </w:p>
    <w:p w:rsidR="008C095B" w:rsidRPr="00EF162E" w:rsidRDefault="008C095B" w:rsidP="008C0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</w:r>
      <w:r w:rsidR="0024038A" w:rsidRPr="00EF162E">
        <w:rPr>
          <w:rFonts w:ascii="Times New Roman" w:hAnsi="Times New Roman" w:cs="Times New Roman"/>
          <w:sz w:val="24"/>
          <w:szCs w:val="24"/>
        </w:rPr>
        <w:t>Как бы не были заняты родители у них хватит время, чтобы уделить его ребенку.</w:t>
      </w:r>
    </w:p>
    <w:p w:rsidR="0024038A" w:rsidRPr="00EF162E" w:rsidRDefault="0024038A" w:rsidP="008C0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</w:r>
      <w:r w:rsidR="002C40B0" w:rsidRPr="00EF162E">
        <w:rPr>
          <w:rFonts w:ascii="Times New Roman" w:hAnsi="Times New Roman" w:cs="Times New Roman"/>
          <w:sz w:val="24"/>
          <w:szCs w:val="24"/>
        </w:rPr>
        <w:t>Абсолютное большинство родителей оказываются доступными для своих детей, когда они совершат что-нибудь «плохое».</w:t>
      </w:r>
    </w:p>
    <w:p w:rsidR="002C40B0" w:rsidRPr="00EF162E" w:rsidRDefault="002C40B0" w:rsidP="008C0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  <w:t>Традиционно типичная реакция родителей на хорошее поведение детей: «Что ты натворил?», «Что тебе от меня надо?», «Надо же!!!».</w:t>
      </w:r>
    </w:p>
    <w:p w:rsidR="002C40B0" w:rsidRPr="00EF162E" w:rsidRDefault="002C40B0" w:rsidP="008C095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  <w:t xml:space="preserve">Поэтому у большинства детей складывается мнение: </w:t>
      </w:r>
      <w:r w:rsidRPr="00EF162E">
        <w:rPr>
          <w:rFonts w:ascii="Times New Roman" w:hAnsi="Times New Roman" w:cs="Times New Roman"/>
          <w:b/>
          <w:i/>
          <w:sz w:val="24"/>
          <w:szCs w:val="24"/>
        </w:rPr>
        <w:t>если хочешь получить внимание родителей, надо сделать что-то плохое</w:t>
      </w:r>
      <w:r w:rsidRPr="00EF162E">
        <w:rPr>
          <w:rFonts w:ascii="Times New Roman" w:hAnsi="Times New Roman" w:cs="Times New Roman"/>
          <w:sz w:val="24"/>
          <w:szCs w:val="24"/>
        </w:rPr>
        <w:t>.</w:t>
      </w:r>
      <w:r w:rsidRPr="00EF16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40B0" w:rsidRPr="00EF162E" w:rsidRDefault="002C40B0" w:rsidP="008C0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F162E">
        <w:rPr>
          <w:rFonts w:ascii="Times New Roman" w:hAnsi="Times New Roman" w:cs="Times New Roman"/>
          <w:i/>
          <w:sz w:val="24"/>
          <w:szCs w:val="24"/>
          <w:u w:val="single"/>
        </w:rPr>
        <w:t>Совет:</w:t>
      </w:r>
      <w:r w:rsidRPr="00EF162E">
        <w:rPr>
          <w:rFonts w:ascii="Times New Roman" w:hAnsi="Times New Roman" w:cs="Times New Roman"/>
          <w:sz w:val="24"/>
          <w:szCs w:val="24"/>
        </w:rPr>
        <w:t xml:space="preserve"> Надо уделять максимум внимания своим детям. Не обращать внимание на что-то «плохое», что сделали члены вашей семьи. Надо находить то что они сделали хорошее. </w:t>
      </w:r>
    </w:p>
    <w:p w:rsidR="002C40B0" w:rsidRPr="00EF162E" w:rsidRDefault="002C40B0" w:rsidP="002C4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2E">
        <w:rPr>
          <w:rFonts w:ascii="Times New Roman" w:hAnsi="Times New Roman" w:cs="Times New Roman"/>
          <w:b/>
          <w:sz w:val="28"/>
          <w:szCs w:val="28"/>
        </w:rPr>
        <w:t>Признание и поддержка</w:t>
      </w:r>
    </w:p>
    <w:p w:rsidR="002C40B0" w:rsidRPr="00EF162E" w:rsidRDefault="002C40B0" w:rsidP="002C4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  <w:t>Чего категорически делать не надо (НЕЛЬЗЯ!)</w:t>
      </w:r>
      <w:r w:rsidR="00340E39" w:rsidRPr="00EF16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3"/>
        <w:tblW w:w="0" w:type="auto"/>
        <w:tblInd w:w="-572" w:type="dxa"/>
        <w:tblLook w:val="04A0" w:firstRow="1" w:lastRow="0" w:firstColumn="1" w:lastColumn="0" w:noHBand="0" w:noVBand="1"/>
      </w:tblPr>
      <w:tblGrid>
        <w:gridCol w:w="456"/>
        <w:gridCol w:w="3088"/>
        <w:gridCol w:w="3260"/>
        <w:gridCol w:w="3113"/>
      </w:tblGrid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88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высказываний</w:t>
            </w:r>
          </w:p>
        </w:tc>
        <w:tc>
          <w:tcPr>
            <w:tcW w:w="3260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Чувства ребенка</w:t>
            </w:r>
          </w:p>
        </w:tc>
        <w:tc>
          <w:tcPr>
            <w:tcW w:w="3113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хочет сделать ребенок, его реакция</w:t>
            </w:r>
          </w:p>
        </w:tc>
      </w:tr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Приказы, распоряжение</w:t>
            </w:r>
          </w:p>
        </w:tc>
        <w:tc>
          <w:tcPr>
            <w:tcW w:w="3260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Обида, унижение, оскорбление, ощущение незначимости.</w:t>
            </w:r>
          </w:p>
        </w:tc>
        <w:tc>
          <w:tcPr>
            <w:tcW w:w="3113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Противостояние, упрямство, противоборство.</w:t>
            </w:r>
          </w:p>
        </w:tc>
      </w:tr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Угрозы («если ты не прекратишь…», «если ты не сделаешь, то …» и т.д.)</w:t>
            </w:r>
          </w:p>
        </w:tc>
        <w:tc>
          <w:tcPr>
            <w:tcW w:w="3260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 xml:space="preserve">Страх, унижение, ощущение несостоятельности, </w:t>
            </w:r>
            <w:proofErr w:type="spellStart"/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брошенности</w:t>
            </w:r>
            <w:proofErr w:type="spellEnd"/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Взрослые загоняют ребенка в угол, он начинает вести себя еще хуже.</w:t>
            </w:r>
          </w:p>
        </w:tc>
      </w:tr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Морального нравоучения</w:t>
            </w:r>
          </w:p>
        </w:tc>
        <w:tc>
          <w:tcPr>
            <w:tcW w:w="3260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Ощущение скуки.</w:t>
            </w:r>
          </w:p>
        </w:tc>
        <w:tc>
          <w:tcPr>
            <w:tcW w:w="3113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Ребенок хочет скорее уйти.</w:t>
            </w:r>
          </w:p>
        </w:tc>
      </w:tr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Доказательство, логические доводы</w:t>
            </w:r>
          </w:p>
        </w:tc>
        <w:tc>
          <w:tcPr>
            <w:tcW w:w="3260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Ощущение скуки, непонятности, раздражения.</w:t>
            </w:r>
          </w:p>
        </w:tc>
        <w:tc>
          <w:tcPr>
            <w:tcW w:w="3113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Ребенок хочет скорее уйти.</w:t>
            </w:r>
          </w:p>
        </w:tc>
      </w:tr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C03A3B" w:rsidRPr="00EF162E" w:rsidRDefault="00C03A3B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Догадки, интерпретации («Я знаю откуда ветер дует» и т.д.)</w:t>
            </w:r>
          </w:p>
        </w:tc>
        <w:tc>
          <w:tcPr>
            <w:tcW w:w="3260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Страх, растерянность, озлобленность, негодование, возмущение.</w:t>
            </w:r>
          </w:p>
        </w:tc>
        <w:tc>
          <w:tcPr>
            <w:tcW w:w="3113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Ребенок начинает врать, изворачиваться.</w:t>
            </w:r>
          </w:p>
        </w:tc>
      </w:tr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Выспрашивание, расследование («Что произошло?»)</w:t>
            </w:r>
          </w:p>
        </w:tc>
        <w:tc>
          <w:tcPr>
            <w:tcW w:w="3260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Страх, тревога.</w:t>
            </w:r>
          </w:p>
        </w:tc>
        <w:tc>
          <w:tcPr>
            <w:tcW w:w="3113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Скрытность, изворотливость.</w:t>
            </w:r>
          </w:p>
        </w:tc>
      </w:tr>
      <w:tr w:rsidR="00C03A3B" w:rsidRPr="00EF162E" w:rsidTr="00DB53EC">
        <w:tc>
          <w:tcPr>
            <w:tcW w:w="456" w:type="dxa"/>
            <w:vAlign w:val="center"/>
          </w:tcPr>
          <w:p w:rsidR="00C03A3B" w:rsidRPr="00EF162E" w:rsidRDefault="00C03A3B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Сочувствие на словах, высказывание («Не плач, успокойся», «Ой, не так уж и больно») – прямое игнорирование чувств ребенка.</w:t>
            </w:r>
          </w:p>
        </w:tc>
        <w:tc>
          <w:tcPr>
            <w:tcW w:w="3260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Огорчение, обида, злость.</w:t>
            </w:r>
          </w:p>
        </w:tc>
        <w:tc>
          <w:tcPr>
            <w:tcW w:w="3113" w:type="dxa"/>
          </w:tcPr>
          <w:p w:rsidR="00C03A3B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Ребенок проявляет агрессию по отношению к родителю.</w:t>
            </w:r>
          </w:p>
        </w:tc>
      </w:tr>
      <w:tr w:rsidR="00DB53EC" w:rsidRPr="00EF162E" w:rsidTr="00DB53EC">
        <w:tc>
          <w:tcPr>
            <w:tcW w:w="456" w:type="dxa"/>
            <w:vAlign w:val="center"/>
          </w:tcPr>
          <w:p w:rsidR="00DB53EC" w:rsidRPr="00EF162E" w:rsidRDefault="00DB53EC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Сравнение с другими детьми</w:t>
            </w:r>
          </w:p>
        </w:tc>
        <w:tc>
          <w:tcPr>
            <w:tcW w:w="3260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 xml:space="preserve">Ощущение нелюбви и </w:t>
            </w:r>
            <w:proofErr w:type="spellStart"/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брошенности</w:t>
            </w:r>
            <w:proofErr w:type="spellEnd"/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Ребенок начинает проявлять агрессию к сравниваемому ребенку.</w:t>
            </w:r>
          </w:p>
        </w:tc>
      </w:tr>
      <w:tr w:rsidR="00DB53EC" w:rsidRPr="00EF162E" w:rsidTr="00DB53EC">
        <w:tc>
          <w:tcPr>
            <w:tcW w:w="456" w:type="dxa"/>
            <w:vAlign w:val="center"/>
          </w:tcPr>
          <w:p w:rsidR="00DB53EC" w:rsidRPr="00EF162E" w:rsidRDefault="00DB53EC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Лишение будущего, негативное пророчество</w:t>
            </w:r>
          </w:p>
        </w:tc>
        <w:tc>
          <w:tcPr>
            <w:tcW w:w="3260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Свою ничтожность, обиду, злость, негодование.</w:t>
            </w:r>
          </w:p>
        </w:tc>
        <w:tc>
          <w:tcPr>
            <w:tcW w:w="3113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Ребенок начинает проявлять самозащиту.</w:t>
            </w:r>
          </w:p>
        </w:tc>
      </w:tr>
      <w:tr w:rsidR="00DB53EC" w:rsidRPr="00EF162E" w:rsidTr="00DB53EC">
        <w:tc>
          <w:tcPr>
            <w:tcW w:w="456" w:type="dxa"/>
            <w:vAlign w:val="center"/>
          </w:tcPr>
          <w:p w:rsidR="00DB53EC" w:rsidRPr="00EF162E" w:rsidRDefault="00DB53EC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 xml:space="preserve">Советы </w:t>
            </w:r>
          </w:p>
        </w:tc>
        <w:tc>
          <w:tcPr>
            <w:tcW w:w="3260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Раздражение, ощущение непонятности.</w:t>
            </w:r>
          </w:p>
        </w:tc>
        <w:tc>
          <w:tcPr>
            <w:tcW w:w="3113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Ребенок замыкается в себе, перестает разговаривать.</w:t>
            </w:r>
          </w:p>
        </w:tc>
      </w:tr>
      <w:tr w:rsidR="00DB53EC" w:rsidRPr="00EF162E" w:rsidTr="00DB53EC">
        <w:tc>
          <w:tcPr>
            <w:tcW w:w="456" w:type="dxa"/>
            <w:vAlign w:val="center"/>
          </w:tcPr>
          <w:p w:rsidR="00DB53EC" w:rsidRPr="00EF162E" w:rsidRDefault="00DB53EC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8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Насмешки, оскорбление</w:t>
            </w:r>
          </w:p>
        </w:tc>
        <w:tc>
          <w:tcPr>
            <w:tcW w:w="3260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Злость, обида и т.д.</w:t>
            </w:r>
          </w:p>
        </w:tc>
        <w:tc>
          <w:tcPr>
            <w:tcW w:w="3113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EC" w:rsidRPr="00EF162E" w:rsidTr="00DB53EC">
        <w:tc>
          <w:tcPr>
            <w:tcW w:w="456" w:type="dxa"/>
            <w:vAlign w:val="center"/>
          </w:tcPr>
          <w:p w:rsidR="00DB53EC" w:rsidRPr="00EF162E" w:rsidRDefault="00DB53EC" w:rsidP="00C03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8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Похвала, оценка</w:t>
            </w:r>
          </w:p>
        </w:tc>
        <w:tc>
          <w:tcPr>
            <w:tcW w:w="3260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B53EC" w:rsidRPr="00EF162E" w:rsidRDefault="00DB53EC" w:rsidP="00C0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0B0" w:rsidRPr="00EF162E" w:rsidRDefault="00340E39" w:rsidP="002C4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  <w:t>Что можно: Активное слушанье</w:t>
      </w:r>
    </w:p>
    <w:tbl>
      <w:tblPr>
        <w:tblStyle w:val="af3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3119"/>
        <w:gridCol w:w="3260"/>
        <w:gridCol w:w="3113"/>
      </w:tblGrid>
      <w:tr w:rsidR="00D91EEA" w:rsidRPr="00EF162E" w:rsidTr="00340E39">
        <w:trPr>
          <w:trHeight w:val="570"/>
        </w:trPr>
        <w:tc>
          <w:tcPr>
            <w:tcW w:w="425" w:type="dxa"/>
          </w:tcPr>
          <w:p w:rsidR="00D91EEA" w:rsidRPr="00EF162E" w:rsidRDefault="00D91EEA" w:rsidP="0034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Слушаем ребенка, пытаемся понять</w:t>
            </w:r>
          </w:p>
        </w:tc>
        <w:tc>
          <w:tcPr>
            <w:tcW w:w="3260" w:type="dxa"/>
            <w:vMerge w:val="restart"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Ослабевает негативное чувство, чувствует дружескую поддержку.</w:t>
            </w:r>
          </w:p>
        </w:tc>
        <w:tc>
          <w:tcPr>
            <w:tcW w:w="3113" w:type="dxa"/>
            <w:vMerge w:val="restart"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родителем и ребенком становятся доверительными. Активное слушанье дает ребенку быть </w:t>
            </w:r>
            <w:proofErr w:type="spellStart"/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импатильным</w:t>
            </w:r>
            <w:proofErr w:type="spellEnd"/>
            <w:r w:rsidRPr="00EF162E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родителю, следовательно ребенок сам приходит к мнению.</w:t>
            </w:r>
          </w:p>
        </w:tc>
      </w:tr>
      <w:tr w:rsidR="00D91EEA" w:rsidRPr="00EF162E" w:rsidTr="00D91EEA">
        <w:trPr>
          <w:trHeight w:val="795"/>
        </w:trPr>
        <w:tc>
          <w:tcPr>
            <w:tcW w:w="425" w:type="dxa"/>
          </w:tcPr>
          <w:p w:rsidR="00D91EEA" w:rsidRPr="00EF162E" w:rsidRDefault="00D91EEA" w:rsidP="0034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EEA" w:rsidRPr="00EF162E" w:rsidRDefault="00D91EEA" w:rsidP="0034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EA" w:rsidRPr="00EF162E" w:rsidRDefault="00D91EEA" w:rsidP="0034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Для себя внутренне называем это чувство внутренним</w:t>
            </w:r>
          </w:p>
        </w:tc>
        <w:tc>
          <w:tcPr>
            <w:tcW w:w="3260" w:type="dxa"/>
            <w:vMerge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EA" w:rsidRPr="00EF162E" w:rsidTr="00340E39">
        <w:trPr>
          <w:trHeight w:val="1110"/>
        </w:trPr>
        <w:tc>
          <w:tcPr>
            <w:tcW w:w="425" w:type="dxa"/>
          </w:tcPr>
          <w:p w:rsidR="00D91EEA" w:rsidRPr="00EF162E" w:rsidRDefault="00D91EEA" w:rsidP="00D9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91EEA" w:rsidRPr="00EF162E" w:rsidRDefault="00D91EEA" w:rsidP="00D9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Говорим ребенку об этих чувствах</w:t>
            </w:r>
          </w:p>
        </w:tc>
        <w:tc>
          <w:tcPr>
            <w:tcW w:w="3260" w:type="dxa"/>
            <w:vMerge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91EEA" w:rsidRPr="00EF162E" w:rsidRDefault="00D91EEA" w:rsidP="00340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E39" w:rsidRPr="00EF162E" w:rsidRDefault="00D91EEA" w:rsidP="002C4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В 100% случаях вопросы не конструктивные.</w:t>
      </w:r>
    </w:p>
    <w:p w:rsidR="00D91EEA" w:rsidRPr="00EF162E" w:rsidRDefault="00D91EEA" w:rsidP="002C40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62E">
        <w:rPr>
          <w:rFonts w:ascii="Times New Roman" w:hAnsi="Times New Roman" w:cs="Times New Roman"/>
          <w:sz w:val="24"/>
          <w:szCs w:val="24"/>
          <w:u w:val="single"/>
        </w:rPr>
        <w:t>Приемы использования в активных слушаниях:</w:t>
      </w:r>
    </w:p>
    <w:p w:rsidR="00D91EEA" w:rsidRPr="00EF162E" w:rsidRDefault="00D91EEA" w:rsidP="00D91EEA">
      <w:pPr>
        <w:pStyle w:val="af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lastRenderedPageBreak/>
        <w:t>Демонстрация ребенку, что я здесь, я слушаю («Угу!», «Неужели?», «Вот это да?», «Рассказывай, я хочу это услышать», «Мне важно услышать это» и т.д.).</w:t>
      </w:r>
    </w:p>
    <w:p w:rsidR="00D91EEA" w:rsidRPr="00EF162E" w:rsidRDefault="00D91EEA" w:rsidP="00D91EEA">
      <w:pPr>
        <w:pStyle w:val="af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Интерпретация, когда ребенок не говорит о чувствах. Не бойтесь не попасть в точку в чувствах.</w:t>
      </w:r>
    </w:p>
    <w:p w:rsidR="00D91EEA" w:rsidRPr="00EF162E" w:rsidRDefault="00D91EEA" w:rsidP="00D91EEA">
      <w:pPr>
        <w:pStyle w:val="af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Просто повторение.</w:t>
      </w:r>
    </w:p>
    <w:p w:rsidR="00D91EEA" w:rsidRPr="00EF162E" w:rsidRDefault="00D91EEA" w:rsidP="00D91EEA">
      <w:pPr>
        <w:pStyle w:val="af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 xml:space="preserve">Перефразирование. </w:t>
      </w:r>
    </w:p>
    <w:p w:rsidR="00D91EEA" w:rsidRPr="00EF162E" w:rsidRDefault="00D91EEA" w:rsidP="00D91EEA">
      <w:pPr>
        <w:pStyle w:val="af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Нельзя слушать «на бегу», должно быть выделено время.</w:t>
      </w:r>
    </w:p>
    <w:p w:rsidR="00D91EEA" w:rsidRPr="00EF162E" w:rsidRDefault="00D91EEA" w:rsidP="00D91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Родитель должен принять чувства какими бы тяжелыми они не были. Когда мы слушаем должны находиться на уровне глаз ребенка. Выдерживаем паузу, но не затягиваем.</w:t>
      </w:r>
    </w:p>
    <w:p w:rsidR="00D91EEA" w:rsidRPr="00EF162E" w:rsidRDefault="00D91EEA" w:rsidP="00D91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</w:r>
      <w:r w:rsidRPr="00EF162E">
        <w:rPr>
          <w:rFonts w:ascii="Times New Roman" w:hAnsi="Times New Roman" w:cs="Times New Roman"/>
          <w:sz w:val="24"/>
          <w:szCs w:val="24"/>
          <w:u w:val="single"/>
        </w:rPr>
        <w:t>Ошибки при активном слушанье:</w:t>
      </w:r>
    </w:p>
    <w:p w:rsidR="00D91EEA" w:rsidRPr="00EF162E" w:rsidRDefault="00404C4E" w:rsidP="00404C4E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Стремление манипулировать детьми.</w:t>
      </w:r>
    </w:p>
    <w:p w:rsidR="00404C4E" w:rsidRPr="00EF162E" w:rsidRDefault="00404C4E" w:rsidP="00404C4E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Хлопанье дверью (набор приемов).</w:t>
      </w:r>
    </w:p>
    <w:p w:rsidR="00404C4E" w:rsidRPr="00EF162E" w:rsidRDefault="00404C4E" w:rsidP="00404C4E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Родитель – попугай (прием повторения).</w:t>
      </w:r>
    </w:p>
    <w:p w:rsidR="00404C4E" w:rsidRPr="00EF162E" w:rsidRDefault="00404C4E" w:rsidP="00404C4E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Активное слушанье в неправильный момент.</w:t>
      </w:r>
    </w:p>
    <w:p w:rsidR="00404C4E" w:rsidRPr="00EF162E" w:rsidRDefault="00404C4E" w:rsidP="00404C4E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Ребенку нужна информация, а не поддержка.</w:t>
      </w:r>
    </w:p>
    <w:p w:rsidR="00404C4E" w:rsidRPr="00EF162E" w:rsidRDefault="00404C4E" w:rsidP="0040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C4E" w:rsidRPr="00EF162E" w:rsidRDefault="00404C4E" w:rsidP="0040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2E">
        <w:rPr>
          <w:rFonts w:ascii="Times New Roman" w:hAnsi="Times New Roman" w:cs="Times New Roman"/>
          <w:b/>
          <w:sz w:val="28"/>
          <w:szCs w:val="28"/>
        </w:rPr>
        <w:t>Признание и поддержка</w:t>
      </w:r>
    </w:p>
    <w:p w:rsidR="00404C4E" w:rsidRPr="00EF162E" w:rsidRDefault="00404C4E" w:rsidP="0040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  <w:t>Делегирование – передача дел родителя к ребенку.</w:t>
      </w:r>
    </w:p>
    <w:p w:rsidR="00404C4E" w:rsidRPr="00EF162E" w:rsidRDefault="00404C4E" w:rsidP="0040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ab/>
      </w:r>
      <w:r w:rsidR="00D80DDD" w:rsidRPr="00EF162E">
        <w:rPr>
          <w:rFonts w:ascii="Times New Roman" w:hAnsi="Times New Roman" w:cs="Times New Roman"/>
          <w:sz w:val="24"/>
          <w:szCs w:val="24"/>
          <w:u w:val="single"/>
        </w:rPr>
        <w:t>Правильное делегирование</w:t>
      </w:r>
      <w:r w:rsidR="00D80DDD" w:rsidRPr="00EF162E">
        <w:rPr>
          <w:rFonts w:ascii="Times New Roman" w:hAnsi="Times New Roman" w:cs="Times New Roman"/>
          <w:sz w:val="24"/>
          <w:szCs w:val="24"/>
        </w:rPr>
        <w:t xml:space="preserve"> (из пользы дела; чтобы поддержать ребенка):</w:t>
      </w:r>
    </w:p>
    <w:p w:rsidR="00D80DDD" w:rsidRPr="00EF162E" w:rsidRDefault="00D80DDD" w:rsidP="00D80DDD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Поддержать ребенка («Принять ответственность легко, нести трудно»).</w:t>
      </w:r>
    </w:p>
    <w:p w:rsidR="00D80DDD" w:rsidRPr="00EF162E" w:rsidRDefault="00D80DDD" w:rsidP="00D80DDD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При передачи полномочий надо добиться того, что надо добиться.</w:t>
      </w:r>
    </w:p>
    <w:p w:rsidR="00D80DDD" w:rsidRPr="00EF162E" w:rsidRDefault="00D80DDD" w:rsidP="00D80DDD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Надо определить какие финансовые, организационные, человеческие ресурсы есть у ребенка в выполнении дела.</w:t>
      </w:r>
    </w:p>
    <w:p w:rsidR="00D80DDD" w:rsidRPr="00EF162E" w:rsidRDefault="00D80DDD" w:rsidP="00D80DDD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Проговорить, что произойдет в случае положительного выполнения дела и в случае провала.</w:t>
      </w:r>
    </w:p>
    <w:p w:rsidR="00D80DDD" w:rsidRPr="00EF162E" w:rsidRDefault="00D80DDD" w:rsidP="00D80DDD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Делегировать обязанности не через кого-то, а кому-то.</w:t>
      </w:r>
    </w:p>
    <w:p w:rsidR="00D80DDD" w:rsidRPr="00EF162E" w:rsidRDefault="00D80DDD" w:rsidP="00D80DDD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Когда ребенок хорошо справляется надо это отметить.</w:t>
      </w:r>
    </w:p>
    <w:p w:rsidR="00EF162E" w:rsidRPr="00EF162E" w:rsidRDefault="00D80DDD" w:rsidP="00D80DDD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62E">
        <w:rPr>
          <w:rFonts w:ascii="Times New Roman" w:hAnsi="Times New Roman" w:cs="Times New Roman"/>
          <w:sz w:val="24"/>
          <w:szCs w:val="24"/>
        </w:rPr>
        <w:t>Если справляется плохо надо поделить ответственность.</w:t>
      </w:r>
    </w:p>
    <w:p w:rsidR="00D80DDD" w:rsidRDefault="00D80DDD" w:rsidP="00D80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DDD" w:rsidRPr="00EF162E" w:rsidRDefault="00D80DDD" w:rsidP="00EF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Родительский </w:t>
      </w:r>
      <w:r w:rsidR="00EF162E">
        <w:rPr>
          <w:rFonts w:ascii="Times New Roman" w:hAnsi="Times New Roman" w:cs="Times New Roman"/>
          <w:b/>
          <w:sz w:val="28"/>
          <w:szCs w:val="28"/>
        </w:rPr>
        <w:t>авторитет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D80DDD" w:rsidTr="00936C33">
        <w:tc>
          <w:tcPr>
            <w:tcW w:w="3964" w:type="dxa"/>
          </w:tcPr>
          <w:p w:rsidR="00D80DDD" w:rsidRDefault="00D80DDD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1BA8BB" wp14:editId="1E2511E2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45085</wp:posOffset>
                      </wp:positionV>
                      <wp:extent cx="523875" cy="975420"/>
                      <wp:effectExtent l="0" t="0" r="28575" b="1524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975420"/>
                                <a:chOff x="0" y="0"/>
                                <a:chExt cx="523875" cy="975420"/>
                              </a:xfrm>
                            </wpg:grpSpPr>
                            <wps:wsp>
                              <wps:cNvPr id="1" name="Равнобедренный треугольник 1"/>
                              <wps:cNvSpPr/>
                              <wps:spPr>
                                <a:xfrm rot="10800000">
                                  <a:off x="0" y="276225"/>
                                  <a:ext cx="523875" cy="699195"/>
                                </a:xfrm>
                                <a:prstGeom prst="triangl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Овал 2"/>
                              <wps:cNvSpPr/>
                              <wps:spPr>
                                <a:xfrm>
                                  <a:off x="95250" y="0"/>
                                  <a:ext cx="304800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D312B" id="Группа 3" o:spid="_x0000_s1026" style="position:absolute;margin-left:24.8pt;margin-top:3.55pt;width:41.25pt;height:76.8pt;z-index:251660288" coordsize="52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1" o:spid="_x0000_s1027" type="#_x0000_t5" style="position:absolute;top:2762;width:5238;height:699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WPr8A&#10;AADaAAAADwAAAGRycy9kb3ducmV2LnhtbERPS2sCMRC+F/wPYYTeulk9FNkaFxFFsQfRPs7DZroP&#10;N5OQpOv23zdCoafh43vOshxNLwbyobWsYJblIIgrq1uuFby/7Z4WIEJE1thbJgU/FKBcTR6WWGh7&#10;4zMNl1iLFMKhQAVNjK6QMlQNGQyZdcSJ+7LeYEzQ11J7vKVw08t5nj9Lgy2nhgYdbRqqrpdvo6Bz&#10;W4fV+aNDPr4eddgPnzt/UupxOq5fQEQa47/4z33QaT7cX7lf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BY+vwAAANoAAAAPAAAAAAAAAAAAAAAAAJgCAABkcnMvZG93bnJl&#10;di54bWxQSwUGAAAAAAQABAD1AAAAhAMAAAAA&#10;" filled="f" strokecolor="#243f60 [1604]" strokeweight="2pt"/>
                      <v:oval id="Овал 2" o:spid="_x0000_s1028" style="position:absolute;left:952;width:304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aEcQA&#10;AADaAAAADwAAAGRycy9kb3ducmV2LnhtbESP3WrCQBSE7wu+w3IEb6TZGFFKmlWiUqy9Kf48wGn2&#10;mASzZ0N2a9K37xaEXg4z8w2TrQfTiDt1rrasYBbFIIgLq2suFVzOb88vIJxH1thYJgU/5GC9Gj1l&#10;mGrb85HuJ1+KAGGXooLK+zaV0hUVGXSRbYmDd7WdQR9kV0rdYR/gppFJHC+lwZrDQoUtbSsqbqdv&#10;o+DzI59fvnCW9Plml0zP+wPVi1apyXjIX0F4Gvx/+NF+1woS+Ls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+2hHEAAAA2gAAAA8AAAAAAAAAAAAAAAAAmAIAAGRycy9k&#10;b3ducmV2LnhtbFBLBQYAAAAABAAEAPUAAACJAwAAAAA=&#10;" fillcolor="white [3212]" strokecolor="#243f60 [1604]" strokeweight="2pt"/>
                    </v:group>
                  </w:pict>
                </mc:Fallback>
              </mc:AlternateContent>
            </w:r>
          </w:p>
          <w:p w:rsidR="00D80DDD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F2BE000" wp14:editId="213D0BC3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115570</wp:posOffset>
                      </wp:positionV>
                      <wp:extent cx="323850" cy="661035"/>
                      <wp:effectExtent l="0" t="0" r="19050" b="24765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661035"/>
                                <a:chOff x="0" y="0"/>
                                <a:chExt cx="523875" cy="975420"/>
                              </a:xfrm>
                            </wpg:grpSpPr>
                            <wps:wsp>
                              <wps:cNvPr id="14" name="Равнобедренный треугольник 14"/>
                              <wps:cNvSpPr/>
                              <wps:spPr>
                                <a:xfrm rot="10800000">
                                  <a:off x="0" y="276225"/>
                                  <a:ext cx="523875" cy="6991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Овал 15"/>
                              <wps:cNvSpPr/>
                              <wps:spPr>
                                <a:xfrm>
                                  <a:off x="95250" y="0"/>
                                  <a:ext cx="304800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F2DA2" id="Группа 13" o:spid="_x0000_s1026" style="position:absolute;margin-left:110.25pt;margin-top:9.1pt;width:25.5pt;height:52.05pt;z-index:251668480;mso-width-relative:margin;mso-height-relative:margin" coordsize="52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">
                      <v:shape id="Равнобедренный треугольник 14" o:spid="_x0000_s1027" type="#_x0000_t5" style="position:absolute;top:2762;width:5238;height:699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k98MA&#10;AADbAAAADwAAAGRycy9kb3ducmV2LnhtbERPS2vCQBC+C/0PyxR6001L0ZK6hlBaEKUHEyn0NmYn&#10;D5udDdnVxH/fFQRv8/E9Z5mMphVn6l1jWcHzLAJBXFjdcKVgn39N30A4j6yxtUwKLuQgWT1Mlhhr&#10;O/COzpmvRAhhF6OC2vsultIVNRl0M9sRB660vUEfYF9J3eMQwk0rX6JoLg02HBpq7OijpuIvOxkF&#10;5Xf5uakWw/rnt9znW3fMDilflHp6HNN3EJ5Gfxff3Gsd5r/C9Zdw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Rk98MAAADbAAAADwAAAAAAAAAAAAAAAACYAgAAZHJzL2Rv&#10;d25yZXYueG1sUEsFBgAAAAAEAAQA9QAAAIgDAAAAAA==&#10;" filled="f" strokecolor="#385d8a" strokeweight="2pt"/>
                      <v:oval id="Овал 15" o:spid="_x0000_s1028" style="position:absolute;left:952;width:304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uU8QA&#10;AADbAAAADwAAAGRycy9kb3ducmV2LnhtbESPQWvCQBCF7wX/wzKCt7oxUompq0iJ6KlQG6THITtN&#10;QrOzaXZ147/vFgq9zfDevO/NZjeaTtxocK1lBYt5AoK4srrlWkH5fnjMQDiPrLGzTAru5GC3nTxs&#10;MNc28Bvdzr4WMYRdjgoa7/tcSlc1ZNDNbU8ctU87GPRxHWqpBwwx3HQyTZKVNNhyJDTY00tD1df5&#10;aiKk+Di+hu9LtlylvNa6DAUeglKz6bh/BuFp9P/mv+uTjvWf4PeXOI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LlPEAAAA2wAAAA8AAAAAAAAAAAAAAAAAmAIAAGRycy9k&#10;b3ducmV2LnhtbFBLBQYAAAAABAAEAPUAAACJAwAAAAA=&#10;" fillcolor="window" strokecolor="#385d8a" strokeweight="2pt"/>
                    </v:group>
                  </w:pict>
                </mc:Fallback>
              </mc:AlternateContent>
            </w:r>
          </w:p>
          <w:p w:rsidR="00D80DDD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F8EE50" wp14:editId="11DB4EED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179070</wp:posOffset>
                      </wp:positionV>
                      <wp:extent cx="161925" cy="161925"/>
                      <wp:effectExtent l="0" t="0" r="28575" b="28575"/>
                      <wp:wrapNone/>
                      <wp:docPr id="22" name="Крест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plu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85C41A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22" o:spid="_x0000_s1026" type="#_x0000_t11" style="position:absolute;margin-left:73.55pt;margin-top:14.1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" fillcolor="white [3212]" strokecolor="#243f60 [1604]" strokeweight="2pt"/>
                  </w:pict>
                </mc:Fallback>
              </mc:AlternateContent>
            </w:r>
          </w:p>
          <w:p w:rsidR="00D80DDD" w:rsidRDefault="00EF162E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6FA81A" wp14:editId="4790A44B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22225</wp:posOffset>
                      </wp:positionV>
                      <wp:extent cx="238125" cy="57150"/>
                      <wp:effectExtent l="0" t="0" r="28575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B221A" id="Прямоугольник 26" o:spid="_x0000_s1026" style="position:absolute;margin-left:147.05pt;margin-top:1.75pt;width:18.75pt;height: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" fillcolor="white [3212]" strokecolor="#243f60 [1604]" strokeweight="2pt"/>
                  </w:pict>
                </mc:Fallback>
              </mc:AlternateContent>
            </w:r>
          </w:p>
          <w:p w:rsidR="00D80DDD" w:rsidRDefault="00D80DDD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vAlign w:val="center"/>
          </w:tcPr>
          <w:p w:rsidR="00D80DDD" w:rsidRPr="00EF162E" w:rsidRDefault="00EF162E" w:rsidP="00EF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Давление на ребенка. Родительский авторитет основан на страхе ребенка. Ребенка всегда преследует чувство негодования.</w:t>
            </w:r>
          </w:p>
        </w:tc>
      </w:tr>
      <w:tr w:rsidR="00D80DDD" w:rsidTr="00936C33">
        <w:tc>
          <w:tcPr>
            <w:tcW w:w="3964" w:type="dxa"/>
          </w:tcPr>
          <w:p w:rsidR="00D80DDD" w:rsidRDefault="00D80DDD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8F451BE" wp14:editId="4FF0D66A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121285</wp:posOffset>
                      </wp:positionV>
                      <wp:extent cx="523875" cy="975360"/>
                      <wp:effectExtent l="0" t="0" r="28575" b="15240"/>
                      <wp:wrapSquare wrapText="bothSides"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975360"/>
                                <a:chOff x="0" y="0"/>
                                <a:chExt cx="523875" cy="975420"/>
                              </a:xfrm>
                            </wpg:grpSpPr>
                            <wps:wsp>
                              <wps:cNvPr id="11" name="Равнобедренный треугольник 11"/>
                              <wps:cNvSpPr/>
                              <wps:spPr>
                                <a:xfrm rot="10800000">
                                  <a:off x="0" y="276225"/>
                                  <a:ext cx="523875" cy="6991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Овал 12"/>
                              <wps:cNvSpPr/>
                              <wps:spPr>
                                <a:xfrm>
                                  <a:off x="95250" y="0"/>
                                  <a:ext cx="304800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11AC6" id="Группа 10" o:spid="_x0000_s1026" style="position:absolute;margin-left:24.25pt;margin-top:9.55pt;width:41.25pt;height:76.8pt;z-index:251666432" coordsize="52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">
                      <v:shape id="Равнобедренный треугольник 11" o:spid="_x0000_s1027" type="#_x0000_t5" style="position:absolute;top:2762;width:5238;height:699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Hb8EA&#10;AADbAAAADwAAAGRycy9kb3ducmV2LnhtbERPS4vCMBC+L/gfwgje1lQPulSjiCjILnuwiuBtbKYP&#10;bSalydr6742w4G0+vufMl52pxJ0aV1pWMBpGIIhTq0vOFRwP288vEM4ja6wsk4IHOVgueh9zjLVt&#10;eU/3xOcihLCLUUHhfR1L6dKCDLqhrYkDl9nGoA+wyaVusA3hppLjKJpIgyWHhgJrWheU3pI/oyD7&#10;zTbf+bTdnc7Z8fDjrsllxQ+lBv1uNQPhqfNv8b97p8P8Ebx+C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x2/BAAAA2wAAAA8AAAAAAAAAAAAAAAAAmAIAAGRycy9kb3du&#10;cmV2LnhtbFBLBQYAAAAABAAEAPUAAACGAwAAAAA=&#10;" filled="f" strokecolor="#385d8a" strokeweight="2pt"/>
                      <v:oval id="Овал 12" o:spid="_x0000_s1028" style="position:absolute;left:952;width:304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2J8QA&#10;AADbAAAADwAAAGRycy9kb3ducmV2LnhtbESPQWvDMAyF74X9B6PBbo2zDEKX1S1jtLSnwtIwdhSx&#10;moTGcha7dfrv68FgN4n39L6n5XoyvbjS6DrLCp6TFARxbXXHjYLquJ0vQDiPrLG3TApu5GC9epgt&#10;sdA28CddS9+IGMKuQAWt90MhpatbMugSOxBH7WRHgz6uYyP1iCGGm15maZpLgx1HQosDfbRUn8uL&#10;iZDN9+4Qfr4WL3nGr1pXYYPboNTT4/T+BsLT5P/Nf9d7Hetn8PtLH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tifEAAAA2wAAAA8AAAAAAAAAAAAAAAAAmAIAAGRycy9k&#10;b3ducmV2LnhtbFBLBQYAAAAABAAEAPUAAACJAwAAAAA=&#10;" fillcolor="window" strokecolor="#385d8a" strokeweight="2pt"/>
                      <w10:wrap type="square"/>
                    </v:group>
                  </w:pict>
                </mc:Fallback>
              </mc:AlternateContent>
            </w:r>
          </w:p>
          <w:p w:rsidR="00D80DDD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55E8C07" wp14:editId="772EDB7B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192405</wp:posOffset>
                      </wp:positionV>
                      <wp:extent cx="323850" cy="661035"/>
                      <wp:effectExtent l="0" t="0" r="19050" b="24765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661035"/>
                                <a:chOff x="0" y="0"/>
                                <a:chExt cx="523875" cy="975420"/>
                              </a:xfrm>
                            </wpg:grpSpPr>
                            <wps:wsp>
                              <wps:cNvPr id="17" name="Равнобедренный треугольник 17"/>
                              <wps:cNvSpPr/>
                              <wps:spPr>
                                <a:xfrm rot="10800000">
                                  <a:off x="0" y="276225"/>
                                  <a:ext cx="523875" cy="6991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Овал 18"/>
                              <wps:cNvSpPr/>
                              <wps:spPr>
                                <a:xfrm>
                                  <a:off x="95250" y="0"/>
                                  <a:ext cx="304800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DFEEA" id="Группа 16" o:spid="_x0000_s1026" style="position:absolute;margin-left:36.4pt;margin-top:15.15pt;width:25.5pt;height:52.05pt;z-index:251670528;mso-width-relative:margin;mso-height-relative:margin" coordsize="52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">
                      <v:shape id="Равнобедренный треугольник 17" o:spid="_x0000_s1027" type="#_x0000_t5" style="position:absolute;top:2762;width:5238;height:699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6gMEA&#10;AADbAAAADwAAAGRycy9kb3ducmV2LnhtbERPS4vCMBC+L/gfwgh7W1M96FKNIqIgLnuwiuBtbKYP&#10;bSalibb++42w4G0+vufMFp2pxIMaV1pWMBxEIIhTq0vOFRwPm69vEM4ja6wsk4InOVjMex8zjLVt&#10;eU+PxOcihLCLUUHhfR1L6dKCDLqBrYkDl9nGoA+wyaVusA3hppKjKBpLgyWHhgJrWhWU3pK7UZD9&#10;ZutdPmm3p3N2PPy4a3JZ8lOpz363nILw1Pm3+N+91WH+BF6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m+oDBAAAA2wAAAA8AAAAAAAAAAAAAAAAAmAIAAGRycy9kb3du&#10;cmV2LnhtbFBLBQYAAAAABAAEAPUAAACGAwAAAAA=&#10;" filled="f" strokecolor="#385d8a" strokeweight="2pt"/>
                      <v:oval id="Овал 18" o:spid="_x0000_s1028" style="position:absolute;left:952;width:304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BzcIA&#10;AADbAAAADwAAAGRycy9kb3ducmV2LnhtbESPTWvCQBCG7wX/wzJCb3Wjgmh0lSKKPRX8oPQ4ZMck&#10;NDubZrdu/PfOoeBthnk/nllteteoG3Wh9mxgPMpAERfe1lwauJz3b3NQISJbbDyTgTsF2KwHLyvM&#10;rU98pNsplkpCOORooIqxzbUORUUOw8i3xHK7+s5hlLUrte0wSbhr9CTLZtphzdJQYUvbioqf05+T&#10;kt334TP9fs2nswkvrL2kHe6TMa/D/n0JKlIfn+J/94cVfIGVX2QAv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IHNwgAAANsAAAAPAAAAAAAAAAAAAAAAAJgCAABkcnMvZG93&#10;bnJldi54bWxQSwUGAAAAAAQABAD1AAAAhwMAAAAA&#10;" fillcolor="window" strokecolor="#385d8a" strokeweight="2pt"/>
                    </v:group>
                  </w:pict>
                </mc:Fallback>
              </mc:AlternateContent>
            </w:r>
          </w:p>
          <w:p w:rsidR="00D80DDD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A6EFF3" wp14:editId="2E501745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176530</wp:posOffset>
                      </wp:positionV>
                      <wp:extent cx="161925" cy="161925"/>
                      <wp:effectExtent l="0" t="0" r="28575" b="28575"/>
                      <wp:wrapNone/>
                      <wp:docPr id="23" name="Крест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68F57" id="Крест 23" o:spid="_x0000_s1026" type="#_x0000_t11" style="position:absolute;margin-left:76.25pt;margin-top:13.9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" fillcolor="window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996B50" wp14:editId="05B6AD3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156210</wp:posOffset>
                      </wp:positionV>
                      <wp:extent cx="238125" cy="57150"/>
                      <wp:effectExtent l="0" t="0" r="28575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6169A" id="Прямоугольник 27" o:spid="_x0000_s1026" style="position:absolute;margin-left:-2.5pt;margin-top:12.3pt;width:18.75pt;height:4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" fillcolor="window" strokecolor="#385d8a" strokeweight="2pt"/>
                  </w:pict>
                </mc:Fallback>
              </mc:AlternateContent>
            </w:r>
          </w:p>
        </w:tc>
        <w:tc>
          <w:tcPr>
            <w:tcW w:w="5381" w:type="dxa"/>
            <w:vAlign w:val="center"/>
          </w:tcPr>
          <w:p w:rsidR="00D80DDD" w:rsidRPr="00EF162E" w:rsidRDefault="00EF162E" w:rsidP="00EF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Давление со стороны ребенка. Ребенок чувствует превосходство над родителем.</w:t>
            </w:r>
          </w:p>
        </w:tc>
      </w:tr>
      <w:tr w:rsidR="00D80DDD" w:rsidTr="00936C33">
        <w:tc>
          <w:tcPr>
            <w:tcW w:w="3964" w:type="dxa"/>
          </w:tcPr>
          <w:p w:rsidR="00936C33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88E5E8F" wp14:editId="38CE83A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110490</wp:posOffset>
                      </wp:positionV>
                      <wp:extent cx="523875" cy="975360"/>
                      <wp:effectExtent l="0" t="0" r="28575" b="1524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975360"/>
                                <a:chOff x="0" y="0"/>
                                <a:chExt cx="523875" cy="975420"/>
                              </a:xfrm>
                            </wpg:grpSpPr>
                            <wps:wsp>
                              <wps:cNvPr id="8" name="Равнобедренный треугольник 8"/>
                              <wps:cNvSpPr/>
                              <wps:spPr>
                                <a:xfrm rot="10800000">
                                  <a:off x="0" y="276225"/>
                                  <a:ext cx="523875" cy="6991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Овал 9"/>
                              <wps:cNvSpPr/>
                              <wps:spPr>
                                <a:xfrm>
                                  <a:off x="95250" y="0"/>
                                  <a:ext cx="304800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5024D" id="Группа 7" o:spid="_x0000_s1026" style="position:absolute;margin-left:24.45pt;margin-top:8.7pt;width:41.25pt;height:76.8pt;z-index:251664384" coordsize="52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">
                      <v:shape id="Равнобедренный треугольник 8" o:spid="_x0000_s1027" type="#_x0000_t5" style="position:absolute;top:2762;width:5238;height:699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/GMAA&#10;AADaAAAADwAAAGRycy9kb3ducmV2LnhtbERPy4rCMBTdD/gP4QruxtRZ6FCNIuKAKC6sIri7NrcP&#10;bW5KE239e7MQZnk479miM5V4UuNKywpGwwgEcWp1ybmC0/Hv+xeE88gaK8uk4EUOFvPe1wxjbVs+&#10;0DPxuQgh7GJUUHhfx1K6tCCDbmhr4sBltjHoA2xyqRtsQ7ip5E8UjaXBkkNDgTWtCkrvycMoyPbZ&#10;eptP2s35kp2OO3dLrkt+KTXod8spCE+d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Q/GMAAAADaAAAADwAAAAAAAAAAAAAAAACYAgAAZHJzL2Rvd25y&#10;ZXYueG1sUEsFBgAAAAAEAAQA9QAAAIUDAAAAAA==&#10;" filled="f" strokecolor="#385d8a" strokeweight="2pt"/>
                      <v:oval id="Овал 9" o:spid="_x0000_s1028" style="position:absolute;left:952;width:304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l2cAA&#10;AADaAAAADwAAAGRycy9kb3ducmV2LnhtbESPzYrCMBSF94LvEK7gTlMVRKtRRBRdDYyKuLw017bY&#10;3NQmmvr2k4GBWR7Oz8dZrltTiTc1rrSsYDRMQBBnVpecK7ic94MZCOeRNVaWScGHHKxX3c4SU20D&#10;f9P75HMRR9ilqKDwvk6ldFlBBt3Q1sTRu9vGoI+yyaVuMMRxU8lxkkylwZIjocCatgVlj9PLRMju&#10;dvgKz+tsMh3zXOtL2OE+KNXvtZsFCE+t/w//tY9awRx+r8Qb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vl2cAAAADaAAAADwAAAAAAAAAAAAAAAACYAgAAZHJzL2Rvd25y&#10;ZXYueG1sUEsFBgAAAAAEAAQA9QAAAIUDAAAAAA==&#10;" fillcolor="window" strokecolor="#385d8a" strokeweight="2pt"/>
                    </v:group>
                  </w:pict>
                </mc:Fallback>
              </mc:AlternateContent>
            </w:r>
          </w:p>
          <w:p w:rsidR="00936C33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33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9E0A4A" wp14:editId="7AFDAA8C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184785</wp:posOffset>
                      </wp:positionV>
                      <wp:extent cx="161925" cy="161925"/>
                      <wp:effectExtent l="0" t="0" r="28575" b="28575"/>
                      <wp:wrapNone/>
                      <wp:docPr id="24" name="Крест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3740D" id="Крест 24" o:spid="_x0000_s1026" type="#_x0000_t11" style="position:absolute;margin-left:79.85pt;margin-top:14.55pt;width:12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" fillcolor="window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084ABC0" wp14:editId="2CBDDE5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12065</wp:posOffset>
                      </wp:positionV>
                      <wp:extent cx="323850" cy="661035"/>
                      <wp:effectExtent l="0" t="0" r="19050" b="24765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661035"/>
                                <a:chOff x="0" y="0"/>
                                <a:chExt cx="523875" cy="975420"/>
                              </a:xfrm>
                            </wpg:grpSpPr>
                            <wps:wsp>
                              <wps:cNvPr id="20" name="Равнобедренный треугольник 20"/>
                              <wps:cNvSpPr/>
                              <wps:spPr>
                                <a:xfrm rot="10800000">
                                  <a:off x="0" y="276225"/>
                                  <a:ext cx="523875" cy="6991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Овал 21"/>
                              <wps:cNvSpPr/>
                              <wps:spPr>
                                <a:xfrm>
                                  <a:off x="95250" y="0"/>
                                  <a:ext cx="304800" cy="276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B808B" id="Группа 19" o:spid="_x0000_s1026" style="position:absolute;margin-left:115.35pt;margin-top:.95pt;width:25.5pt;height:52.05pt;z-index:251672576;mso-width-relative:margin;mso-height-relative:margin" coordsize="52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">
                      <v:shape id="Равнобедренный треугольник 20" o:spid="_x0000_s1027" type="#_x0000_t5" style="position:absolute;top:2762;width:5238;height:699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oScEA&#10;AADbAAAADwAAAGRycy9kb3ducmV2LnhtbERPy4rCMBTdD/gP4QruxlQXOnSMIqIgigtbEdzdaW4f&#10;M81NaaKtf28WwiwP571Y9aYWD2pdZVnBZByBIM6srrhQcEl3n18gnEfWWFsmBU9ysFoOPhYYa9vx&#10;mR6JL0QIYRejgtL7JpbSZSUZdGPbEAcut61BH2BbSN1iF8JNLadRNJMGKw4NJTa0KSn7S+5GQX7K&#10;t4di3u2vt/ySHt1v8rPmp1KjYb/+BuGp9//it3uvFUzD+vA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qEnBAAAA2wAAAA8AAAAAAAAAAAAAAAAAmAIAAGRycy9kb3du&#10;cmV2LnhtbFBLBQYAAAAABAAEAPUAAACGAwAAAAA=&#10;" filled="f" strokecolor="#385d8a" strokeweight="2pt"/>
                      <v:oval id="Овал 21" o:spid="_x0000_s1028" style="position:absolute;left:952;width:304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i7cEA&#10;AADbAAAADwAAAGRycy9kb3ducmV2LnhtbESPS4vCMBSF98L8h3AH3GlqBdFqlGFQdCX4YJjlpbm2&#10;ZZqbThNN/fdGEFwezuPjLFadqcWNWldZVjAaJiCIc6srLhScT5vBFITzyBpry6TgTg5Wy4/eAjNt&#10;Ax/odvSFiCPsMlRQet9kUrq8JINuaBvi6F1sa9BH2RZStxjiuKllmiQTabDiSCixoe+S8r/j1UTI&#10;+ne7D/8/0/Ek5ZnW57DGTVCq/9l9zUF46vw7/GrvtIJ0BM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W4u3BAAAA2wAAAA8AAAAAAAAAAAAAAAAAmAIAAGRycy9kb3du&#10;cmV2LnhtbFBLBQYAAAAABAAEAPUAAACGAwAAAAA=&#10;" fillcolor="window" strokecolor="#385d8a" strokeweight="2pt"/>
                    </v:group>
                  </w:pict>
                </mc:Fallback>
              </mc:AlternateContent>
            </w:r>
          </w:p>
          <w:p w:rsidR="00D80DDD" w:rsidRDefault="00936C33" w:rsidP="00D8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0841C6" wp14:editId="56CFEDF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-4445</wp:posOffset>
                      </wp:positionV>
                      <wp:extent cx="161925" cy="161925"/>
                      <wp:effectExtent l="0" t="0" r="28575" b="28575"/>
                      <wp:wrapNone/>
                      <wp:docPr id="25" name="Крест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095F7" id="Крест 25" o:spid="_x0000_s1026" type="#_x0000_t11" style="position:absolute;margin-left:152.6pt;margin-top:-.35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" fillcolor="window" strokecolor="#385d8a" strokeweight="2pt"/>
                  </w:pict>
                </mc:Fallback>
              </mc:AlternateContent>
            </w:r>
          </w:p>
        </w:tc>
        <w:tc>
          <w:tcPr>
            <w:tcW w:w="5381" w:type="dxa"/>
            <w:vAlign w:val="center"/>
          </w:tcPr>
          <w:p w:rsidR="00936C33" w:rsidRDefault="00936C33" w:rsidP="00EF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33" w:rsidRDefault="00936C33" w:rsidP="00EF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DD" w:rsidRPr="00EF162E" w:rsidRDefault="00EF162E" w:rsidP="00EF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2E">
              <w:rPr>
                <w:rFonts w:ascii="Times New Roman" w:hAnsi="Times New Roman" w:cs="Times New Roman"/>
                <w:sz w:val="24"/>
                <w:szCs w:val="24"/>
              </w:rPr>
              <w:t>Между родителем и ребенком всегда происходит взаимопонимание.</w:t>
            </w:r>
          </w:p>
        </w:tc>
      </w:tr>
    </w:tbl>
    <w:p w:rsidR="00D80DDD" w:rsidRDefault="00EF162E" w:rsidP="00D80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Существует шесть шагов беспроигрышного метода разрешения затруднения.</w:t>
      </w:r>
    </w:p>
    <w:p w:rsidR="00EF162E" w:rsidRDefault="00EF162E" w:rsidP="00EF162E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выбрать удобное время для обсуждения (обязательно надо выслушать предложение ребенка).</w:t>
      </w:r>
    </w:p>
    <w:p w:rsidR="00EF162E" w:rsidRDefault="00733CF0" w:rsidP="00EF162E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Идентифицировать, т.е. определить в чем состоит конфликт.</w:t>
      </w:r>
    </w:p>
    <w:p w:rsidR="00733CF0" w:rsidRDefault="00733CF0" w:rsidP="00EF162E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ребенком генерировать устранение конфликтов.</w:t>
      </w:r>
    </w:p>
    <w:p w:rsidR="00733CF0" w:rsidRDefault="00733CF0" w:rsidP="00EF162E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выбор наилучшего решения.</w:t>
      </w:r>
    </w:p>
    <w:p w:rsidR="00733CF0" w:rsidRDefault="00733CF0" w:rsidP="00EF162E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оптимальных путей воплощение решения в жизнь.</w:t>
      </w:r>
    </w:p>
    <w:p w:rsidR="00733CF0" w:rsidRDefault="00733CF0" w:rsidP="00EF162E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тех санкциях, которые будут применены за невыполнение (отслеживается оценка того как решение работает).</w:t>
      </w:r>
    </w:p>
    <w:p w:rsidR="00733CF0" w:rsidRDefault="00733CF0" w:rsidP="00733C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B39">
        <w:rPr>
          <w:rFonts w:ascii="Times New Roman" w:hAnsi="Times New Roman" w:cs="Times New Roman"/>
          <w:b/>
          <w:i/>
          <w:sz w:val="24"/>
          <w:szCs w:val="24"/>
        </w:rPr>
        <w:t>«Я – высказывание»</w:t>
      </w:r>
      <w:r>
        <w:rPr>
          <w:rFonts w:ascii="Times New Roman" w:hAnsi="Times New Roman" w:cs="Times New Roman"/>
          <w:sz w:val="24"/>
          <w:szCs w:val="24"/>
        </w:rPr>
        <w:t xml:space="preserve"> - эта техника дает возможность поделиться собственными высказываниями.</w:t>
      </w:r>
    </w:p>
    <w:p w:rsidR="006E4B39" w:rsidRDefault="006E4B39" w:rsidP="006E4B39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объективно описываю ситуацию (максимально рекомендуется убрать эмоции относительно этой ситуации: когда кричишь, орешь).</w:t>
      </w:r>
    </w:p>
    <w:p w:rsidR="006E4B39" w:rsidRDefault="006E4B39" w:rsidP="006E4B39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Описывает чувства, которые испытывает говорящий (раздражение, злость, отчаяние).</w:t>
      </w:r>
    </w:p>
    <w:p w:rsidR="006E4B39" w:rsidRDefault="006E4B39" w:rsidP="006E4B39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Описывает причины возникновения этих чувств.</w:t>
      </w:r>
    </w:p>
    <w:p w:rsidR="006E4B39" w:rsidRDefault="006E4B39" w:rsidP="006E4B39">
      <w:pPr>
        <w:pStyle w:val="af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Выражает просьбу о правильном поведении.</w:t>
      </w:r>
    </w:p>
    <w:p w:rsidR="006E4B39" w:rsidRDefault="006E4B39" w:rsidP="006E4B39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«Я – высказывания» состоит в следующем, что эта техника не содержит конфликта.</w:t>
      </w:r>
    </w:p>
    <w:p w:rsidR="006E4B39" w:rsidRDefault="006E4B39" w:rsidP="006E4B39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обвинения в адрес другого человека, следовательно нет необходимости защищаться.</w:t>
      </w:r>
    </w:p>
    <w:p w:rsidR="006E4B39" w:rsidRDefault="006E4B39" w:rsidP="006E4B39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становятся ближе к своим детям через чувства, которые становятся доступными детям.</w:t>
      </w:r>
    </w:p>
    <w:p w:rsidR="006E4B39" w:rsidRDefault="006E4B39" w:rsidP="006E4B39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становятся более искренними в выражении своих чувств.</w:t>
      </w:r>
    </w:p>
    <w:p w:rsidR="006E4B39" w:rsidRDefault="006E4B39" w:rsidP="006E4B39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приказа, унижений ребенок думает, как поступить с нашими чувствами.</w:t>
      </w:r>
    </w:p>
    <w:p w:rsidR="006E4B39" w:rsidRDefault="006E4B39" w:rsidP="006E4B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4B39">
        <w:rPr>
          <w:rFonts w:ascii="Times New Roman" w:hAnsi="Times New Roman" w:cs="Times New Roman"/>
          <w:sz w:val="24"/>
          <w:szCs w:val="24"/>
        </w:rPr>
        <w:t>Возможна реакция «Ну и что!», потому что ребенку безразличны чувства родителей, а также поведение типа «Как всегда» - смысл слов не доходит до детей.</w:t>
      </w:r>
    </w:p>
    <w:p w:rsidR="00AC652C" w:rsidRDefault="00AC652C" w:rsidP="006E4B3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Ошибки в использовании «Я – высказывание»:</w:t>
      </w:r>
    </w:p>
    <w:p w:rsidR="00AC652C" w:rsidRDefault="00AC652C" w:rsidP="00AC652C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высказывание»</w:t>
      </w:r>
      <w:r w:rsidRPr="00AC6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звучит как «Ты – высказывание» («Я чувствую, что ты безразличен к тому, что я чувствую», «Я чувствую, что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AC652C" w:rsidRDefault="00AC652C" w:rsidP="00AC652C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гнева, как средство манипулирования другим человеком (ребенок не выполняет просьбы). Когда дали волю гнева, хотим вызвать у партнера стыд, вину и он будет вести себя </w:t>
      </w:r>
      <w:r w:rsidR="00290242">
        <w:rPr>
          <w:rFonts w:ascii="Times New Roman" w:hAnsi="Times New Roman" w:cs="Times New Roman"/>
          <w:sz w:val="24"/>
          <w:szCs w:val="24"/>
        </w:rPr>
        <w:t>по-другому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52C" w:rsidRDefault="00AC652C" w:rsidP="00AC652C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чувствах не соответствующей интенсивности («Мне не нравится, как ты ударяешь брата ракеткой»). Нужно адекватно объяснить чувства.</w:t>
      </w:r>
    </w:p>
    <w:p w:rsidR="00AC652C" w:rsidRDefault="00AC652C" w:rsidP="00AC6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52C" w:rsidRDefault="00AC652C" w:rsidP="00AC65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ребенка за свою жизнь</w:t>
      </w:r>
    </w:p>
    <w:p w:rsidR="00AC652C" w:rsidRDefault="008358D2" w:rsidP="008358D2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себя создать ощущение спокойствия (аутогенные тренировки).</w:t>
      </w:r>
    </w:p>
    <w:p w:rsidR="008358D2" w:rsidRDefault="008358D2" w:rsidP="008358D2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знать, что большинство детей, которые доставляют родителям беспокойство во взрослении становятся добропорядочными людьми.</w:t>
      </w:r>
    </w:p>
    <w:p w:rsidR="008358D2" w:rsidRPr="00BD61D0" w:rsidRDefault="008358D2" w:rsidP="008358D2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не одиноки» - большинство семей испытывают трудности.</w:t>
      </w:r>
    </w:p>
    <w:p w:rsidR="00BD61D0" w:rsidRDefault="00BD61D0" w:rsidP="008358D2">
      <w:pPr>
        <w:pStyle w:val="af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очень важно ориентироваться на отдаленные цели.</w:t>
      </w:r>
    </w:p>
    <w:p w:rsidR="006E4B39" w:rsidRDefault="00BD61D0" w:rsidP="00BD61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составить перечень событий жизни ребенка (могу ли я повлиять на эту ситуацию, располагаю ли я реальной властью, чтобы изменить эту ситуацию; но все же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большинство событий жизни ребенка влияет на жизнь родителей). Далее происходит передача ответственности ребенку за события его жизни.</w:t>
      </w:r>
    </w:p>
    <w:p w:rsidR="00BD61D0" w:rsidRDefault="00BD61D0" w:rsidP="00BD61D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Родителю необходимо принять то, что он не может повлиять на события жизни ребенка. Необходимо воздерживаться одной мысли, что мой ребенок достаточно жизнеспособен, чтобы самостоятельно распорядиться своей жизнью.</w:t>
      </w:r>
    </w:p>
    <w:p w:rsidR="00E74676" w:rsidRDefault="00BD61D0" w:rsidP="00E74676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передать ответственность ребенку, необходимо составить алгоритм передачи. Например: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E74676">
        <w:rPr>
          <w:rFonts w:ascii="Times New Roman" w:hAnsi="Times New Roman" w:cs="Times New Roman"/>
          <w:i/>
          <w:sz w:val="24"/>
          <w:szCs w:val="24"/>
        </w:rPr>
        <w:t xml:space="preserve">Сама я беспокоилась и сердилась по поводу пропусков твоих занятий в школе. Я долго думала об этом и поняла, что поступала глупо. Я не могу заставить пойти тебя в школу, и это твое дело, так как это влияет на твою жизнь. И я поняла, что ты можешь принимать правильные решения относительно занятий в школе. С сегодняшнего дня я не буду вмешиваться в твои решения, чтобы ты не решил. Я </w:t>
      </w:r>
      <w:proofErr w:type="gramStart"/>
      <w:r w:rsidR="00E74676">
        <w:rPr>
          <w:rFonts w:ascii="Times New Roman" w:hAnsi="Times New Roman" w:cs="Times New Roman"/>
          <w:i/>
          <w:sz w:val="24"/>
          <w:szCs w:val="24"/>
        </w:rPr>
        <w:t>по прежнему</w:t>
      </w:r>
      <w:proofErr w:type="gramEnd"/>
      <w:r w:rsidR="00E74676">
        <w:rPr>
          <w:rFonts w:ascii="Times New Roman" w:hAnsi="Times New Roman" w:cs="Times New Roman"/>
          <w:i/>
          <w:sz w:val="24"/>
          <w:szCs w:val="24"/>
        </w:rPr>
        <w:t xml:space="preserve"> буду интересоваться твоими делами и помогу тебе, если ты об этом попросишь. Но в общем это твое дело! </w:t>
      </w:r>
      <w:r w:rsidR="00E74676" w:rsidRPr="00E74676">
        <w:rPr>
          <w:rFonts w:ascii="Times New Roman" w:hAnsi="Times New Roman" w:cs="Times New Roman"/>
          <w:i/>
          <w:sz w:val="24"/>
          <w:szCs w:val="24"/>
        </w:rPr>
        <w:t xml:space="preserve">Что касается </w:t>
      </w:r>
      <w:r w:rsidR="00E74676" w:rsidRPr="00E74676">
        <w:rPr>
          <w:rFonts w:ascii="Times New Roman" w:hAnsi="Times New Roman" w:cs="Times New Roman"/>
          <w:i/>
          <w:sz w:val="24"/>
          <w:szCs w:val="24"/>
          <w:u w:val="single"/>
        </w:rPr>
        <w:t>меня</w:t>
      </w:r>
      <w:r w:rsidR="00E74676" w:rsidRPr="00E74676">
        <w:rPr>
          <w:rFonts w:ascii="Times New Roman" w:hAnsi="Times New Roman" w:cs="Times New Roman"/>
          <w:i/>
          <w:sz w:val="24"/>
          <w:szCs w:val="24"/>
        </w:rPr>
        <w:t>: я не хочу содержать иждивенца; я не хочу, чтобы в моем доме были посторонние люди во время занятий в школе.</w:t>
      </w:r>
      <w:r w:rsidR="00E74676">
        <w:rPr>
          <w:rFonts w:ascii="Times New Roman" w:hAnsi="Times New Roman" w:cs="Times New Roman"/>
          <w:i/>
          <w:sz w:val="24"/>
          <w:szCs w:val="24"/>
        </w:rPr>
        <w:t>»</w:t>
      </w:r>
    </w:p>
    <w:p w:rsidR="00E74676" w:rsidRPr="00E74676" w:rsidRDefault="00E74676" w:rsidP="00E7467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родителей в этой ситуации – тревога, страх, паника, ужас, протест.</w:t>
      </w:r>
    </w:p>
    <w:p w:rsidR="00634B52" w:rsidRDefault="00634B52" w:rsidP="00634B5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Чувство ребенка в этой ситуации – радость, страх, паника. Действия детей: начинают вести себя еще хуже, чтобы вернуть контроль над собой.</w:t>
      </w:r>
    </w:p>
    <w:p w:rsidR="00634B52" w:rsidRDefault="00634B52" w:rsidP="00634B5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родитель сталкивается с поведением ребенка безответственным, он должен отвлечь внимание на приятное ему дело. Родители могут обратить внимание ребенка на его поступки, только тогда, когда не обращать внимание уже невозможно. Например: </w:t>
      </w:r>
      <w:r>
        <w:rPr>
          <w:rFonts w:ascii="Times New Roman" w:hAnsi="Times New Roman" w:cs="Times New Roman"/>
          <w:i/>
          <w:sz w:val="24"/>
          <w:szCs w:val="24"/>
        </w:rPr>
        <w:t xml:space="preserve">«(Имя ребенка), звонила твоя </w:t>
      </w:r>
      <w:r w:rsidRPr="00634B52">
        <w:rPr>
          <w:rFonts w:ascii="Times New Roman" w:hAnsi="Times New Roman" w:cs="Times New Roman"/>
          <w:i/>
          <w:sz w:val="24"/>
          <w:szCs w:val="24"/>
        </w:rPr>
        <w:t>учительница и сообщила мне, что ты пропустил(а)</w:t>
      </w:r>
      <w:r>
        <w:rPr>
          <w:rFonts w:ascii="Times New Roman" w:hAnsi="Times New Roman" w:cs="Times New Roman"/>
          <w:i/>
          <w:sz w:val="24"/>
          <w:szCs w:val="24"/>
        </w:rPr>
        <w:t xml:space="preserve"> два занятия…!» </w:t>
      </w:r>
      <w:r>
        <w:rPr>
          <w:rFonts w:ascii="Times New Roman" w:hAnsi="Times New Roman" w:cs="Times New Roman"/>
          <w:sz w:val="24"/>
          <w:szCs w:val="24"/>
        </w:rPr>
        <w:t xml:space="preserve">В виде «Я – высказывания» надо сказать о тех чувствах, которые родитель испытывает после прошедших событий. Родители могут описать ребенку последствия, которые могут быть после его поведения. Картинки несостоятельного будущего можно </w:t>
      </w:r>
      <w:r w:rsidR="00B27D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рисовать</w:t>
      </w:r>
      <w:r w:rsidR="00B27D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самые страшные.</w:t>
      </w:r>
      <w:r w:rsidR="00B27D33">
        <w:rPr>
          <w:rFonts w:ascii="Times New Roman" w:hAnsi="Times New Roman" w:cs="Times New Roman"/>
          <w:sz w:val="24"/>
          <w:szCs w:val="24"/>
        </w:rPr>
        <w:t xml:space="preserve"> Большинство детей не испытывают победных чувств, ребенок не </w:t>
      </w:r>
      <w:proofErr w:type="gramStart"/>
      <w:r w:rsidR="00B27D33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B27D33">
        <w:rPr>
          <w:rFonts w:ascii="Times New Roman" w:hAnsi="Times New Roman" w:cs="Times New Roman"/>
          <w:sz w:val="24"/>
          <w:szCs w:val="24"/>
        </w:rPr>
        <w:t xml:space="preserve"> как себя вести. Родители могут предложить помощь только раз. В виде «активного слушанья» понять чувства ребенка.</w:t>
      </w:r>
    </w:p>
    <w:p w:rsidR="00B27D33" w:rsidRPr="00634B52" w:rsidRDefault="00B27D33" w:rsidP="00634B5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помнить, что передавать ответственность необходимо по мере возможности. Когда ребенок привык к одной ответственности можно передать другую.</w:t>
      </w:r>
    </w:p>
    <w:p w:rsidR="00AC652C" w:rsidRDefault="00AC652C" w:rsidP="00B27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52C" w:rsidRDefault="00AC652C" w:rsidP="00AC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2C">
        <w:rPr>
          <w:rFonts w:ascii="Times New Roman" w:hAnsi="Times New Roman" w:cs="Times New Roman"/>
          <w:b/>
          <w:sz w:val="28"/>
          <w:szCs w:val="28"/>
        </w:rPr>
        <w:t>Ответственность роди</w:t>
      </w:r>
      <w:r>
        <w:rPr>
          <w:rFonts w:ascii="Times New Roman" w:hAnsi="Times New Roman" w:cs="Times New Roman"/>
          <w:b/>
          <w:sz w:val="28"/>
          <w:szCs w:val="28"/>
        </w:rPr>
        <w:t>телей перед собой за свою жизнь</w:t>
      </w:r>
    </w:p>
    <w:p w:rsidR="00AC652C" w:rsidRDefault="00936C33" w:rsidP="00936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Мои обязанности по отношению к ребенку состоят в следующем:</w:t>
      </w:r>
    </w:p>
    <w:p w:rsidR="00936C33" w:rsidRDefault="00936C33" w:rsidP="00936C3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определиться в жизни;</w:t>
      </w:r>
    </w:p>
    <w:p w:rsidR="00936C33" w:rsidRDefault="00936C33" w:rsidP="00936C3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питание;</w:t>
      </w:r>
    </w:p>
    <w:p w:rsidR="00936C33" w:rsidRDefault="00936C33" w:rsidP="00936C3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дом;</w:t>
      </w:r>
    </w:p>
    <w:p w:rsidR="00936C33" w:rsidRDefault="00936C33" w:rsidP="00936C3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ребенке;</w:t>
      </w:r>
      <w:bookmarkStart w:id="0" w:name="_GoBack"/>
      <w:bookmarkEnd w:id="0"/>
    </w:p>
    <w:p w:rsidR="00936C33" w:rsidRDefault="00936C33" w:rsidP="00936C33">
      <w:pPr>
        <w:pStyle w:val="af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 т.д.</w:t>
      </w:r>
    </w:p>
    <w:p w:rsidR="00936C33" w:rsidRDefault="00936C33" w:rsidP="00936C3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ребенка по отношению ко мне состоят в следующем:</w:t>
      </w:r>
    </w:p>
    <w:p w:rsidR="00936C33" w:rsidRDefault="00936C33" w:rsidP="00936C33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по дому;</w:t>
      </w:r>
    </w:p>
    <w:p w:rsidR="00936C33" w:rsidRDefault="00936C33" w:rsidP="00936C33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учиться;</w:t>
      </w:r>
    </w:p>
    <w:p w:rsidR="00936C33" w:rsidRDefault="00936C33" w:rsidP="00936C33">
      <w:pPr>
        <w:pStyle w:val="af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меня и т.д.</w:t>
      </w:r>
    </w:p>
    <w:p w:rsidR="00936C33" w:rsidRDefault="0056056F" w:rsidP="00560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позаботиться о том, чтобы наши отношения представляли «улицу с двусторонним движением».</w:t>
      </w:r>
    </w:p>
    <w:p w:rsidR="0056056F" w:rsidRDefault="0056056F" w:rsidP="00560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имею право на: уважение, здоровье, любовь, личное пространство, хобби и т.д. права, какими бы </w:t>
      </w:r>
      <w:r w:rsidR="00290242">
        <w:rPr>
          <w:rFonts w:ascii="Times New Roman" w:hAnsi="Times New Roman" w:cs="Times New Roman"/>
          <w:sz w:val="24"/>
          <w:szCs w:val="24"/>
        </w:rPr>
        <w:t>они справедливыми</w:t>
      </w:r>
      <w:r>
        <w:rPr>
          <w:rFonts w:ascii="Times New Roman" w:hAnsi="Times New Roman" w:cs="Times New Roman"/>
          <w:sz w:val="24"/>
          <w:szCs w:val="24"/>
        </w:rPr>
        <w:t xml:space="preserve"> не казались, может дать только сам человек себе. Необходимо подвести ребенка к тому, что родитель тоже имеет право на заботу.</w:t>
      </w:r>
    </w:p>
    <w:p w:rsidR="0056056F" w:rsidRPr="00936C33" w:rsidRDefault="0056056F" w:rsidP="005605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52C" w:rsidRDefault="00AC652C" w:rsidP="00AC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2C" w:rsidRPr="00B27D33" w:rsidRDefault="00AC652C" w:rsidP="00AC6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652C" w:rsidRPr="00B27D33" w:rsidSect="00D763B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FC8"/>
    <w:multiLevelType w:val="hybridMultilevel"/>
    <w:tmpl w:val="6A5476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D330C96"/>
    <w:multiLevelType w:val="hybridMultilevel"/>
    <w:tmpl w:val="0CBC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4C0"/>
    <w:multiLevelType w:val="hybridMultilevel"/>
    <w:tmpl w:val="3348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61821"/>
    <w:multiLevelType w:val="hybridMultilevel"/>
    <w:tmpl w:val="B44E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4F2C9D"/>
    <w:multiLevelType w:val="hybridMultilevel"/>
    <w:tmpl w:val="825A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107F9"/>
    <w:multiLevelType w:val="hybridMultilevel"/>
    <w:tmpl w:val="FB1C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0A80"/>
    <w:multiLevelType w:val="hybridMultilevel"/>
    <w:tmpl w:val="E9F84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4607"/>
    <w:multiLevelType w:val="hybridMultilevel"/>
    <w:tmpl w:val="5C0EF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C3919"/>
    <w:multiLevelType w:val="hybridMultilevel"/>
    <w:tmpl w:val="61DA7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D063F"/>
    <w:multiLevelType w:val="hybridMultilevel"/>
    <w:tmpl w:val="9E98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72032"/>
    <w:multiLevelType w:val="hybridMultilevel"/>
    <w:tmpl w:val="C0D2C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6309C"/>
    <w:multiLevelType w:val="hybridMultilevel"/>
    <w:tmpl w:val="FDF8B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D78C9"/>
    <w:multiLevelType w:val="hybridMultilevel"/>
    <w:tmpl w:val="1322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A62B1"/>
    <w:multiLevelType w:val="hybridMultilevel"/>
    <w:tmpl w:val="CA326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8582D"/>
    <w:multiLevelType w:val="hybridMultilevel"/>
    <w:tmpl w:val="090E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7498F"/>
    <w:multiLevelType w:val="hybridMultilevel"/>
    <w:tmpl w:val="7970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71B78"/>
    <w:multiLevelType w:val="hybridMultilevel"/>
    <w:tmpl w:val="EADC93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5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9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B7"/>
    <w:rsid w:val="0024038A"/>
    <w:rsid w:val="00290242"/>
    <w:rsid w:val="002C40B0"/>
    <w:rsid w:val="00340E39"/>
    <w:rsid w:val="00404C4E"/>
    <w:rsid w:val="00407682"/>
    <w:rsid w:val="0056056F"/>
    <w:rsid w:val="00634B52"/>
    <w:rsid w:val="006E4B39"/>
    <w:rsid w:val="00733CF0"/>
    <w:rsid w:val="008358D2"/>
    <w:rsid w:val="008C095B"/>
    <w:rsid w:val="00936C33"/>
    <w:rsid w:val="00AC652C"/>
    <w:rsid w:val="00AE144C"/>
    <w:rsid w:val="00B27D33"/>
    <w:rsid w:val="00BD61C6"/>
    <w:rsid w:val="00BD61D0"/>
    <w:rsid w:val="00C03A3B"/>
    <w:rsid w:val="00D763B7"/>
    <w:rsid w:val="00D80DDD"/>
    <w:rsid w:val="00D91EEA"/>
    <w:rsid w:val="00DB53EC"/>
    <w:rsid w:val="00E74676"/>
    <w:rsid w:val="00EF162E"/>
    <w:rsid w:val="00F7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583A8-460F-46EA-B083-CB37BBDB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C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5B92-6ACE-43CA-8500-F35DB6E0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352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Александр Жигачев</cp:lastModifiedBy>
  <cp:revision>13</cp:revision>
  <dcterms:created xsi:type="dcterms:W3CDTF">2013-04-21T13:38:00Z</dcterms:created>
  <dcterms:modified xsi:type="dcterms:W3CDTF">2013-07-02T10:55:00Z</dcterms:modified>
</cp:coreProperties>
</file>