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202B1A" w:rsidTr="00202B1A">
        <w:trPr>
          <w:trHeight w:val="14526"/>
        </w:trPr>
        <w:tc>
          <w:tcPr>
            <w:tcW w:w="9900" w:type="dxa"/>
          </w:tcPr>
          <w:p w:rsidR="00202B1A" w:rsidRDefault="00202B1A" w:rsidP="00202B1A">
            <w:pPr>
              <w:ind w:left="486"/>
              <w:rPr>
                <w:b/>
                <w:i/>
                <w:sz w:val="28"/>
                <w:szCs w:val="28"/>
              </w:rPr>
            </w:pPr>
            <w:r>
              <w:t xml:space="preserve">                                                                                                                         </w:t>
            </w:r>
            <w:r w:rsidRPr="00501A14">
              <w:rPr>
                <w:b/>
                <w:i/>
                <w:sz w:val="28"/>
                <w:szCs w:val="28"/>
              </w:rPr>
              <w:t>Утверждаю заведующая</w:t>
            </w:r>
          </w:p>
          <w:p w:rsidR="00202B1A" w:rsidRPr="00501A14" w:rsidRDefault="00202B1A" w:rsidP="00202B1A">
            <w:pPr>
              <w:ind w:left="486"/>
              <w:rPr>
                <w:b/>
                <w:i/>
                <w:sz w:val="28"/>
                <w:szCs w:val="28"/>
              </w:rPr>
            </w:pPr>
            <w:r w:rsidRPr="00501A14">
              <w:rPr>
                <w:b/>
                <w:i/>
                <w:sz w:val="28"/>
                <w:szCs w:val="28"/>
              </w:rPr>
              <w:t xml:space="preserve">                                                                                                </w:t>
            </w:r>
            <w:r>
              <w:rPr>
                <w:b/>
                <w:i/>
                <w:sz w:val="28"/>
                <w:szCs w:val="28"/>
              </w:rPr>
              <w:t xml:space="preserve">МДОУ – д/с «Радуга»                                                                                                                                                                                                     </w:t>
            </w:r>
          </w:p>
          <w:p w:rsidR="00202B1A" w:rsidRPr="00501A14" w:rsidRDefault="00202B1A" w:rsidP="00202B1A">
            <w:pPr>
              <w:ind w:left="486"/>
              <w:rPr>
                <w:b/>
                <w:i/>
                <w:sz w:val="28"/>
                <w:szCs w:val="28"/>
              </w:rPr>
            </w:pPr>
            <w:r w:rsidRPr="00501A14">
              <w:rPr>
                <w:b/>
                <w:i/>
                <w:sz w:val="28"/>
                <w:szCs w:val="28"/>
              </w:rPr>
              <w:t xml:space="preserve">                                                                                                Петрова Е.В.</w:t>
            </w:r>
          </w:p>
          <w:p w:rsidR="00202B1A" w:rsidRDefault="00202B1A" w:rsidP="00202B1A">
            <w:pPr>
              <w:ind w:left="486"/>
              <w:rPr>
                <w:b/>
                <w:sz w:val="28"/>
                <w:szCs w:val="28"/>
              </w:rPr>
            </w:pPr>
          </w:p>
          <w:p w:rsidR="00202B1A" w:rsidRDefault="00202B1A" w:rsidP="00202B1A">
            <w:pPr>
              <w:ind w:left="486"/>
              <w:rPr>
                <w:b/>
                <w:sz w:val="28"/>
                <w:szCs w:val="28"/>
              </w:rPr>
            </w:pPr>
          </w:p>
          <w:p w:rsidR="00202B1A" w:rsidRDefault="00202B1A" w:rsidP="00202B1A">
            <w:pPr>
              <w:ind w:left="486"/>
              <w:rPr>
                <w:b/>
                <w:sz w:val="28"/>
                <w:szCs w:val="28"/>
              </w:rPr>
            </w:pPr>
          </w:p>
          <w:p w:rsidR="00202B1A" w:rsidRDefault="00032018" w:rsidP="00202B1A">
            <w:pPr>
              <w:ind w:left="486"/>
              <w:rPr>
                <w:b/>
                <w:i/>
                <w:sz w:val="56"/>
                <w:szCs w:val="56"/>
              </w:rPr>
            </w:pPr>
            <w:r>
              <w:rPr>
                <w:b/>
                <w:i/>
                <w:sz w:val="56"/>
                <w:szCs w:val="56"/>
              </w:rPr>
              <w:t>Кружок : «Весё</w:t>
            </w:r>
            <w:r w:rsidR="00202B1A" w:rsidRPr="00501A14">
              <w:rPr>
                <w:b/>
                <w:i/>
                <w:sz w:val="56"/>
                <w:szCs w:val="56"/>
              </w:rPr>
              <w:t>лый английский»</w:t>
            </w:r>
          </w:p>
          <w:p w:rsidR="00202B1A" w:rsidRDefault="00202B1A" w:rsidP="00202B1A">
            <w:pPr>
              <w:ind w:left="486"/>
              <w:rPr>
                <w:b/>
                <w:i/>
                <w:sz w:val="48"/>
                <w:szCs w:val="48"/>
              </w:rPr>
            </w:pPr>
            <w:r w:rsidRPr="00501A14">
              <w:rPr>
                <w:b/>
                <w:i/>
                <w:sz w:val="48"/>
                <w:szCs w:val="48"/>
              </w:rPr>
              <w:t>Группа : средняя</w:t>
            </w:r>
          </w:p>
          <w:p w:rsidR="00557D3C" w:rsidRDefault="00202B1A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b/>
                <w:i/>
                <w:sz w:val="48"/>
                <w:szCs w:val="48"/>
              </w:rPr>
              <w:t>Список детей :</w:t>
            </w:r>
            <w:r w:rsidR="004850D0">
              <w:rPr>
                <w:b/>
                <w:i/>
                <w:sz w:val="48"/>
                <w:szCs w:val="48"/>
              </w:rPr>
              <w:t xml:space="preserve">  </w:t>
            </w:r>
            <w:r w:rsidR="004850D0">
              <w:rPr>
                <w:i/>
                <w:sz w:val="32"/>
                <w:szCs w:val="32"/>
              </w:rPr>
              <w:t>Семёнов Ваня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b/>
                <w:i/>
                <w:sz w:val="48"/>
                <w:szCs w:val="48"/>
              </w:rPr>
              <w:t xml:space="preserve">                               </w:t>
            </w:r>
            <w:r w:rsidRPr="004850D0">
              <w:rPr>
                <w:i/>
                <w:sz w:val="32"/>
                <w:szCs w:val="32"/>
              </w:rPr>
              <w:t>Жарков Ки</w:t>
            </w:r>
            <w:r>
              <w:rPr>
                <w:i/>
                <w:sz w:val="32"/>
                <w:szCs w:val="32"/>
              </w:rPr>
              <w:t>рилл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Ткачёва Лиза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Петряков Никита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Варыгин Ярослав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Ильин Толя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Косицына Лера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Калинникова Лена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Каржова Даша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Шамраев Тимур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Терехов Андрей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 xml:space="preserve">                                              Ефимова Аня</w:t>
            </w:r>
          </w:p>
          <w:p w:rsidR="004850D0" w:rsidRDefault="004850D0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</w:p>
          <w:p w:rsidR="00202B1A" w:rsidRPr="004850D0" w:rsidRDefault="00202B1A" w:rsidP="004850D0">
            <w:pPr>
              <w:spacing w:line="240" w:lineRule="auto"/>
              <w:ind w:left="486"/>
              <w:rPr>
                <w:i/>
                <w:sz w:val="32"/>
                <w:szCs w:val="32"/>
              </w:rPr>
            </w:pPr>
            <w:r>
              <w:rPr>
                <w:b/>
                <w:i/>
                <w:sz w:val="48"/>
                <w:szCs w:val="48"/>
              </w:rPr>
              <w:t>Руководитель кружка : Рыбина Н.А.</w:t>
            </w:r>
          </w:p>
        </w:tc>
      </w:tr>
    </w:tbl>
    <w:p w:rsidR="00BF214E" w:rsidRPr="00032018" w:rsidRDefault="00BF214E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40"/>
          <w:szCs w:val="40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40"/>
          <w:szCs w:val="40"/>
          <w:lang w:eastAsia="ru-RU"/>
        </w:rPr>
        <w:lastRenderedPageBreak/>
        <w:t xml:space="preserve">             Пояснительная записка.</w:t>
      </w:r>
    </w:p>
    <w:p w:rsidR="00032018" w:rsidRDefault="00032018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48"/>
          <w:szCs w:val="48"/>
          <w:lang w:eastAsia="ru-RU"/>
        </w:rPr>
      </w:pPr>
    </w:p>
    <w:p w:rsidR="00BF214E" w:rsidRPr="00032018" w:rsidRDefault="00BF214E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Психологи доказали, что изучение иностранных языков детям даётся намного легче, чем взрослым. Некоторые специалисты считают, что самый удачный возраст – с 4 до 8 лет, другие уверены, что с 1,5 до 7. Как бы там ни было, многие родители задумываются над тем, как обучить ребёнка английскому – одному из самых распространённых языков мира.</w:t>
      </w:r>
    </w:p>
    <w:p w:rsidR="00DF1779" w:rsidRPr="00032018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Обучение английскому языку – это педагогический процесс, позволяющий с помощью специальных приемов передать ребенку необходимые сведения об окружающем, сформировать соответствующий словарь,</w:t>
      </w:r>
      <w:r w:rsidR="00903FDD"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а также важнейшие речевые умения и навыки.</w:t>
      </w:r>
      <w:r w:rsidR="00032018"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</w:t>
      </w:r>
    </w:p>
    <w:p w:rsidR="00032018" w:rsidRDefault="00032018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032018" w:rsidRPr="0078120F" w:rsidRDefault="00032018" w:rsidP="00032018">
      <w:pPr>
        <w:pStyle w:val="a3"/>
        <w:jc w:val="center"/>
        <w:rPr>
          <w:rStyle w:val="a4"/>
          <w:i/>
          <w:color w:val="000000" w:themeColor="text1"/>
          <w:sz w:val="36"/>
          <w:szCs w:val="36"/>
        </w:rPr>
      </w:pPr>
      <w:r w:rsidRPr="0078120F">
        <w:rPr>
          <w:rStyle w:val="a4"/>
          <w:i/>
          <w:color w:val="000000" w:themeColor="text1"/>
          <w:sz w:val="36"/>
          <w:szCs w:val="36"/>
        </w:rPr>
        <w:t>Значимость обучения детей английскому языку в ДОУ.</w:t>
      </w:r>
    </w:p>
    <w:p w:rsidR="003C7110" w:rsidRPr="0078120F" w:rsidRDefault="00032018" w:rsidP="003C7110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  <w:r w:rsidRPr="0078120F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В детском саду обучение английскому языку можно начинать со средней группы(в 4-5 лет), когда дети освоят систему родного языка: научатся выражать свои мысли, строить несложные предложения, когда словарный объем составит около 2000 слов. О своей готовности заняться изучением иностранного языка, дети обычно сообщают сами, когда, научившись говорить на родном языке, они начинают придумывать разные невероятные комбинации звуков. Это означает одно - мозг ребенка требует новых, более сложных задач по изучению языка и языковому творчеству. К сожалению, замечательный период словотворчества проходит к 10-12 годам, а с его окончанием пропадает и феноменальная детская способность схватывать и запоминать слова иностранного языка буквально «на лету». Поэтому важно не пропустить это золотое время.</w:t>
      </w:r>
      <w:r w:rsidR="003C7110" w:rsidRPr="0078120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  <w:t xml:space="preserve"> </w:t>
      </w:r>
    </w:p>
    <w:p w:rsidR="003C7110" w:rsidRPr="0078120F" w:rsidRDefault="003C7110" w:rsidP="003C7110">
      <w:pPr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u w:val="single"/>
          <w:lang w:eastAsia="ru-RU"/>
        </w:rPr>
      </w:pPr>
    </w:p>
    <w:p w:rsidR="00032018" w:rsidRPr="00F823D9" w:rsidRDefault="00032018" w:rsidP="00032018">
      <w:pPr>
        <w:pStyle w:val="a3"/>
        <w:jc w:val="both"/>
        <w:rPr>
          <w:i/>
          <w:color w:val="000000" w:themeColor="text1"/>
          <w:sz w:val="32"/>
          <w:szCs w:val="32"/>
        </w:rPr>
      </w:pPr>
    </w:p>
    <w:p w:rsidR="00032018" w:rsidRPr="009A620B" w:rsidRDefault="00032018" w:rsidP="00032018">
      <w:pPr>
        <w:rPr>
          <w:i/>
        </w:rPr>
      </w:pPr>
    </w:p>
    <w:p w:rsidR="00BF214E" w:rsidRDefault="00BF214E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032018" w:rsidRDefault="00032018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032018" w:rsidRDefault="00032018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032018" w:rsidRDefault="00032018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BF214E" w:rsidRPr="00032018" w:rsidRDefault="00BF214E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Цель :</w:t>
      </w: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обеспечение развития ребенка в процессе воспитания и обучения.</w:t>
      </w:r>
    </w:p>
    <w:p w:rsidR="00BF214E" w:rsidRPr="00032018" w:rsidRDefault="00BF214E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BF214E" w:rsidRPr="00032018" w:rsidRDefault="00BF214E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Задачи :</w:t>
      </w: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- дать элементарные представления об иностранном языке</w:t>
      </w:r>
      <w:r w:rsidR="00F2686C"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;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 формирование умений понимать и произносить простейшие слова;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  изучение простейших по конструкции и содержанию фраз.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Ожидаемые результаты :</w:t>
      </w: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- формирование у детей знаний об иностранном языке;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 формирование умений понимать простейшие слова и предложения;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 развитие активной речи;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 формирование умений детей подражать слышимым звукосочетаниям и словам.</w:t>
      </w: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F2686C" w:rsidRPr="00032018" w:rsidRDefault="00F2686C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Критерии оценки</w:t>
      </w:r>
      <w:r w:rsidR="00DF1779"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:</w:t>
      </w:r>
      <w:r w:rsid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отчётная фотовыставка для родителей, тестирование детей, диагностики.</w:t>
      </w:r>
    </w:p>
    <w:p w:rsidR="00DF1779" w:rsidRPr="00032018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F1779" w:rsidRPr="00C346FA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Журнал посещаемости : </w:t>
      </w:r>
      <w:r w:rsidR="00C346FA" w:rsidRPr="00C346FA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тетрадь</w:t>
      </w:r>
      <w:r w:rsidR="00C346FA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.</w:t>
      </w:r>
    </w:p>
    <w:p w:rsidR="00DF1779" w:rsidRPr="00C346FA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F74AFA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Формы и методы обучения :</w:t>
      </w:r>
    </w:p>
    <w:p w:rsidR="00DF1779" w:rsidRDefault="00C346FA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</w:t>
      </w:r>
    </w:p>
    <w:p w:rsidR="00F74AFA" w:rsidRPr="00F74AFA" w:rsidRDefault="00F74AFA" w:rsidP="00F74AF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F74AF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>Игровая методика</w:t>
      </w:r>
      <w:r w:rsidRPr="00F74AFA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нравится и детям, и преподавателям, она интересна и эффективна. Суть простая: педагог проводит игры, во время которых дети совершенствуют знания языка.</w:t>
      </w:r>
    </w:p>
    <w:p w:rsidR="00F74AFA" w:rsidRPr="00F74AFA" w:rsidRDefault="00F74AFA" w:rsidP="00F74AF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F74AFA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  <w:t xml:space="preserve"> Методика Глена Домана</w:t>
      </w:r>
      <w:r w:rsidRPr="00F74AFA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: она рассчитана на зрительную память ребёнка, на то, что картинки и написанные на них слова запомнятся и упростят обучение английскому языку  в будущем. </w:t>
      </w:r>
    </w:p>
    <w:p w:rsidR="00F74AFA" w:rsidRPr="00F74AFA" w:rsidRDefault="00F74AFA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C346FA" w:rsidRDefault="00C346FA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</w:p>
    <w:p w:rsidR="00DF1779" w:rsidRPr="00C346FA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Форма работы :</w:t>
      </w:r>
      <w:r w:rsidR="00C346FA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 xml:space="preserve"> </w:t>
      </w:r>
      <w:r w:rsidR="00C346FA" w:rsidRPr="00C346FA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индивидуально – групповая.</w:t>
      </w:r>
    </w:p>
    <w:p w:rsidR="00DF1779" w:rsidRPr="00C346FA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41D0B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032018"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  <w:t>Формы проведения занятий</w:t>
      </w:r>
      <w:r w:rsidRPr="00032018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:</w:t>
      </w:r>
      <w:r w:rsidR="00C346FA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 игры – занятия, викторин</w:t>
      </w:r>
      <w:r w:rsidR="00D41D0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ы.</w:t>
      </w:r>
    </w:p>
    <w:p w:rsidR="00D41D0B" w:rsidRDefault="00D41D0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41D0B" w:rsidRDefault="00D41D0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41D0B" w:rsidRDefault="00D41D0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F1779" w:rsidRPr="0078120F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48"/>
          <w:szCs w:val="48"/>
          <w:lang w:eastAsia="ru-RU"/>
        </w:rPr>
      </w:pPr>
      <w:r w:rsidRPr="0078120F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="00D41D0B" w:rsidRPr="0078120F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           </w:t>
      </w:r>
      <w:r w:rsidRPr="0078120F"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  <w:t xml:space="preserve"> </w:t>
      </w:r>
      <w:r w:rsidR="00DF1779" w:rsidRPr="0078120F">
        <w:rPr>
          <w:rFonts w:ascii="Times New Roman" w:eastAsia="Times New Roman" w:hAnsi="Times New Roman" w:cs="Times New Roman"/>
          <w:b/>
          <w:i/>
          <w:iCs/>
          <w:sz w:val="48"/>
          <w:szCs w:val="48"/>
          <w:lang w:eastAsia="ru-RU"/>
        </w:rPr>
        <w:t>Учебно – тематический пла</w:t>
      </w:r>
      <w:r w:rsidR="00D41D0B" w:rsidRPr="0078120F">
        <w:rPr>
          <w:rFonts w:ascii="Times New Roman" w:eastAsia="Times New Roman" w:hAnsi="Times New Roman" w:cs="Times New Roman"/>
          <w:b/>
          <w:i/>
          <w:iCs/>
          <w:sz w:val="48"/>
          <w:szCs w:val="48"/>
          <w:lang w:eastAsia="ru-RU"/>
        </w:rPr>
        <w:t>н.</w:t>
      </w:r>
    </w:p>
    <w:p w:rsidR="00D41D0B" w:rsidRPr="0078120F" w:rsidRDefault="00D41D0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1526"/>
        <w:gridCol w:w="8045"/>
      </w:tblGrid>
      <w:tr w:rsidR="00D41D0B" w:rsidRPr="0078120F" w:rsidTr="00D41D0B">
        <w:tc>
          <w:tcPr>
            <w:tcW w:w="1526" w:type="dxa"/>
          </w:tcPr>
          <w:p w:rsidR="00D41D0B" w:rsidRPr="0078120F" w:rsidRDefault="004B184C" w:rsidP="00BF214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8045" w:type="dxa"/>
          </w:tcPr>
          <w:p w:rsidR="00453E0C" w:rsidRPr="0078120F" w:rsidRDefault="004B184C" w:rsidP="00BF214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1.Анкетирование родителей</w:t>
            </w:r>
          </w:p>
          <w:p w:rsidR="004B184C" w:rsidRPr="0078120F" w:rsidRDefault="004B184C" w:rsidP="00BF214E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2.Тестирование детей</w:t>
            </w:r>
          </w:p>
        </w:tc>
      </w:tr>
      <w:tr w:rsidR="00D41D0B" w:rsidRPr="0078120F" w:rsidTr="006E22D9">
        <w:trPr>
          <w:trHeight w:val="2409"/>
        </w:trPr>
        <w:tc>
          <w:tcPr>
            <w:tcW w:w="1526" w:type="dxa"/>
            <w:tcBorders>
              <w:bottom w:val="single" w:sz="4" w:space="0" w:color="auto"/>
            </w:tcBorders>
          </w:tcPr>
          <w:p w:rsidR="00D41D0B" w:rsidRPr="0078120F" w:rsidRDefault="004B184C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764279" w:rsidRPr="0078120F" w:rsidRDefault="00764279" w:rsidP="00764279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>1.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Знакомство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(Hello! What’s your name?)</w:t>
            </w:r>
          </w:p>
          <w:p w:rsidR="00764279" w:rsidRPr="0078120F" w:rsidRDefault="00764279" w:rsidP="00764279">
            <w:pPr>
              <w:pStyle w:val="a3"/>
              <w:rPr>
                <w:b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>2.</w:t>
            </w:r>
            <w:r w:rsidRPr="0078120F">
              <w:rPr>
                <w:rStyle w:val="a8"/>
                <w:sz w:val="36"/>
                <w:szCs w:val="36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Что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умею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делать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(Things I can do)</w:t>
            </w:r>
            <w:r w:rsidRPr="0078120F">
              <w:rPr>
                <w:i/>
                <w:sz w:val="28"/>
                <w:szCs w:val="28"/>
                <w:lang w:val="en-US"/>
              </w:rPr>
              <w:t>.</w:t>
            </w:r>
          </w:p>
          <w:p w:rsidR="00764279" w:rsidRPr="0078120F" w:rsidRDefault="00764279" w:rsidP="00764279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i/>
                <w:sz w:val="28"/>
                <w:szCs w:val="28"/>
                <w:lang w:val="en-US"/>
              </w:rPr>
              <w:t>3.</w:t>
            </w:r>
            <w:r w:rsidRPr="0078120F">
              <w:rPr>
                <w:rStyle w:val="a8"/>
                <w:sz w:val="36"/>
                <w:szCs w:val="36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Что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не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умею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делать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(Things I cannot do).</w:t>
            </w:r>
          </w:p>
          <w:p w:rsidR="00D41D0B" w:rsidRPr="0078120F" w:rsidRDefault="00764279" w:rsidP="00764279">
            <w:pPr>
              <w:pStyle w:val="a3"/>
              <w:rPr>
                <w:i/>
                <w:iCs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4</w:t>
            </w:r>
            <w:r w:rsidRPr="0078120F">
              <w:rPr>
                <w:i/>
                <w:sz w:val="28"/>
                <w:szCs w:val="28"/>
                <w:lang w:val="en-US"/>
              </w:rPr>
              <w:t>.</w:t>
            </w:r>
            <w:r w:rsidR="006E22D9" w:rsidRPr="0078120F">
              <w:rPr>
                <w:i/>
                <w:sz w:val="28"/>
                <w:szCs w:val="28"/>
              </w:rPr>
              <w:t>Что</w:t>
            </w:r>
            <w:r w:rsidR="006E22D9" w:rsidRPr="0078120F">
              <w:rPr>
                <w:i/>
                <w:sz w:val="28"/>
                <w:szCs w:val="28"/>
                <w:lang w:val="en-US"/>
              </w:rPr>
              <w:t xml:space="preserve"> </w:t>
            </w:r>
            <w:r w:rsidR="006E22D9" w:rsidRPr="0078120F">
              <w:rPr>
                <w:i/>
                <w:sz w:val="28"/>
                <w:szCs w:val="28"/>
              </w:rPr>
              <w:t>мне</w:t>
            </w:r>
            <w:r w:rsidR="006E22D9" w:rsidRPr="0078120F">
              <w:rPr>
                <w:i/>
                <w:sz w:val="28"/>
                <w:szCs w:val="28"/>
                <w:lang w:val="en-US"/>
              </w:rPr>
              <w:t xml:space="preserve"> </w:t>
            </w:r>
            <w:r w:rsidR="006E22D9" w:rsidRPr="0078120F">
              <w:rPr>
                <w:i/>
                <w:sz w:val="28"/>
                <w:szCs w:val="28"/>
              </w:rPr>
              <w:t>нравиться</w:t>
            </w:r>
            <w:r w:rsidR="006E22D9" w:rsidRPr="0078120F">
              <w:rPr>
                <w:i/>
                <w:sz w:val="28"/>
                <w:szCs w:val="28"/>
                <w:lang w:val="en-US"/>
              </w:rPr>
              <w:t xml:space="preserve"> </w:t>
            </w:r>
            <w:r w:rsidR="006E22D9" w:rsidRPr="0078120F">
              <w:rPr>
                <w:i/>
                <w:sz w:val="28"/>
                <w:szCs w:val="28"/>
              </w:rPr>
              <w:t>делать</w:t>
            </w:r>
            <w:r w:rsidR="006E22D9" w:rsidRPr="0078120F">
              <w:rPr>
                <w:i/>
                <w:sz w:val="28"/>
                <w:szCs w:val="28"/>
                <w:lang w:val="en-US"/>
              </w:rPr>
              <w:t>(Things I want  to do).</w:t>
            </w:r>
          </w:p>
        </w:tc>
      </w:tr>
      <w:tr w:rsidR="006E22D9" w:rsidRPr="0078120F" w:rsidTr="006E22D9">
        <w:trPr>
          <w:trHeight w:val="2724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6E22D9" w:rsidRPr="0078120F" w:rsidRDefault="006E22D9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6E22D9" w:rsidRPr="0078120F" w:rsidRDefault="006E22D9" w:rsidP="00764279">
            <w:pPr>
              <w:pStyle w:val="a3"/>
              <w:rPr>
                <w:i/>
                <w:sz w:val="28"/>
                <w:szCs w:val="28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</w:rPr>
              <w:t>1.Лесные животные             (Forest animals)</w:t>
            </w:r>
            <w:r w:rsidRPr="0078120F">
              <w:rPr>
                <w:i/>
                <w:sz w:val="28"/>
                <w:szCs w:val="28"/>
              </w:rPr>
              <w:t>.</w:t>
            </w:r>
          </w:p>
          <w:p w:rsidR="006E22D9" w:rsidRPr="0078120F" w:rsidRDefault="006E22D9" w:rsidP="006E22D9">
            <w:pPr>
              <w:pStyle w:val="a3"/>
              <w:rPr>
                <w:i/>
                <w:sz w:val="28"/>
                <w:szCs w:val="28"/>
              </w:rPr>
            </w:pPr>
            <w:r w:rsidRPr="0078120F">
              <w:rPr>
                <w:i/>
                <w:sz w:val="28"/>
                <w:szCs w:val="28"/>
              </w:rPr>
              <w:t>2.</w:t>
            </w:r>
            <w:r w:rsidRPr="0078120F">
              <w:rPr>
                <w:rStyle w:val="a8"/>
                <w:i/>
                <w:sz w:val="28"/>
                <w:szCs w:val="28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Лесные животные (Forest animals). Домашние животные, животные на ферме (Farm animals)</w:t>
            </w:r>
            <w:r w:rsidRPr="0078120F">
              <w:rPr>
                <w:i/>
                <w:sz w:val="28"/>
                <w:szCs w:val="28"/>
              </w:rPr>
              <w:t>.</w:t>
            </w:r>
          </w:p>
          <w:p w:rsidR="006E22D9" w:rsidRPr="0078120F" w:rsidRDefault="006E22D9" w:rsidP="006E22D9">
            <w:pPr>
              <w:pStyle w:val="a3"/>
              <w:rPr>
                <w:i/>
                <w:sz w:val="28"/>
                <w:szCs w:val="28"/>
              </w:rPr>
            </w:pPr>
            <w:r w:rsidRPr="0078120F">
              <w:rPr>
                <w:i/>
                <w:sz w:val="28"/>
                <w:szCs w:val="28"/>
              </w:rPr>
              <w:t>3.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Домашние животные, животные на ферме (Farm animals)</w:t>
            </w:r>
            <w:r w:rsidRPr="0078120F">
              <w:rPr>
                <w:i/>
                <w:sz w:val="28"/>
                <w:szCs w:val="28"/>
              </w:rPr>
              <w:t>.</w:t>
            </w:r>
          </w:p>
          <w:p w:rsidR="006E22D9" w:rsidRPr="0078120F" w:rsidRDefault="006E22D9" w:rsidP="006E22D9">
            <w:pPr>
              <w:pStyle w:val="a3"/>
              <w:rPr>
                <w:rStyle w:val="a4"/>
                <w:b w:val="0"/>
                <w:i/>
                <w:sz w:val="28"/>
                <w:szCs w:val="28"/>
              </w:rPr>
            </w:pPr>
            <w:r w:rsidRPr="0078120F">
              <w:rPr>
                <w:i/>
                <w:sz w:val="28"/>
                <w:szCs w:val="28"/>
              </w:rPr>
              <w:t xml:space="preserve">4. 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Мои питомцы (My pets)</w:t>
            </w:r>
            <w:r w:rsidRPr="0078120F">
              <w:rPr>
                <w:i/>
                <w:sz w:val="28"/>
                <w:szCs w:val="28"/>
              </w:rPr>
              <w:t>.</w:t>
            </w:r>
          </w:p>
        </w:tc>
      </w:tr>
      <w:tr w:rsidR="006E22D9" w:rsidRPr="0078120F" w:rsidTr="007B7FA8">
        <w:trPr>
          <w:trHeight w:val="307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6E22D9" w:rsidRPr="0078120F" w:rsidRDefault="006E22D9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6E22D9" w:rsidRPr="0078120F" w:rsidRDefault="007B7FA8" w:rsidP="007B7FA8">
            <w:pPr>
              <w:pStyle w:val="a3"/>
              <w:rPr>
                <w:i/>
                <w:sz w:val="28"/>
                <w:szCs w:val="28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</w:rPr>
              <w:t>1.</w:t>
            </w:r>
            <w:r w:rsidR="006E22D9" w:rsidRPr="0078120F">
              <w:rPr>
                <w:rStyle w:val="a4"/>
                <w:b w:val="0"/>
                <w:i/>
                <w:sz w:val="28"/>
                <w:szCs w:val="28"/>
              </w:rPr>
              <w:t>Мои питомцы (My pets)</w:t>
            </w:r>
            <w:r w:rsidR="006E22D9" w:rsidRPr="0078120F">
              <w:rPr>
                <w:i/>
                <w:sz w:val="28"/>
                <w:szCs w:val="28"/>
              </w:rPr>
              <w:t>. Закрепление</w:t>
            </w:r>
            <w:r w:rsidRPr="0078120F">
              <w:rPr>
                <w:i/>
                <w:sz w:val="28"/>
                <w:szCs w:val="28"/>
              </w:rPr>
              <w:t>.</w:t>
            </w:r>
          </w:p>
          <w:p w:rsidR="007B7FA8" w:rsidRPr="0078120F" w:rsidRDefault="007B7FA8" w:rsidP="007B7FA8">
            <w:pPr>
              <w:pStyle w:val="a3"/>
              <w:rPr>
                <w:i/>
                <w:sz w:val="28"/>
                <w:szCs w:val="28"/>
              </w:rPr>
            </w:pPr>
            <w:r w:rsidRPr="0078120F">
              <w:rPr>
                <w:i/>
                <w:sz w:val="28"/>
                <w:szCs w:val="28"/>
              </w:rPr>
              <w:t>2.</w:t>
            </w:r>
            <w:r w:rsidRPr="0078120F">
              <w:rPr>
                <w:rStyle w:val="a8"/>
                <w:i/>
                <w:sz w:val="28"/>
                <w:szCs w:val="28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Африканские животные, животные джунглей (Jungle animals)</w:t>
            </w:r>
            <w:r w:rsidRPr="0078120F">
              <w:rPr>
                <w:i/>
                <w:sz w:val="28"/>
                <w:szCs w:val="28"/>
              </w:rPr>
              <w:t>.</w:t>
            </w:r>
          </w:p>
          <w:p w:rsidR="007B7FA8" w:rsidRPr="0078120F" w:rsidRDefault="007B7FA8" w:rsidP="007B7FA8">
            <w:pPr>
              <w:pStyle w:val="a3"/>
              <w:rPr>
                <w:i/>
                <w:sz w:val="28"/>
                <w:szCs w:val="28"/>
              </w:rPr>
            </w:pPr>
            <w:r w:rsidRPr="0078120F">
              <w:rPr>
                <w:i/>
                <w:sz w:val="28"/>
                <w:szCs w:val="28"/>
              </w:rPr>
              <w:t>3.</w:t>
            </w:r>
            <w:r w:rsidRPr="0078120F">
              <w:rPr>
                <w:rStyle w:val="a8"/>
                <w:i/>
                <w:sz w:val="28"/>
                <w:szCs w:val="28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Африканские животные, животные джунглей (Jungle animals)</w:t>
            </w:r>
            <w:r w:rsidRPr="0078120F">
              <w:rPr>
                <w:i/>
                <w:sz w:val="28"/>
                <w:szCs w:val="28"/>
              </w:rPr>
              <w:t>. Закрепление.</w:t>
            </w:r>
          </w:p>
          <w:p w:rsidR="006E22D9" w:rsidRPr="0078120F" w:rsidRDefault="007B7FA8" w:rsidP="007B7FA8">
            <w:pPr>
              <w:pStyle w:val="a3"/>
              <w:rPr>
                <w:rStyle w:val="a4"/>
                <w:b w:val="0"/>
                <w:i/>
                <w:sz w:val="28"/>
                <w:szCs w:val="28"/>
              </w:rPr>
            </w:pPr>
            <w:r w:rsidRPr="0078120F">
              <w:rPr>
                <w:i/>
                <w:sz w:val="28"/>
                <w:szCs w:val="28"/>
              </w:rPr>
              <w:t>4.Каких животных я знаю (</w:t>
            </w:r>
            <w:r w:rsidRPr="0078120F">
              <w:rPr>
                <w:i/>
                <w:sz w:val="28"/>
                <w:szCs w:val="28"/>
                <w:lang w:val="en-US"/>
              </w:rPr>
              <w:t>What</w:t>
            </w:r>
            <w:r w:rsidRPr="0078120F">
              <w:rPr>
                <w:i/>
                <w:sz w:val="28"/>
                <w:szCs w:val="28"/>
              </w:rPr>
              <w:t>’</w:t>
            </w:r>
            <w:r w:rsidRPr="0078120F">
              <w:rPr>
                <w:i/>
                <w:sz w:val="28"/>
                <w:szCs w:val="28"/>
                <w:lang w:val="en-US"/>
              </w:rPr>
              <w:t>s</w:t>
            </w:r>
            <w:r w:rsidRPr="0078120F">
              <w:rPr>
                <w:i/>
                <w:sz w:val="28"/>
                <w:szCs w:val="28"/>
              </w:rPr>
              <w:t xml:space="preserve"> </w:t>
            </w:r>
            <w:r w:rsidRPr="0078120F">
              <w:rPr>
                <w:i/>
                <w:sz w:val="28"/>
                <w:szCs w:val="28"/>
                <w:lang w:val="en-US"/>
              </w:rPr>
              <w:t>animals</w:t>
            </w:r>
            <w:r w:rsidRPr="0078120F">
              <w:rPr>
                <w:i/>
                <w:sz w:val="28"/>
                <w:szCs w:val="28"/>
              </w:rPr>
              <w:t xml:space="preserve"> </w:t>
            </w:r>
            <w:r w:rsidRPr="0078120F">
              <w:rPr>
                <w:i/>
                <w:sz w:val="28"/>
                <w:szCs w:val="28"/>
                <w:lang w:val="en-US"/>
              </w:rPr>
              <w:t>I</w:t>
            </w:r>
            <w:r w:rsidRPr="0078120F">
              <w:rPr>
                <w:i/>
                <w:sz w:val="28"/>
                <w:szCs w:val="28"/>
              </w:rPr>
              <w:t xml:space="preserve"> </w:t>
            </w:r>
            <w:r w:rsidRPr="0078120F">
              <w:rPr>
                <w:i/>
                <w:sz w:val="28"/>
                <w:szCs w:val="28"/>
                <w:lang w:val="en-US"/>
              </w:rPr>
              <w:t>know</w:t>
            </w:r>
            <w:r w:rsidR="00D72DCF" w:rsidRPr="0078120F">
              <w:rPr>
                <w:i/>
                <w:sz w:val="28"/>
                <w:szCs w:val="28"/>
              </w:rPr>
              <w:t>)</w:t>
            </w:r>
          </w:p>
        </w:tc>
      </w:tr>
      <w:tr w:rsidR="007B7FA8" w:rsidRPr="0078120F" w:rsidTr="00D72DCF">
        <w:trPr>
          <w:trHeight w:val="2430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7B7FA8" w:rsidRPr="0078120F" w:rsidRDefault="007B7FA8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7B7FA8" w:rsidRPr="0078120F" w:rsidRDefault="007B7FA8" w:rsidP="007B7FA8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>1.</w:t>
            </w:r>
            <w:r w:rsidRPr="0078120F">
              <w:rPr>
                <w:rStyle w:val="a8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Моя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семья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(My Family). </w:t>
            </w:r>
          </w:p>
          <w:p w:rsidR="007B7FA8" w:rsidRPr="0078120F" w:rsidRDefault="007B7FA8" w:rsidP="007B7FA8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>2.</w:t>
            </w:r>
            <w:r w:rsidRPr="0078120F">
              <w:rPr>
                <w:rStyle w:val="a8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Моя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семья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(My Family).</w:t>
            </w:r>
          </w:p>
          <w:p w:rsidR="007B7FA8" w:rsidRPr="0078120F" w:rsidRDefault="007B7FA8" w:rsidP="007B7FA8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>3.</w:t>
            </w:r>
            <w:r w:rsidRPr="0078120F">
              <w:rPr>
                <w:rStyle w:val="a8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Моя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семья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(My Family).</w:t>
            </w:r>
          </w:p>
          <w:p w:rsidR="007B7FA8" w:rsidRPr="0078120F" w:rsidRDefault="007B7FA8" w:rsidP="007B7FA8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i/>
                <w:sz w:val="28"/>
                <w:szCs w:val="28"/>
                <w:lang w:val="en-US"/>
              </w:rPr>
              <w:t>4.</w:t>
            </w:r>
            <w:r w:rsidRPr="0078120F">
              <w:rPr>
                <w:rStyle w:val="a8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Моя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семья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(My Family).</w:t>
            </w:r>
          </w:p>
        </w:tc>
      </w:tr>
      <w:tr w:rsidR="00D72DCF" w:rsidRPr="0078120F" w:rsidTr="00D72DCF">
        <w:trPr>
          <w:trHeight w:val="3324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D72DCF" w:rsidRPr="0078120F" w:rsidRDefault="00D72DCF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D72DCF" w:rsidRPr="0078120F" w:rsidRDefault="00D72DCF" w:rsidP="00D72DCF">
            <w:pPr>
              <w:pStyle w:val="a3"/>
              <w:rPr>
                <w:rStyle w:val="a4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>1.</w:t>
            </w:r>
            <w:r w:rsidRPr="0078120F">
              <w:rPr>
                <w:rStyle w:val="a4"/>
                <w:b w:val="0"/>
                <w:i/>
                <w:sz w:val="28"/>
                <w:szCs w:val="28"/>
              </w:rPr>
              <w:t>Цвета</w:t>
            </w:r>
            <w:r w:rsidRPr="0078120F">
              <w:rPr>
                <w:rStyle w:val="a4"/>
                <w:b w:val="0"/>
                <w:i/>
                <w:sz w:val="28"/>
                <w:szCs w:val="28"/>
                <w:lang w:val="en-US"/>
              </w:rPr>
              <w:t xml:space="preserve"> (Colours)</w:t>
            </w:r>
          </w:p>
          <w:p w:rsidR="00D72DCF" w:rsidRPr="0078120F" w:rsidRDefault="00D72DCF" w:rsidP="00D72DCF">
            <w:pPr>
              <w:rPr>
                <w:rStyle w:val="a8"/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2.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Цвета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(Colours).</w:t>
            </w:r>
            <w:r w:rsidRPr="0078120F">
              <w:rPr>
                <w:rStyle w:val="a8"/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 </w:t>
            </w:r>
          </w:p>
          <w:p w:rsidR="0071200C" w:rsidRPr="0078120F" w:rsidRDefault="0071200C" w:rsidP="00D72DCF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D72DCF" w:rsidRPr="0078120F" w:rsidRDefault="0071200C" w:rsidP="0071200C">
            <w:pPr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3.</w:t>
            </w:r>
            <w:r w:rsidR="00D72DCF"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Покупки</w:t>
            </w:r>
            <w:r w:rsidR="00D72DCF"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(Buying and selling things). </w:t>
            </w:r>
          </w:p>
          <w:p w:rsidR="0071200C" w:rsidRPr="0078120F" w:rsidRDefault="0071200C" w:rsidP="007120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D72DCF" w:rsidRPr="0078120F" w:rsidRDefault="00D72DCF" w:rsidP="00D72DC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4.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Мой день рожденья (My Birthday)</w:t>
            </w: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72DCF" w:rsidRPr="0078120F" w:rsidRDefault="00D72DCF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</w:tc>
      </w:tr>
      <w:tr w:rsidR="00D72DCF" w:rsidRPr="0078120F" w:rsidTr="0071200C">
        <w:trPr>
          <w:trHeight w:val="2677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D72DCF" w:rsidRPr="0078120F" w:rsidRDefault="00D72DCF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1.Мой дом (My Home)</w:t>
            </w: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2.Мой дом (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My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Home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). Моя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мебель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(My Furniture)</w:t>
            </w:r>
            <w:r w:rsidRPr="0078120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3.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Части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тела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(Body parts).</w:t>
            </w:r>
          </w:p>
          <w:p w:rsidR="0071200C" w:rsidRPr="0078120F" w:rsidRDefault="0071200C" w:rsidP="007120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4.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 xml:space="preserve"> Части тела (Body parts)</w:t>
            </w: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72DCF" w:rsidRPr="0078120F" w:rsidRDefault="00D72DCF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</w:tc>
      </w:tr>
      <w:tr w:rsidR="0071200C" w:rsidRPr="0078120F" w:rsidTr="00F754DB">
        <w:trPr>
          <w:trHeight w:val="2625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F754DB" w:rsidRPr="0078120F" w:rsidRDefault="0071200C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апрель</w:t>
            </w: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200C" w:rsidRPr="0078120F" w:rsidRDefault="0071200C" w:rsidP="00F754DB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1.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Овощи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и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фрукты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(Fruits and Vegetables)</w:t>
            </w:r>
            <w:r w:rsidRPr="0078120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>2.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Овощи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и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фрукты</w:t>
            </w: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  <w:lang w:val="en-US"/>
              </w:rPr>
              <w:t xml:space="preserve"> (Fruits and Vegetables)</w:t>
            </w:r>
            <w:r w:rsidRPr="0078120F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.</w:t>
            </w: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3.Повторение пройденного материала.</w:t>
            </w: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71200C" w:rsidRPr="0078120F" w:rsidRDefault="0071200C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>4.Тестирование детей.</w:t>
            </w:r>
          </w:p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</w:tc>
      </w:tr>
      <w:tr w:rsidR="00F754DB" w:rsidRPr="0078120F" w:rsidTr="0071200C">
        <w:trPr>
          <w:trHeight w:val="1803"/>
        </w:trPr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DB" w:rsidRPr="0078120F" w:rsidRDefault="00F754DB" w:rsidP="00F754DB">
            <w:pPr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8045" w:type="dxa"/>
            <w:tcBorders>
              <w:top w:val="single" w:sz="4" w:space="0" w:color="auto"/>
              <w:bottom w:val="single" w:sz="4" w:space="0" w:color="auto"/>
            </w:tcBorders>
          </w:tcPr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1.Диагностирование детей.</w:t>
            </w:r>
          </w:p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  <w:r w:rsidRPr="0078120F"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  <w:t>2.Отчёт о проделанной работе на педсовете.</w:t>
            </w:r>
          </w:p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</w:tc>
      </w:tr>
      <w:tr w:rsidR="00F754DB" w:rsidRPr="0078120F" w:rsidTr="00F754DB">
        <w:trPr>
          <w:trHeight w:val="5977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  <w:lastRenderedPageBreak/>
              <w:t xml:space="preserve">Материальное обеспечение : </w:t>
            </w: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ТСО, игрушки би-ба-бо.</w:t>
            </w:r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  <w:t xml:space="preserve">Методическое обеспечение : </w:t>
            </w: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Л.Кузьмина «Мой первый английский», Н.Ярошенко «Магический английский», И.А.Мурзинова «Обучение английскому детей дошкольного возраста», ресурсы  ИНТЕРНЕТ.</w:t>
            </w:r>
          </w:p>
          <w:p w:rsidR="00F754DB" w:rsidRPr="0078120F" w:rsidRDefault="00F754DB" w:rsidP="0071200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650F" w:rsidRPr="0078120F" w:rsidRDefault="00BD650F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650F" w:rsidRPr="0078120F" w:rsidRDefault="00BD650F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650F" w:rsidRPr="0078120F" w:rsidRDefault="00BD650F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BD650F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                                </w:t>
            </w: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A7302" w:rsidRPr="0078120F" w:rsidRDefault="000A7302" w:rsidP="00BD650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BD650F" w:rsidRPr="0078120F" w:rsidRDefault="000A7302" w:rsidP="00BD650F">
            <w:pPr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                                 </w:t>
            </w:r>
            <w:r w:rsidR="00BD650F" w:rsidRPr="0078120F"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  <w:t>Литература.</w:t>
            </w: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lastRenderedPageBreak/>
              <w:t>1.И.А.Мурзинова «Обучение английскому детей дошкольного возраста», Москва, ЗАО Компания «Махаон», 2007.</w:t>
            </w: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2.И.А.Мурзинова «Уроки английского для малышей», Москва, ЗАО Компания «Махаон», 2007.</w:t>
            </w: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3.Н.Ярошенко «Магический английский»,Санкт-Петербург, ООО «Пентакл»,2008.</w:t>
            </w: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4.Л.Кузьмина «Мой первый английский», Москва, 2006.</w:t>
            </w: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5.Т.Н.Тележникова «Играя, учим английский», БАО-ПРЕСС,2006.</w:t>
            </w: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</w:pPr>
            <w:r w:rsidRPr="0078120F">
              <w:rPr>
                <w:rFonts w:ascii="Times New Roman" w:eastAsia="Times New Roman" w:hAnsi="Times New Roman" w:cs="Times New Roman"/>
                <w:i/>
                <w:iCs/>
                <w:sz w:val="36"/>
                <w:szCs w:val="36"/>
                <w:lang w:eastAsia="ru-RU"/>
              </w:rPr>
              <w:t>6.Ресурсы ИНТЕРНЕТ :</w:t>
            </w:r>
          </w:p>
          <w:p w:rsidR="00BD650F" w:rsidRPr="0078120F" w:rsidRDefault="000B5361" w:rsidP="00BD650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hyperlink r:id="rId8" w:history="1">
              <w:r w:rsidR="00BD650F" w:rsidRPr="0078120F">
                <w:rPr>
                  <w:rFonts w:ascii="Times New Roman" w:eastAsia="Times New Roman" w:hAnsi="Times New Roman" w:cs="Times New Roman"/>
                  <w:i/>
                  <w:color w:val="000000" w:themeColor="text1"/>
                  <w:sz w:val="28"/>
                  <w:szCs w:val="28"/>
                  <w:u w:val="single"/>
                  <w:lang w:eastAsia="ru-RU"/>
                </w:rPr>
                <w:t>http://www.dreamenglish.com/family</w:t>
              </w:r>
            </w:hyperlink>
          </w:p>
          <w:p w:rsidR="00BD650F" w:rsidRPr="0078120F" w:rsidRDefault="000B5361" w:rsidP="00BD650F">
            <w:pPr>
              <w:pStyle w:val="a3"/>
              <w:rPr>
                <w:i/>
                <w:color w:val="000000" w:themeColor="text1"/>
                <w:sz w:val="28"/>
                <w:szCs w:val="28"/>
              </w:rPr>
            </w:pPr>
            <w:hyperlink r:id="rId9" w:history="1">
              <w:r w:rsidR="00BD650F" w:rsidRPr="0078120F">
                <w:rPr>
                  <w:rStyle w:val="ab"/>
                  <w:i/>
                  <w:color w:val="000000" w:themeColor="text1"/>
                  <w:sz w:val="28"/>
                  <w:szCs w:val="28"/>
                </w:rPr>
                <w:t xml:space="preserve">http://www.englishhobby.ru </w:t>
              </w:r>
            </w:hyperlink>
          </w:p>
          <w:p w:rsidR="00BD650F" w:rsidRPr="0078120F" w:rsidRDefault="000B5361" w:rsidP="00BD650F">
            <w:pPr>
              <w:pStyle w:val="a3"/>
              <w:rPr>
                <w:i/>
                <w:color w:val="000000" w:themeColor="text1"/>
                <w:sz w:val="28"/>
                <w:szCs w:val="28"/>
              </w:rPr>
            </w:pPr>
            <w:hyperlink r:id="rId10" w:history="1">
              <w:r w:rsidR="00BD650F" w:rsidRPr="0078120F">
                <w:rPr>
                  <w:rStyle w:val="ab"/>
                  <w:i/>
                  <w:color w:val="000000" w:themeColor="text1"/>
                  <w:sz w:val="28"/>
                  <w:szCs w:val="28"/>
                </w:rPr>
                <w:t>http://englishhobby.ru/english_for_kids/methods/games/lotto/</w:t>
              </w:r>
            </w:hyperlink>
          </w:p>
          <w:p w:rsidR="00BD650F" w:rsidRPr="0078120F" w:rsidRDefault="000B5361" w:rsidP="00BD650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hyperlink r:id="rId11" w:history="1">
              <w:r w:rsidR="00BD650F" w:rsidRPr="0078120F">
                <w:rPr>
                  <w:rStyle w:val="ab"/>
                  <w:rFonts w:ascii="Times New Roman" w:hAnsi="Times New Roman" w:cs="Times New Roman"/>
                  <w:i/>
                  <w:color w:val="000000" w:themeColor="text1"/>
                  <w:sz w:val="28"/>
                  <w:szCs w:val="28"/>
                </w:rPr>
                <w:t>http://www.storyplace.org/preschool/other.asp</w:t>
              </w:r>
            </w:hyperlink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 w:themeColor="text1"/>
                <w:sz w:val="28"/>
                <w:szCs w:val="28"/>
                <w:lang w:eastAsia="ru-RU"/>
              </w:rPr>
            </w:pPr>
          </w:p>
          <w:p w:rsidR="00BD650F" w:rsidRPr="0078120F" w:rsidRDefault="000B5361" w:rsidP="00BD650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hyperlink r:id="rId12" w:history="1">
              <w:r w:rsidR="00BD650F" w:rsidRPr="0078120F">
                <w:rPr>
                  <w:rStyle w:val="ab"/>
                  <w:rFonts w:ascii="Times New Roman" w:hAnsi="Times New Roman" w:cs="Times New Roman"/>
                  <w:i/>
                  <w:color w:val="000000" w:themeColor="text1"/>
                  <w:sz w:val="28"/>
                  <w:szCs w:val="28"/>
                </w:rPr>
                <w:t>http://www.preschoolrainbow.org/preschool-rhymes.htm</w:t>
              </w:r>
            </w:hyperlink>
          </w:p>
          <w:p w:rsidR="00BD650F" w:rsidRPr="0078120F" w:rsidRDefault="000B5361" w:rsidP="00BD650F">
            <w:pPr>
              <w:pStyle w:val="a3"/>
              <w:rPr>
                <w:i/>
                <w:color w:val="000000" w:themeColor="text1"/>
                <w:sz w:val="28"/>
                <w:szCs w:val="28"/>
              </w:rPr>
            </w:pPr>
            <w:hyperlink r:id="rId13" w:history="1">
              <w:r w:rsidR="00BD650F" w:rsidRPr="0078120F">
                <w:rPr>
                  <w:rStyle w:val="ab"/>
                  <w:i/>
                  <w:color w:val="000000" w:themeColor="text1"/>
                  <w:sz w:val="28"/>
                  <w:szCs w:val="28"/>
                </w:rPr>
                <w:t>http://www.freeabcsongs.com/</w:t>
              </w:r>
            </w:hyperlink>
          </w:p>
          <w:p w:rsidR="00BD650F" w:rsidRPr="0078120F" w:rsidRDefault="000B5361" w:rsidP="00BD650F">
            <w:pPr>
              <w:pStyle w:val="a3"/>
              <w:rPr>
                <w:i/>
                <w:color w:val="000000" w:themeColor="text1"/>
                <w:sz w:val="28"/>
                <w:szCs w:val="28"/>
              </w:rPr>
            </w:pPr>
            <w:hyperlink r:id="rId14" w:history="1">
              <w:r w:rsidR="00BD650F" w:rsidRPr="0078120F">
                <w:rPr>
                  <w:rStyle w:val="ab"/>
                  <w:i/>
                  <w:color w:val="000000" w:themeColor="text1"/>
                  <w:sz w:val="28"/>
                  <w:szCs w:val="28"/>
                </w:rPr>
                <w:t>http://www.kidsknowit.com/educational-songs/</w:t>
              </w:r>
            </w:hyperlink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</w:pPr>
          </w:p>
          <w:p w:rsidR="00BD650F" w:rsidRPr="0078120F" w:rsidRDefault="00BD650F" w:rsidP="00BD650F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36"/>
                <w:szCs w:val="36"/>
                <w:lang w:eastAsia="ru-RU"/>
              </w:rPr>
            </w:pPr>
          </w:p>
          <w:p w:rsidR="00F754DB" w:rsidRPr="0078120F" w:rsidRDefault="00F754DB" w:rsidP="007120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754DB" w:rsidRPr="0078120F" w:rsidRDefault="00F754DB" w:rsidP="0071200C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754DB" w:rsidRPr="0078120F" w:rsidRDefault="00F754DB" w:rsidP="00D72DC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754DB" w:rsidRPr="0078120F" w:rsidRDefault="00F754DB" w:rsidP="00D72DCF">
            <w:pPr>
              <w:pStyle w:val="a3"/>
              <w:rPr>
                <w:rStyle w:val="a4"/>
                <w:b w:val="0"/>
                <w:i/>
                <w:sz w:val="28"/>
                <w:szCs w:val="28"/>
              </w:rPr>
            </w:pPr>
          </w:p>
          <w:p w:rsidR="00F754DB" w:rsidRPr="0078120F" w:rsidRDefault="00F754DB" w:rsidP="00D72DCF">
            <w:pPr>
              <w:pStyle w:val="a3"/>
              <w:ind w:left="720"/>
              <w:rPr>
                <w:i/>
                <w:sz w:val="28"/>
                <w:szCs w:val="28"/>
              </w:rPr>
            </w:pPr>
          </w:p>
          <w:p w:rsidR="00F754DB" w:rsidRPr="0078120F" w:rsidRDefault="00F754DB" w:rsidP="007B7FA8">
            <w:pPr>
              <w:pStyle w:val="a3"/>
              <w:rPr>
                <w:i/>
                <w:sz w:val="28"/>
                <w:szCs w:val="28"/>
              </w:rPr>
            </w:pPr>
          </w:p>
          <w:p w:rsidR="00F754DB" w:rsidRPr="0078120F" w:rsidRDefault="00F754DB" w:rsidP="007B7FA8">
            <w:pPr>
              <w:pStyle w:val="a3"/>
              <w:ind w:left="720"/>
              <w:rPr>
                <w:i/>
                <w:sz w:val="28"/>
                <w:szCs w:val="28"/>
              </w:rPr>
            </w:pPr>
          </w:p>
          <w:p w:rsidR="00F754DB" w:rsidRPr="0078120F" w:rsidRDefault="00F754DB" w:rsidP="006E22D9">
            <w:pPr>
              <w:pStyle w:val="a3"/>
              <w:rPr>
                <w:i/>
                <w:sz w:val="28"/>
                <w:szCs w:val="28"/>
              </w:rPr>
            </w:pPr>
          </w:p>
          <w:p w:rsidR="00F754DB" w:rsidRPr="0078120F" w:rsidRDefault="00F754DB" w:rsidP="00764279">
            <w:pPr>
              <w:pStyle w:val="a3"/>
              <w:rPr>
                <w:i/>
                <w:sz w:val="28"/>
                <w:szCs w:val="28"/>
              </w:rPr>
            </w:pPr>
          </w:p>
          <w:p w:rsidR="00F754DB" w:rsidRPr="0078120F" w:rsidRDefault="00F754DB" w:rsidP="00BF214E">
            <w:pPr>
              <w:jc w:val="both"/>
              <w:rPr>
                <w:rStyle w:val="a4"/>
                <w:rFonts w:ascii="Times New Roman" w:hAnsi="Times New Roman" w:cs="Times New Roman"/>
                <w:b w:val="0"/>
                <w:i/>
                <w:sz w:val="28"/>
                <w:szCs w:val="28"/>
              </w:rPr>
            </w:pPr>
          </w:p>
        </w:tc>
      </w:tr>
      <w:tr w:rsidR="00F754DB" w:rsidRPr="0071200C" w:rsidTr="00F754DB">
        <w:trPr>
          <w:trHeight w:val="2050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4DB" w:rsidRPr="0071200C" w:rsidRDefault="00F754DB" w:rsidP="00764279">
            <w:pPr>
              <w:pStyle w:val="a3"/>
              <w:rPr>
                <w:i/>
                <w:sz w:val="28"/>
                <w:szCs w:val="28"/>
              </w:rPr>
            </w:pPr>
          </w:p>
          <w:p w:rsidR="00F754DB" w:rsidRPr="0071200C" w:rsidRDefault="00F754DB" w:rsidP="00764279">
            <w:pPr>
              <w:pStyle w:val="a3"/>
              <w:rPr>
                <w:rStyle w:val="a4"/>
                <w:b w:val="0"/>
                <w:i/>
                <w:sz w:val="28"/>
                <w:szCs w:val="28"/>
              </w:rPr>
            </w:pPr>
          </w:p>
          <w:p w:rsidR="00F754DB" w:rsidRPr="0071200C" w:rsidRDefault="00F754DB" w:rsidP="00764279">
            <w:pPr>
              <w:pStyle w:val="a3"/>
              <w:ind w:left="720"/>
            </w:pPr>
          </w:p>
          <w:p w:rsidR="00F754DB" w:rsidRPr="0071200C" w:rsidRDefault="00F754DB" w:rsidP="00BF214E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F754DB" w:rsidRPr="0071200C" w:rsidTr="00F754DB">
        <w:trPr>
          <w:trHeight w:val="2978"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54DB" w:rsidRPr="0071200C" w:rsidRDefault="00F754DB" w:rsidP="00BF214E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</w:p>
        </w:tc>
      </w:tr>
    </w:tbl>
    <w:p w:rsidR="00F74AFA" w:rsidRPr="0071200C" w:rsidRDefault="00F74AFA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F74AFA" w:rsidRPr="0071200C" w:rsidRDefault="00F74AFA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DF1779" w:rsidRPr="0071200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Pr="0071200C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F754DB" w:rsidRDefault="00F754DB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722577" w:rsidRDefault="00722577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22577" w:rsidRDefault="00722577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22577" w:rsidRDefault="00722577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722577" w:rsidRDefault="00722577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3914C4" w:rsidRDefault="003914C4" w:rsidP="007225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A50A50" w:rsidRDefault="00A50A50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DF1779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  <w:t xml:space="preserve">                                   </w:t>
      </w: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9853E4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</w:p>
    <w:p w:rsidR="00DF1779" w:rsidRPr="00DF1779" w:rsidRDefault="009853E4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  <w:t xml:space="preserve">     </w:t>
      </w:r>
      <w:r w:rsidR="006B45B8">
        <w:rPr>
          <w:rFonts w:ascii="Times New Roman" w:eastAsia="Times New Roman" w:hAnsi="Times New Roman" w:cs="Times New Roman"/>
          <w:b/>
          <w:i/>
          <w:iCs/>
          <w:sz w:val="36"/>
          <w:szCs w:val="36"/>
          <w:lang w:eastAsia="ru-RU"/>
        </w:rPr>
        <w:t xml:space="preserve">                            </w:t>
      </w:r>
    </w:p>
    <w:p w:rsidR="00DF1779" w:rsidRPr="00F2686C" w:rsidRDefault="00DF1779" w:rsidP="00BF21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36"/>
          <w:szCs w:val="36"/>
          <w:lang w:eastAsia="ru-RU"/>
        </w:rPr>
      </w:pPr>
    </w:p>
    <w:p w:rsidR="00480636" w:rsidRPr="00BF214E" w:rsidRDefault="00480636">
      <w:pPr>
        <w:rPr>
          <w:b/>
          <w:i/>
          <w:sz w:val="36"/>
          <w:szCs w:val="36"/>
        </w:rPr>
      </w:pPr>
    </w:p>
    <w:p w:rsidR="00202B1A" w:rsidRPr="00501A14" w:rsidRDefault="00202B1A" w:rsidP="00202B1A">
      <w:pPr>
        <w:rPr>
          <w:b/>
          <w:i/>
          <w:sz w:val="48"/>
          <w:szCs w:val="48"/>
        </w:rPr>
      </w:pPr>
    </w:p>
    <w:sectPr w:rsidR="00202B1A" w:rsidRPr="00501A14" w:rsidSect="0048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3EC5" w:rsidRDefault="00BB3EC5" w:rsidP="00F754DB">
      <w:pPr>
        <w:spacing w:after="0" w:line="240" w:lineRule="auto"/>
      </w:pPr>
      <w:r>
        <w:separator/>
      </w:r>
    </w:p>
  </w:endnote>
  <w:endnote w:type="continuationSeparator" w:id="1">
    <w:p w:rsidR="00BB3EC5" w:rsidRDefault="00BB3EC5" w:rsidP="00F75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3EC5" w:rsidRDefault="00BB3EC5" w:rsidP="00F754DB">
      <w:pPr>
        <w:spacing w:after="0" w:line="240" w:lineRule="auto"/>
      </w:pPr>
      <w:r>
        <w:separator/>
      </w:r>
    </w:p>
  </w:footnote>
  <w:footnote w:type="continuationSeparator" w:id="1">
    <w:p w:rsidR="00BB3EC5" w:rsidRDefault="00BB3EC5" w:rsidP="00F75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8D4"/>
    <w:multiLevelType w:val="hybridMultilevel"/>
    <w:tmpl w:val="B17C66FE"/>
    <w:lvl w:ilvl="0" w:tplc="1CE61A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67538"/>
    <w:multiLevelType w:val="hybridMultilevel"/>
    <w:tmpl w:val="86B2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A0D6A"/>
    <w:multiLevelType w:val="hybridMultilevel"/>
    <w:tmpl w:val="9348A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640D2"/>
    <w:multiLevelType w:val="hybridMultilevel"/>
    <w:tmpl w:val="6D361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A74D3"/>
    <w:multiLevelType w:val="hybridMultilevel"/>
    <w:tmpl w:val="FEE07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45B64"/>
    <w:multiLevelType w:val="hybridMultilevel"/>
    <w:tmpl w:val="C69AB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F36DDD"/>
    <w:multiLevelType w:val="hybridMultilevel"/>
    <w:tmpl w:val="0EF64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A14"/>
    <w:rsid w:val="00032018"/>
    <w:rsid w:val="000650C1"/>
    <w:rsid w:val="000A7302"/>
    <w:rsid w:val="000B5361"/>
    <w:rsid w:val="000E7D40"/>
    <w:rsid w:val="00163D2C"/>
    <w:rsid w:val="00202B1A"/>
    <w:rsid w:val="00325629"/>
    <w:rsid w:val="003914C4"/>
    <w:rsid w:val="003C7110"/>
    <w:rsid w:val="00453E0C"/>
    <w:rsid w:val="00480636"/>
    <w:rsid w:val="004850D0"/>
    <w:rsid w:val="004B184C"/>
    <w:rsid w:val="00501A14"/>
    <w:rsid w:val="00554113"/>
    <w:rsid w:val="00557D3C"/>
    <w:rsid w:val="005858E6"/>
    <w:rsid w:val="00623A7F"/>
    <w:rsid w:val="006B45B8"/>
    <w:rsid w:val="006E22D9"/>
    <w:rsid w:val="0071200C"/>
    <w:rsid w:val="00722577"/>
    <w:rsid w:val="00764279"/>
    <w:rsid w:val="0078120F"/>
    <w:rsid w:val="007B7FA8"/>
    <w:rsid w:val="00903FDD"/>
    <w:rsid w:val="009853E4"/>
    <w:rsid w:val="009B7E9C"/>
    <w:rsid w:val="009F60C2"/>
    <w:rsid w:val="00A50A50"/>
    <w:rsid w:val="00A8275A"/>
    <w:rsid w:val="00BB3EC5"/>
    <w:rsid w:val="00BD650F"/>
    <w:rsid w:val="00BF214E"/>
    <w:rsid w:val="00C2332E"/>
    <w:rsid w:val="00C346FA"/>
    <w:rsid w:val="00CB4D2C"/>
    <w:rsid w:val="00D41D0B"/>
    <w:rsid w:val="00D72DCF"/>
    <w:rsid w:val="00D76DA2"/>
    <w:rsid w:val="00DF1779"/>
    <w:rsid w:val="00F2686C"/>
    <w:rsid w:val="00F74AFA"/>
    <w:rsid w:val="00F754DB"/>
    <w:rsid w:val="00F82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3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7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20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32018"/>
    <w:rPr>
      <w:b/>
      <w:bCs/>
    </w:rPr>
  </w:style>
  <w:style w:type="paragraph" w:styleId="a5">
    <w:name w:val="List Paragraph"/>
    <w:basedOn w:val="a"/>
    <w:uiPriority w:val="34"/>
    <w:qFormat/>
    <w:rsid w:val="00F74AFA"/>
    <w:pPr>
      <w:ind w:left="720"/>
      <w:contextualSpacing/>
    </w:pPr>
  </w:style>
  <w:style w:type="table" w:styleId="a6">
    <w:name w:val="Table Grid"/>
    <w:basedOn w:val="a1"/>
    <w:uiPriority w:val="59"/>
    <w:rsid w:val="00D41D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F7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754DB"/>
  </w:style>
  <w:style w:type="paragraph" w:styleId="a9">
    <w:name w:val="footer"/>
    <w:basedOn w:val="a"/>
    <w:link w:val="aa"/>
    <w:uiPriority w:val="99"/>
    <w:semiHidden/>
    <w:unhideWhenUsed/>
    <w:rsid w:val="00F75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754DB"/>
  </w:style>
  <w:style w:type="character" w:styleId="ab">
    <w:name w:val="Hyperlink"/>
    <w:basedOn w:val="a0"/>
    <w:uiPriority w:val="99"/>
    <w:unhideWhenUsed/>
    <w:rsid w:val="009B7E9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B7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eamenglish.com/family" TargetMode="External"/><Relationship Id="rId13" Type="http://schemas.openxmlformats.org/officeDocument/2006/relationships/hyperlink" Target="http://www.freeabcsong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eschoolrainbow.org/preschool-rhymes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toryplace.org/preschool/other.as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nglishhobby.ru/english_for_kids/methods/games/lott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glishhobby.ru/english_for_kids_murzinova/methods/games/" TargetMode="External"/><Relationship Id="rId14" Type="http://schemas.openxmlformats.org/officeDocument/2006/relationships/hyperlink" Target="http://www.kidsknowit.com/educational-songs/index.php?topic=Foreign%20Langu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EA266-D533-4BE7-860C-4FA1AD695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Кружковая работа</dc:title>
  <dc:subject/>
  <dc:creator>Рыбина Н.А.</dc:creator>
  <cp:keywords/>
  <dc:description/>
  <cp:lastModifiedBy>UserXP</cp:lastModifiedBy>
  <cp:revision>11</cp:revision>
  <cp:lastPrinted>2011-12-24T16:17:00Z</cp:lastPrinted>
  <dcterms:created xsi:type="dcterms:W3CDTF">2011-09-14T17:39:00Z</dcterms:created>
  <dcterms:modified xsi:type="dcterms:W3CDTF">2012-03-24T18:46:00Z</dcterms:modified>
</cp:coreProperties>
</file>