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A5" w:rsidRPr="00B23AE5" w:rsidRDefault="005607A5" w:rsidP="005607A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23AE5">
        <w:rPr>
          <w:rFonts w:ascii="Times New Roman" w:eastAsia="Times New Roman" w:hAnsi="Times New Roman"/>
          <w:b/>
          <w:color w:val="000000"/>
          <w:sz w:val="28"/>
          <w:szCs w:val="28"/>
        </w:rPr>
        <w:t>УСЛОВИЯ  ПОВЫШЕНИЯ ЭФФЕКТИВНОСТИ  ЭКОЛОГИЧЕСКОГО  ОБРАЗОВАНИЯ  В  ДОШКОЛЬНОМ  ОБРАЗОВАТЕЛЬНОМ  УЧРЕЖДЕНИИ</w:t>
      </w:r>
    </w:p>
    <w:p w:rsidR="005607A5" w:rsidRPr="005607A5" w:rsidRDefault="005607A5" w:rsidP="005607A5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607A5">
        <w:rPr>
          <w:rFonts w:ascii="Times New Roman" w:eastAsia="Times New Roman" w:hAnsi="Times New Roman"/>
          <w:color w:val="000000"/>
          <w:sz w:val="24"/>
          <w:szCs w:val="24"/>
        </w:rPr>
        <w:t>Н.В.Васильева</w:t>
      </w:r>
    </w:p>
    <w:p w:rsidR="005607A5" w:rsidRPr="005607A5" w:rsidRDefault="005607A5" w:rsidP="005607A5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5607A5">
        <w:rPr>
          <w:rFonts w:ascii="Times New Roman" w:eastAsia="Times New Roman" w:hAnsi="Times New Roman"/>
          <w:color w:val="000000"/>
          <w:sz w:val="24"/>
          <w:szCs w:val="24"/>
        </w:rPr>
        <w:t>.Нягань</w:t>
      </w:r>
      <w:proofErr w:type="spellEnd"/>
    </w:p>
    <w:p w:rsidR="005F1404" w:rsidRDefault="002B241A" w:rsidP="005607A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533A">
        <w:rPr>
          <w:rFonts w:ascii="Times New Roman" w:eastAsia="Times New Roman" w:hAnsi="Times New Roman"/>
          <w:color w:val="000000"/>
          <w:sz w:val="28"/>
          <w:szCs w:val="28"/>
        </w:rPr>
        <w:t>На современном этапе развития общества становится совершенно очевидным, что человечество должно изменить свое отношение к природе, научиться жить в гармонии с ней. Недаром XXI век объявлен мировым сообществом как "столетие окружающей среды". В этих условиях проблема экологического воспитания подрастающего поколения обретает особую значимость.</w:t>
      </w:r>
      <w:r w:rsidRPr="002B24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F533A">
        <w:rPr>
          <w:rFonts w:ascii="Times New Roman" w:eastAsia="Times New Roman" w:hAnsi="Times New Roman"/>
          <w:color w:val="000000"/>
          <w:sz w:val="28"/>
          <w:szCs w:val="28"/>
        </w:rPr>
        <w:t>Экологическое образование детей — новое направление педагогики, складывающееся в последние годы и сменившее традиционно представленное в программах ознакомление детей с природой.</w:t>
      </w:r>
    </w:p>
    <w:p w:rsidR="002B241A" w:rsidRDefault="002B241A" w:rsidP="002B241A">
      <w:pPr>
        <w:spacing w:before="101" w:after="0"/>
        <w:ind w:firstLine="706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Как  отмечает  А.В.Гагарин  экологическое образование - это </w:t>
      </w: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непрерывный процесс обучения, воспитания и развития личности, направленный на усвоение систематизированных знаний о природе, умений и навыков природоохранительной деятельности, формирование общей экологической культуры. </w:t>
      </w:r>
    </w:p>
    <w:p w:rsidR="002B241A" w:rsidRDefault="002B241A" w:rsidP="002B241A">
      <w:pPr>
        <w:spacing w:before="101" w:after="0"/>
        <w:ind w:firstLine="706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  <w:t>По  мнению  учёных, н</w:t>
      </w: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аиболее значимые задачи, которые стоят перед экологическим воспитанием, — это воспитание любви к природе, стремление к общению с ней; вооружение знаниями об основных закономерностях развития природы; воспитание экологической культуры; воспитание гражданской ответственности за состояние природы. Таким образом, система экологического образования призвана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не просто соответствовать реалиям времени, а быть ориентиром на будущее, создавать материальные предпосылки для гармоничного развития человека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2B241A" w:rsidRPr="004F533A" w:rsidRDefault="002B241A" w:rsidP="002B241A">
      <w:pPr>
        <w:spacing w:before="101" w:after="0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Понятие "экологическое образование" применительно к детям дошкольного возраста по своему содержанию шире, чем природоохранительная работа в детском саду, чем воспитание бережного и заботливого отношения к природе. Экологическое образование дошкольника можно рассматривать как процесс формирования осознанного гуманно-деятельного отношения к природе, которое проявляется в поведении детей.</w:t>
      </w:r>
    </w:p>
    <w:p w:rsidR="002B241A" w:rsidRDefault="002B241A" w:rsidP="002B241A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</w: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Н.А.Рыжова предлагает понимать под экологическим образованием дошкольников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</w:t>
      </w: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состоянию окружающей среды, в соблюдении определенных моральных норм, в системе ценностных ориентаций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2B241A" w:rsidRDefault="002B241A" w:rsidP="002B241A">
      <w:pPr>
        <w:spacing w:before="101" w:after="0" w:line="360" w:lineRule="auto"/>
        <w:ind w:firstLine="706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Успех экологического образования во многом определяется постановкой этой работы в дошкольном учреждении, где значительная часть детей проводит свое детство и где впервые создаются условия для проведения систематической, целенаправленной работы в данном направлении.</w:t>
      </w:r>
    </w:p>
    <w:p w:rsidR="002B241A" w:rsidRDefault="002B241A" w:rsidP="002B241A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Этимология понятия "условие" позволяет трактовать его, с одной стороны, как обстоятельство, от которого зависит что-либо (в нашем случае — реализация экологического образования в дошкольном образовательном учреждении) и, с другой, как обстановку для какой-нибудь деятельности, в которой что-либо осуществляется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2B241A" w:rsidRPr="004F533A" w:rsidRDefault="002B241A" w:rsidP="002B241A">
      <w:pPr>
        <w:spacing w:before="101"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Оптимальными психолого-педагогическими условиями организации экологического образования дошкольников являются: </w:t>
      </w:r>
    </w:p>
    <w:p w:rsidR="002B241A" w:rsidRPr="004F533A" w:rsidRDefault="002B241A" w:rsidP="002B241A">
      <w:pPr>
        <w:numPr>
          <w:ilvl w:val="0"/>
          <w:numId w:val="1"/>
        </w:numPr>
        <w:spacing w:before="101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эколого-развивающая  среда дошкольного   образовательного   учреждения;</w:t>
      </w:r>
    </w:p>
    <w:p w:rsidR="002B241A" w:rsidRDefault="002B241A" w:rsidP="002B241A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организация познавательной и экологической деятельности детей на основе их </w:t>
      </w:r>
      <w:proofErr w:type="spellStart"/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сенситивности</w:t>
      </w:r>
      <w:proofErr w:type="spellEnd"/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к разным формам освоения мира природы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2B241A" w:rsidRPr="004F533A" w:rsidRDefault="002B241A" w:rsidP="002B241A">
      <w:pPr>
        <w:spacing w:before="101"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Основное содержание экологического образования дошкольников — формирование у дошкольников осознанного отношения к природным явлениям и объектам, формирование в сознании детей представления о мире, как целостном единстве земли, воздуха, флоры и фауны, взаимосвязи и взаимозависимости человека с этим миром.</w:t>
      </w:r>
    </w:p>
    <w:p w:rsidR="002B241A" w:rsidRPr="004F533A" w:rsidRDefault="002B241A" w:rsidP="002B241A">
      <w:pPr>
        <w:spacing w:before="101"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Формируя систему знаний о природе, воспитатель учит детей: </w:t>
      </w:r>
    </w:p>
    <w:p w:rsidR="002B241A" w:rsidRPr="004F533A" w:rsidRDefault="002B241A" w:rsidP="002B241A">
      <w:pPr>
        <w:numPr>
          <w:ilvl w:val="0"/>
          <w:numId w:val="2"/>
        </w:numPr>
        <w:spacing w:before="101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видеть и понимать связи между явлениями; </w:t>
      </w:r>
    </w:p>
    <w:p w:rsidR="002B241A" w:rsidRPr="004F533A" w:rsidRDefault="002B241A" w:rsidP="002B241A">
      <w:pPr>
        <w:numPr>
          <w:ilvl w:val="0"/>
          <w:numId w:val="2"/>
        </w:numPr>
        <w:spacing w:before="101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эмоционально откликаться и оценивать то, что он видит, наблюдает; </w:t>
      </w:r>
    </w:p>
    <w:p w:rsidR="002B241A" w:rsidRPr="004F533A" w:rsidRDefault="002B241A" w:rsidP="002B241A">
      <w:pPr>
        <w:numPr>
          <w:ilvl w:val="0"/>
          <w:numId w:val="2"/>
        </w:numPr>
        <w:spacing w:before="101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практически осваивать природу, создавая необходимые условия для нормальной жизнедеятельности живых организмов. </w:t>
      </w:r>
    </w:p>
    <w:p w:rsidR="002B241A" w:rsidRPr="004F533A" w:rsidRDefault="002B241A" w:rsidP="002B241A">
      <w:pPr>
        <w:spacing w:before="101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sz w:val="28"/>
          <w:szCs w:val="28"/>
        </w:rPr>
        <w:t xml:space="preserve">Необходимым условием экологического образования дошкольников является создание развивающей экологической среды в ДОУ: </w:t>
      </w:r>
    </w:p>
    <w:p w:rsidR="002B241A" w:rsidRPr="004F533A" w:rsidRDefault="002B241A" w:rsidP="002B241A">
      <w:pPr>
        <w:numPr>
          <w:ilvl w:val="0"/>
          <w:numId w:val="3"/>
        </w:numPr>
        <w:spacing w:before="101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33A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c</w:t>
      </w:r>
      <w:proofErr w:type="spellStart"/>
      <w:r w:rsidRPr="004F533A">
        <w:rPr>
          <w:rFonts w:ascii="Times New Roman CYR" w:eastAsia="Times New Roman" w:hAnsi="Times New Roman CYR" w:cs="Times New Roman CYR"/>
          <w:sz w:val="28"/>
          <w:szCs w:val="28"/>
        </w:rPr>
        <w:t>оздание</w:t>
      </w:r>
      <w:proofErr w:type="spellEnd"/>
      <w:r w:rsidRPr="004F533A">
        <w:rPr>
          <w:rFonts w:ascii="Times New Roman CYR" w:eastAsia="Times New Roman" w:hAnsi="Times New Roman CYR" w:cs="Times New Roman CYR"/>
          <w:sz w:val="28"/>
          <w:szCs w:val="28"/>
        </w:rPr>
        <w:t xml:space="preserve"> в группе уголка живой и неживой природы; </w:t>
      </w:r>
    </w:p>
    <w:p w:rsidR="002B241A" w:rsidRPr="004F533A" w:rsidRDefault="002B241A" w:rsidP="002B241A">
      <w:pPr>
        <w:numPr>
          <w:ilvl w:val="0"/>
          <w:numId w:val="3"/>
        </w:numPr>
        <w:spacing w:before="101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sz w:val="28"/>
          <w:szCs w:val="28"/>
        </w:rPr>
        <w:t xml:space="preserve">на территории дошкольного учреждения создание внешних природных зон (сад, огород, экологическая тропа, зона отдыха, "птичья столовая"); </w:t>
      </w:r>
    </w:p>
    <w:p w:rsidR="002B241A" w:rsidRPr="004F533A" w:rsidRDefault="002B241A" w:rsidP="002B241A">
      <w:pPr>
        <w:numPr>
          <w:ilvl w:val="0"/>
          <w:numId w:val="3"/>
        </w:numPr>
        <w:spacing w:before="101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sz w:val="28"/>
          <w:szCs w:val="28"/>
        </w:rPr>
        <w:t>включение   экологических   занятий   в   образовательный   процесс  ДОУ;</w:t>
      </w:r>
    </w:p>
    <w:p w:rsidR="002B241A" w:rsidRDefault="002B241A" w:rsidP="002B241A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sz w:val="28"/>
          <w:szCs w:val="28"/>
        </w:rPr>
        <w:t>взаимодействие с родителями с целью интеграции экологического образования с семейным воспитанием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2B241A" w:rsidRDefault="002B241A" w:rsidP="002B241A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Технология экологического образования детей дошкольного возраста имеет следующие структурные компоненты: игры с экологическим содержанием; элементарная поисковая деятельность детей (опыты и наблюдения); трудовая деятельность детей на огороде, экологической тропе и т.д.; уход и наблюдения за обитателями уголка природы; кружковая работа; работа с родителями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5F1404" w:rsidRDefault="0067088A" w:rsidP="005F1404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 основным  методам  и  формам  экологического  образования  детей  дошкольного  возраста относятся:  экологические  игры, например, «зоологические  физкультминутки»,  настольно-печатные  экологические  игры  типа «Птицы  в  природе - пирамидки»,  дидактические  игры  типа «Угадай,  какой  я зверь?»  и  т.д.</w:t>
      </w:r>
      <w:r w:rsidR="005F140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5F1404"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Экологические игры  помогают ребенку увидеть неповторимость и целостность не только определенного живого организма, но и экосистемы, осознать невозможность нарушения ее целостности, понять, что неразумное вмешательство в природу может повлечь за собой существенные изменения как внутри самой экосистемы, так и за ее пределами. </w:t>
      </w:r>
    </w:p>
    <w:p w:rsidR="005F1404" w:rsidRDefault="005F1404" w:rsidP="005F1404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Специфической чертой методики экологического образования дошкольников являются непосредственный конт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акт ребенка с объектами природы,</w:t>
      </w:r>
      <w:r w:rsidRPr="005F140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</w:t>
      </w: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тсюда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видна</w:t>
      </w: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роль, которая в экологическом образовании отводится созданию уголка природы: рядом с ребенком должны быть сами объекты природы, находящиеся в нормальных (с экологической точки зрения) условиях, т.е. условиях, полностью соответствующих потребностям и эволюционно сложившейся приспособленности живых организмов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gramEnd"/>
    </w:p>
    <w:p w:rsidR="005F1404" w:rsidRPr="004F533A" w:rsidRDefault="005F1404" w:rsidP="005F1404">
      <w:pPr>
        <w:spacing w:before="101"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Совместная забота взрослых и дошкольников о растениях и животных в уголке природы является главным методом экологического образования — методом, которым обеспечивается развитие начал экологического сознания, </w:t>
      </w: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первых практических умений должного взаимодействия с природой ближайшего окружения.</w:t>
      </w:r>
    </w:p>
    <w:p w:rsidR="005F1404" w:rsidRDefault="005F1404" w:rsidP="005F1404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Усилия дошкольного образовательного учреждения малоэффективны, если родители не стали единомышленниками и помощниками в образовании детей. Больше того, основы культуры, частью которой является </w:t>
      </w:r>
      <w:proofErr w:type="gramStart"/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экологическая</w:t>
      </w:r>
      <w:proofErr w:type="gramEnd"/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 закладываются в семье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  <w:r w:rsidRPr="004F53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родителей можно проводить лекции и консультации по вопросам экологического воспитания ребенка в семье, но наиболее эффективным методом будет привлечение родителей к занятиям совместно с детьми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5F1404" w:rsidRDefault="005F1404" w:rsidP="005F1404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Процесс  экологического  образования  дошкольников  в  ДОУ,  будет  успешным  и  обеспечит  его 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целенаправленность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и  эффективность  если  в  его  основу  будет  положена  гармонизация  взаимоотношений</w:t>
      </w:r>
      <w:r w:rsidR="005607A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ребёнка  с  окружающей    природой,  имеет  современное  методическое  обеспечение  воспитательного  процесса,  которое  учитывает  все  педагогические  условия,  обеспечивающие  расширение  позитивного  экологического опыта  ребёнка,  содержательный  аспект  экологического  образования  обеспечивает  системность  воздействий  на  развитие  личности  ребёнка.</w:t>
      </w:r>
    </w:p>
    <w:p w:rsidR="005607A5" w:rsidRDefault="005607A5" w:rsidP="005F1404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Список  используемой  литературы:</w:t>
      </w:r>
    </w:p>
    <w:p w:rsidR="005607A5" w:rsidRDefault="005607A5" w:rsidP="005607A5">
      <w:pPr>
        <w:pStyle w:val="a"/>
        <w:keepLines/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533A">
        <w:rPr>
          <w:rFonts w:ascii="Times New Roman" w:hAnsi="Times New Roman"/>
          <w:sz w:val="28"/>
          <w:szCs w:val="28"/>
        </w:rPr>
        <w:t>Алексеев С.В. Экология: наука и область образования: Методические рекомендации. — СПб.: Специальная литература, 1994. — 56 </w:t>
      </w:r>
      <w:proofErr w:type="gramStart"/>
      <w:r w:rsidRPr="004F533A">
        <w:rPr>
          <w:rFonts w:ascii="Times New Roman" w:hAnsi="Times New Roman"/>
          <w:sz w:val="28"/>
          <w:szCs w:val="28"/>
        </w:rPr>
        <w:t>с</w:t>
      </w:r>
      <w:proofErr w:type="gramEnd"/>
      <w:r w:rsidRPr="004F533A">
        <w:rPr>
          <w:rFonts w:ascii="Times New Roman" w:hAnsi="Times New Roman"/>
          <w:sz w:val="28"/>
          <w:szCs w:val="28"/>
        </w:rPr>
        <w:t>.</w:t>
      </w:r>
    </w:p>
    <w:p w:rsidR="005607A5" w:rsidRPr="004F533A" w:rsidRDefault="005607A5" w:rsidP="005607A5">
      <w:pPr>
        <w:pStyle w:val="a"/>
        <w:keepLines/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533A">
        <w:rPr>
          <w:rFonts w:ascii="Times New Roman" w:hAnsi="Times New Roman"/>
          <w:sz w:val="28"/>
          <w:szCs w:val="28"/>
        </w:rPr>
        <w:t>Вербицкий А.А. Основы концепции развития непрерывного экологического образования. // Педагогика. — 1997. — № 6. — С.116-119.</w:t>
      </w:r>
    </w:p>
    <w:p w:rsidR="005607A5" w:rsidRPr="004F533A" w:rsidRDefault="005607A5" w:rsidP="005607A5">
      <w:pPr>
        <w:pStyle w:val="a"/>
        <w:keepLines/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533A">
        <w:rPr>
          <w:rFonts w:ascii="Times New Roman" w:hAnsi="Times New Roman"/>
          <w:sz w:val="28"/>
          <w:szCs w:val="28"/>
        </w:rPr>
        <w:t xml:space="preserve">Гагарин А.В. Воспитание природой: Некоторые аспекты </w:t>
      </w:r>
      <w:proofErr w:type="spellStart"/>
      <w:r w:rsidRPr="004F533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4F533A">
        <w:rPr>
          <w:rFonts w:ascii="Times New Roman" w:hAnsi="Times New Roman"/>
          <w:sz w:val="28"/>
          <w:szCs w:val="28"/>
        </w:rPr>
        <w:t xml:space="preserve"> экологического образования и воспитания: Монография. — М.: Московский городской психолого-педагогический институт. 2000. — 232 </w:t>
      </w:r>
      <w:proofErr w:type="gramStart"/>
      <w:r w:rsidRPr="004F533A">
        <w:rPr>
          <w:rFonts w:ascii="Times New Roman" w:hAnsi="Times New Roman"/>
          <w:sz w:val="28"/>
          <w:szCs w:val="28"/>
        </w:rPr>
        <w:t>с</w:t>
      </w:r>
      <w:proofErr w:type="gramEnd"/>
      <w:r w:rsidRPr="004F533A">
        <w:rPr>
          <w:rFonts w:ascii="Times New Roman" w:hAnsi="Times New Roman"/>
          <w:sz w:val="28"/>
          <w:szCs w:val="28"/>
        </w:rPr>
        <w:t>.</w:t>
      </w:r>
    </w:p>
    <w:p w:rsidR="005607A5" w:rsidRPr="004F533A" w:rsidRDefault="005607A5" w:rsidP="005607A5">
      <w:pPr>
        <w:pStyle w:val="a"/>
        <w:keepLines/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533A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4F533A">
        <w:rPr>
          <w:rFonts w:ascii="Times New Roman" w:hAnsi="Times New Roman"/>
          <w:sz w:val="28"/>
          <w:szCs w:val="28"/>
        </w:rPr>
        <w:t xml:space="preserve"> Т.Н. Взаимодействие дошкольного учреждения с родителями // Дошкольное воспитание. — 2004. — № 1. — С. 60-68.</w:t>
      </w:r>
    </w:p>
    <w:p w:rsidR="005607A5" w:rsidRPr="004F533A" w:rsidRDefault="005607A5" w:rsidP="005607A5">
      <w:pPr>
        <w:pStyle w:val="a"/>
        <w:keepLines/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533A">
        <w:rPr>
          <w:rFonts w:ascii="Times New Roman" w:hAnsi="Times New Roman"/>
          <w:sz w:val="28"/>
          <w:szCs w:val="28"/>
        </w:rPr>
        <w:t>Дерябо</w:t>
      </w:r>
      <w:proofErr w:type="spellEnd"/>
      <w:r w:rsidRPr="004F533A">
        <w:rPr>
          <w:rFonts w:ascii="Times New Roman" w:hAnsi="Times New Roman"/>
          <w:sz w:val="28"/>
          <w:szCs w:val="28"/>
        </w:rPr>
        <w:t xml:space="preserve"> С.Д., </w:t>
      </w:r>
      <w:proofErr w:type="spellStart"/>
      <w:r w:rsidRPr="004F533A">
        <w:rPr>
          <w:rFonts w:ascii="Times New Roman" w:hAnsi="Times New Roman"/>
          <w:sz w:val="28"/>
          <w:szCs w:val="28"/>
        </w:rPr>
        <w:t>Ясвин</w:t>
      </w:r>
      <w:proofErr w:type="spellEnd"/>
      <w:r w:rsidRPr="004F533A">
        <w:rPr>
          <w:rFonts w:ascii="Times New Roman" w:hAnsi="Times New Roman"/>
          <w:sz w:val="28"/>
          <w:szCs w:val="28"/>
        </w:rPr>
        <w:t xml:space="preserve"> В.А. Экологическая педагогика и психология. — </w:t>
      </w:r>
      <w:proofErr w:type="spellStart"/>
      <w:r w:rsidRPr="004F533A">
        <w:rPr>
          <w:rFonts w:ascii="Times New Roman" w:hAnsi="Times New Roman"/>
          <w:sz w:val="28"/>
          <w:szCs w:val="28"/>
        </w:rPr>
        <w:t>РнД</w:t>
      </w:r>
      <w:proofErr w:type="spellEnd"/>
      <w:r w:rsidRPr="004F533A">
        <w:rPr>
          <w:rFonts w:ascii="Times New Roman" w:hAnsi="Times New Roman"/>
          <w:sz w:val="28"/>
          <w:szCs w:val="28"/>
        </w:rPr>
        <w:t>: Феникс, 1996. — 476с.</w:t>
      </w:r>
    </w:p>
    <w:p w:rsidR="005607A5" w:rsidRPr="004F533A" w:rsidRDefault="005607A5" w:rsidP="005607A5">
      <w:pPr>
        <w:pStyle w:val="a"/>
        <w:keepLines/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533A">
        <w:rPr>
          <w:rFonts w:ascii="Times New Roman" w:hAnsi="Times New Roman"/>
          <w:sz w:val="28"/>
          <w:szCs w:val="28"/>
        </w:rPr>
        <w:lastRenderedPageBreak/>
        <w:t>Киселёва Г.М. Теория  и  методика  экологического   образования   дошкольников. Учебное   пособие  для  ДОУ/ ГОУ  ВПО  «Шадринский   государственный  педагогический  институт», 2005  - 6-13с.</w:t>
      </w:r>
    </w:p>
    <w:p w:rsidR="005607A5" w:rsidRPr="004F533A" w:rsidRDefault="005607A5" w:rsidP="005607A5">
      <w:pPr>
        <w:pStyle w:val="a"/>
        <w:keepLines/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533A">
        <w:rPr>
          <w:rFonts w:ascii="Times New Roman" w:hAnsi="Times New Roman"/>
          <w:sz w:val="28"/>
          <w:szCs w:val="28"/>
        </w:rPr>
        <w:t xml:space="preserve">Марковская М.М. Уголок природы в детском саду. / Пособие для воспитателя детского сада. — М.: Просвещение, 1984. — 160 </w:t>
      </w:r>
      <w:proofErr w:type="gramStart"/>
      <w:r w:rsidRPr="004F533A">
        <w:rPr>
          <w:rFonts w:ascii="Times New Roman" w:hAnsi="Times New Roman"/>
          <w:sz w:val="28"/>
          <w:szCs w:val="28"/>
        </w:rPr>
        <w:t>с</w:t>
      </w:r>
      <w:proofErr w:type="gramEnd"/>
      <w:r w:rsidRPr="004F533A">
        <w:rPr>
          <w:rFonts w:ascii="Times New Roman" w:hAnsi="Times New Roman"/>
          <w:sz w:val="28"/>
          <w:szCs w:val="28"/>
        </w:rPr>
        <w:t>.</w:t>
      </w:r>
    </w:p>
    <w:p w:rsidR="005607A5" w:rsidRPr="004F533A" w:rsidRDefault="005607A5" w:rsidP="005607A5">
      <w:pPr>
        <w:pStyle w:val="a"/>
        <w:keepLines/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533A">
        <w:rPr>
          <w:rFonts w:ascii="Times New Roman" w:hAnsi="Times New Roman"/>
          <w:sz w:val="28"/>
          <w:szCs w:val="28"/>
        </w:rPr>
        <w:t xml:space="preserve">Пономарёва Л.И. Формирование  экологических   представлений   у   детей   старшего   дошкольного   возраста   о   человеке   как   о   части   природы. – Тезисы  </w:t>
      </w:r>
      <w:proofErr w:type="spellStart"/>
      <w:r w:rsidRPr="004F533A">
        <w:rPr>
          <w:rFonts w:ascii="Times New Roman" w:hAnsi="Times New Roman"/>
          <w:sz w:val="28"/>
          <w:szCs w:val="28"/>
        </w:rPr>
        <w:t>нуч</w:t>
      </w:r>
      <w:proofErr w:type="gramStart"/>
      <w:r w:rsidRPr="004F533A">
        <w:rPr>
          <w:rFonts w:ascii="Times New Roman" w:hAnsi="Times New Roman"/>
          <w:sz w:val="28"/>
          <w:szCs w:val="28"/>
        </w:rPr>
        <w:t>.-</w:t>
      </w:r>
      <w:proofErr w:type="gramEnd"/>
      <w:r w:rsidRPr="004F533A">
        <w:rPr>
          <w:rFonts w:ascii="Times New Roman" w:hAnsi="Times New Roman"/>
          <w:sz w:val="28"/>
          <w:szCs w:val="28"/>
        </w:rPr>
        <w:t>пркт</w:t>
      </w:r>
      <w:proofErr w:type="spellEnd"/>
      <w:r w:rsidRPr="004F53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533A">
        <w:rPr>
          <w:rFonts w:ascii="Times New Roman" w:hAnsi="Times New Roman"/>
          <w:sz w:val="28"/>
          <w:szCs w:val="28"/>
        </w:rPr>
        <w:t>Конф</w:t>
      </w:r>
      <w:proofErr w:type="spellEnd"/>
      <w:r w:rsidRPr="004F533A">
        <w:rPr>
          <w:rFonts w:ascii="Times New Roman" w:hAnsi="Times New Roman"/>
          <w:sz w:val="28"/>
          <w:szCs w:val="28"/>
        </w:rPr>
        <w:t>.- Курган,  1998.</w:t>
      </w:r>
    </w:p>
    <w:p w:rsidR="005607A5" w:rsidRPr="004F533A" w:rsidRDefault="005607A5" w:rsidP="005607A5">
      <w:pPr>
        <w:pStyle w:val="a"/>
        <w:keepLines/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533A">
        <w:rPr>
          <w:rFonts w:ascii="Times New Roman" w:hAnsi="Times New Roman"/>
          <w:sz w:val="28"/>
          <w:szCs w:val="28"/>
        </w:rPr>
        <w:t xml:space="preserve">Рыжова Н.А. Наш дом — природа: Программа экологического воспитания дошкольников // Дошкольное воспитание. — 1998. — № 7. — С.26-34. </w:t>
      </w:r>
    </w:p>
    <w:p w:rsidR="005607A5" w:rsidRPr="004F533A" w:rsidRDefault="005607A5" w:rsidP="005607A5">
      <w:pPr>
        <w:pStyle w:val="a"/>
        <w:keepLines/>
        <w:numPr>
          <w:ilvl w:val="0"/>
          <w:numId w:val="0"/>
        </w:numPr>
        <w:tabs>
          <w:tab w:val="left" w:pos="567"/>
        </w:tabs>
        <w:suppressAutoHyphens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607A5" w:rsidRPr="005F1404" w:rsidRDefault="005607A5" w:rsidP="005F1404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67088A" w:rsidRDefault="0067088A" w:rsidP="002B241A">
      <w:pPr>
        <w:jc w:val="both"/>
      </w:pPr>
    </w:p>
    <w:sectPr w:rsidR="0067088A" w:rsidSect="00E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A1038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5F4436"/>
    <w:multiLevelType w:val="multilevel"/>
    <w:tmpl w:val="2DD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778ED"/>
    <w:multiLevelType w:val="multilevel"/>
    <w:tmpl w:val="D76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10022"/>
    <w:multiLevelType w:val="multilevel"/>
    <w:tmpl w:val="AA8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41A"/>
    <w:rsid w:val="002B241A"/>
    <w:rsid w:val="005607A5"/>
    <w:rsid w:val="005F1404"/>
    <w:rsid w:val="0067088A"/>
    <w:rsid w:val="00B23AE5"/>
    <w:rsid w:val="00EB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AE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5607A5"/>
    <w:pPr>
      <w:numPr>
        <w:numId w:val="4"/>
      </w:numPr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2</cp:revision>
  <dcterms:created xsi:type="dcterms:W3CDTF">2012-04-04T07:50:00Z</dcterms:created>
  <dcterms:modified xsi:type="dcterms:W3CDTF">2012-04-04T09:21:00Z</dcterms:modified>
</cp:coreProperties>
</file>