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AA" w:rsidRPr="00562A49" w:rsidRDefault="00126B59" w:rsidP="00126B59">
      <w:pPr>
        <w:jc w:val="center"/>
        <w:rPr>
          <w:b/>
          <w:sz w:val="28"/>
          <w:szCs w:val="28"/>
        </w:rPr>
      </w:pPr>
      <w:r w:rsidRPr="00562A49">
        <w:rPr>
          <w:b/>
          <w:sz w:val="28"/>
          <w:szCs w:val="28"/>
        </w:rPr>
        <w:t>«Роль семейного чтения в развитии ребенка»</w:t>
      </w:r>
    </w:p>
    <w:p w:rsidR="00126B59" w:rsidRPr="00562A49" w:rsidRDefault="00126B59" w:rsidP="00126B59">
      <w:pPr>
        <w:jc w:val="both"/>
        <w:rPr>
          <w:b/>
          <w:i/>
        </w:rPr>
      </w:pPr>
      <w:r w:rsidRPr="00562A49">
        <w:rPr>
          <w:b/>
          <w:i/>
        </w:rPr>
        <w:t xml:space="preserve">Цель: Осмысление родителями важности семейного чтения </w:t>
      </w:r>
      <w:r w:rsidR="004F31EE" w:rsidRPr="00562A49">
        <w:rPr>
          <w:b/>
          <w:i/>
        </w:rPr>
        <w:t>и формирования обоснованной пози</w:t>
      </w:r>
      <w:r w:rsidRPr="00562A49">
        <w:rPr>
          <w:b/>
          <w:i/>
        </w:rPr>
        <w:t>ции в отношении приобщения к чтению ребенка.</w:t>
      </w:r>
    </w:p>
    <w:p w:rsidR="00126B59" w:rsidRDefault="00126B59" w:rsidP="00126B59">
      <w:pPr>
        <w:jc w:val="both"/>
      </w:pPr>
      <w:r>
        <w:t>Пусть вас не удивляет идея посвятить родительское собрание детскому чтению, а особенно роли семейного чтения.</w:t>
      </w:r>
    </w:p>
    <w:p w:rsidR="00126B59" w:rsidRDefault="00126B59" w:rsidP="00126B59">
      <w:pPr>
        <w:jc w:val="both"/>
      </w:pPr>
      <w:r>
        <w:t>Именно в детском возрасте определяется, кто в дальнейшем будет читателем, а кто нет. Поэтому на этой возрастной ступени особенно важно приобщить ребенка к золотому фонду детской книги.</w:t>
      </w:r>
    </w:p>
    <w:p w:rsidR="00126B59" w:rsidRDefault="00126B59" w:rsidP="00126B59">
      <w:pPr>
        <w:jc w:val="both"/>
      </w:pPr>
      <w:r>
        <w:t>К сожалению, в наш век информатизации отношение детей к книге изменилось, интерес к чтению стал падать.</w:t>
      </w:r>
    </w:p>
    <w:p w:rsidR="006B0C44" w:rsidRDefault="00126B59" w:rsidP="00126B59">
      <w:pPr>
        <w:jc w:val="both"/>
      </w:pPr>
      <w:r>
        <w:t xml:space="preserve">Способность тщательно переваривать  в мозгу информацию и анализировать ее, можно </w:t>
      </w:r>
      <w:r w:rsidR="00A061C4">
        <w:t>развить</w:t>
      </w:r>
      <w:r>
        <w:t xml:space="preserve"> только благодаря чтению книг.</w:t>
      </w:r>
      <w:r w:rsidR="00A061C4">
        <w:t xml:space="preserve"> Прочитанные сведения лучше запоминаются. Пересказ учит анализировать текст. Чтение развивает воображение – ребенок сам представляет героев, а не принимает созданный другими образ.</w:t>
      </w:r>
    </w:p>
    <w:p w:rsidR="006B0C44" w:rsidRDefault="006B0C44" w:rsidP="00126B59">
      <w:pPr>
        <w:jc w:val="both"/>
      </w:pPr>
      <w:r>
        <w:t>Таким образом, необходимо с дошкольного возраста приобщать ребенка к книге. Воспитывать внимательного слушателя, умеющего принять нужную информацию, переработать ее.</w:t>
      </w:r>
    </w:p>
    <w:p w:rsidR="006B0C44" w:rsidRDefault="006B0C44" w:rsidP="00126B59">
      <w:pPr>
        <w:jc w:val="both"/>
      </w:pPr>
      <w:r>
        <w:t>Ни для кого, ни секрет, что желание читать, стойкий интерес к чтению формируется в семье и основа его – привычка ребенка читать. Дошкольный возраст – это благодатное время для того, чтобы развить в своем ребенке любовь к книге и чтению.</w:t>
      </w:r>
    </w:p>
    <w:p w:rsidR="006B0C44" w:rsidRPr="00562A49" w:rsidRDefault="006B0C44" w:rsidP="00562A49">
      <w:pPr>
        <w:jc w:val="center"/>
        <w:rPr>
          <w:b/>
        </w:rPr>
      </w:pPr>
      <w:r w:rsidRPr="00562A49">
        <w:rPr>
          <w:b/>
        </w:rPr>
        <w:t>Значение книг и семейного чтения:</w:t>
      </w:r>
    </w:p>
    <w:p w:rsidR="00126B59" w:rsidRDefault="006B0C44" w:rsidP="006B0C44">
      <w:pPr>
        <w:pStyle w:val="a3"/>
        <w:numPr>
          <w:ilvl w:val="0"/>
          <w:numId w:val="1"/>
        </w:numPr>
        <w:jc w:val="both"/>
      </w:pPr>
      <w:r>
        <w:t>Книга объединяет поколения.</w:t>
      </w:r>
    </w:p>
    <w:p w:rsidR="006B0C44" w:rsidRDefault="006B0C44" w:rsidP="006B0C44">
      <w:pPr>
        <w:pStyle w:val="a3"/>
        <w:ind w:left="782"/>
        <w:jc w:val="both"/>
      </w:pPr>
      <w:r>
        <w:t>Книги помогают развивать особую связь между ребенком и родителями. Процесс совместного чтения способствует духовному обогащению родителей и детей.</w:t>
      </w:r>
    </w:p>
    <w:p w:rsidR="006B0C44" w:rsidRDefault="006B0C44" w:rsidP="006B0C44">
      <w:pPr>
        <w:pStyle w:val="a3"/>
        <w:numPr>
          <w:ilvl w:val="0"/>
          <w:numId w:val="1"/>
        </w:numPr>
        <w:jc w:val="both"/>
      </w:pPr>
      <w:r>
        <w:t>Развивает речь.</w:t>
      </w:r>
    </w:p>
    <w:p w:rsidR="006B0C44" w:rsidRDefault="006B0C44" w:rsidP="006B0C44">
      <w:pPr>
        <w:pStyle w:val="a3"/>
        <w:ind w:left="782"/>
        <w:jc w:val="both"/>
      </w:pPr>
      <w:r>
        <w:t xml:space="preserve">Благодаря чтению </w:t>
      </w:r>
      <w:r w:rsidR="00794057">
        <w:t xml:space="preserve">развивается речь </w:t>
      </w:r>
      <w:r>
        <w:t xml:space="preserve"> </w:t>
      </w:r>
      <w:r w:rsidR="00794057">
        <w:t>ребенка и его словарный запас. Книга учить ребенка выражать свои мысли и понимать сказанное другими людьми. Умение грамотно строить предложения.</w:t>
      </w:r>
    </w:p>
    <w:p w:rsidR="00794057" w:rsidRDefault="00794057" w:rsidP="00794057">
      <w:pPr>
        <w:pStyle w:val="a3"/>
        <w:numPr>
          <w:ilvl w:val="0"/>
          <w:numId w:val="1"/>
        </w:numPr>
        <w:jc w:val="both"/>
      </w:pPr>
      <w:r>
        <w:t>Развивает навыки слушания.</w:t>
      </w:r>
    </w:p>
    <w:p w:rsidR="00B048C6" w:rsidRDefault="00B048C6" w:rsidP="00B048C6">
      <w:pPr>
        <w:pStyle w:val="a3"/>
        <w:ind w:left="782"/>
        <w:jc w:val="both"/>
      </w:pPr>
      <w:r>
        <w:t xml:space="preserve">Книги воспитывают внимательного слушателя, умеющего принять нужную информацию, </w:t>
      </w:r>
      <w:proofErr w:type="spellStart"/>
      <w:r>
        <w:t>перераьотать</w:t>
      </w:r>
      <w:proofErr w:type="spellEnd"/>
      <w:r>
        <w:t xml:space="preserve"> ее, способствуют формированию у детей способности активно слушать произведение, вслушиваться в художественную речь. Следовательно, у ребенка будет формироваться своя яркая, образная, красочная, грамматически правильно построенная речь.</w:t>
      </w:r>
    </w:p>
    <w:p w:rsidR="00B048C6" w:rsidRDefault="00B048C6" w:rsidP="00B048C6">
      <w:pPr>
        <w:pStyle w:val="a3"/>
        <w:numPr>
          <w:ilvl w:val="0"/>
          <w:numId w:val="1"/>
        </w:numPr>
        <w:jc w:val="both"/>
      </w:pPr>
      <w:r>
        <w:t>Развивают воображение.</w:t>
      </w:r>
    </w:p>
    <w:p w:rsidR="00B048C6" w:rsidRDefault="00B048C6" w:rsidP="00B048C6">
      <w:pPr>
        <w:pStyle w:val="a3"/>
        <w:ind w:left="782"/>
        <w:jc w:val="both"/>
      </w:pPr>
      <w:r>
        <w:t>Работа с книгой стимулирует творческое воображение и фантазию. Чем больше мы читаем ребенку, тем больше у него развивается воображение. Учит детей мыслить образами.</w:t>
      </w:r>
    </w:p>
    <w:p w:rsidR="00B048C6" w:rsidRDefault="00B048C6" w:rsidP="00B048C6">
      <w:pPr>
        <w:pStyle w:val="a3"/>
        <w:numPr>
          <w:ilvl w:val="0"/>
          <w:numId w:val="1"/>
        </w:numPr>
        <w:jc w:val="both"/>
      </w:pPr>
      <w:r>
        <w:t>Развивает мышление.</w:t>
      </w:r>
    </w:p>
    <w:p w:rsidR="00B048C6" w:rsidRDefault="00B048C6" w:rsidP="00B048C6">
      <w:pPr>
        <w:pStyle w:val="a3"/>
        <w:ind w:left="782"/>
        <w:jc w:val="both"/>
      </w:pPr>
      <w:r>
        <w:t xml:space="preserve">Из книг ребенок учится абстрактным понятиям и расширяет горизонты своего мира. Для развития логического мышления можно использовать сказки Д. </w:t>
      </w:r>
      <w:proofErr w:type="spellStart"/>
      <w:r>
        <w:t>Биссета</w:t>
      </w:r>
      <w:proofErr w:type="spellEnd"/>
      <w:r>
        <w:t xml:space="preserve">, Д. </w:t>
      </w:r>
      <w:proofErr w:type="spellStart"/>
      <w:r>
        <w:t>Родари</w:t>
      </w:r>
      <w:proofErr w:type="spellEnd"/>
      <w:r>
        <w:t xml:space="preserve">, В. </w:t>
      </w:r>
      <w:proofErr w:type="spellStart"/>
      <w:r>
        <w:t>Сутеева</w:t>
      </w:r>
      <w:proofErr w:type="spellEnd"/>
      <w:r>
        <w:t xml:space="preserve"> и др.</w:t>
      </w:r>
    </w:p>
    <w:p w:rsidR="00B048C6" w:rsidRDefault="00B048C6" w:rsidP="00B048C6">
      <w:pPr>
        <w:pStyle w:val="a3"/>
        <w:numPr>
          <w:ilvl w:val="0"/>
          <w:numId w:val="1"/>
        </w:numPr>
        <w:jc w:val="both"/>
      </w:pPr>
      <w:r>
        <w:t>Расширяют кругозор.</w:t>
      </w:r>
    </w:p>
    <w:p w:rsidR="00B048C6" w:rsidRDefault="00B048C6" w:rsidP="00B048C6">
      <w:pPr>
        <w:pStyle w:val="a3"/>
        <w:ind w:left="782"/>
        <w:jc w:val="both"/>
      </w:pPr>
      <w:r>
        <w:t xml:space="preserve">Из книг и журналов ребенок узнает о других странах и </w:t>
      </w:r>
      <w:r w:rsidR="000076DA">
        <w:t xml:space="preserve">другом образе жизни, о природе, технике, </w:t>
      </w:r>
      <w:proofErr w:type="gramStart"/>
      <w:r w:rsidR="000076DA">
        <w:t>истории</w:t>
      </w:r>
      <w:proofErr w:type="gramEnd"/>
      <w:r w:rsidR="000076DA">
        <w:t xml:space="preserve"> т.е. обо всем что его интересует.</w:t>
      </w:r>
    </w:p>
    <w:p w:rsidR="000076DA" w:rsidRDefault="000076DA" w:rsidP="000076DA">
      <w:pPr>
        <w:pStyle w:val="a3"/>
        <w:numPr>
          <w:ilvl w:val="0"/>
          <w:numId w:val="1"/>
        </w:numPr>
        <w:jc w:val="both"/>
      </w:pPr>
      <w:r>
        <w:t>Книга будит эмоции.</w:t>
      </w:r>
    </w:p>
    <w:p w:rsidR="000076DA" w:rsidRDefault="000076DA" w:rsidP="000076DA">
      <w:pPr>
        <w:pStyle w:val="a3"/>
        <w:ind w:left="782"/>
        <w:jc w:val="both"/>
      </w:pPr>
      <w:r>
        <w:t>Слушая, либо читая книгу, ребенок учится сопереживать, радоваться, удивляться, сострадать.</w:t>
      </w:r>
    </w:p>
    <w:p w:rsidR="000076DA" w:rsidRDefault="000076DA" w:rsidP="000076DA">
      <w:pPr>
        <w:pStyle w:val="a3"/>
        <w:numPr>
          <w:ilvl w:val="0"/>
          <w:numId w:val="1"/>
        </w:numPr>
        <w:jc w:val="both"/>
      </w:pPr>
      <w:r>
        <w:t>Книги и чтение их – ценный источник знаний о нормах поведения</w:t>
      </w:r>
      <w:proofErr w:type="gramStart"/>
      <w:r>
        <w:t xml:space="preserve">. </w:t>
      </w:r>
      <w:proofErr w:type="gramEnd"/>
      <w:r>
        <w:t>«</w:t>
      </w:r>
      <w:proofErr w:type="spellStart"/>
      <w:r>
        <w:t>Медвеженок-невежа</w:t>
      </w:r>
      <w:proofErr w:type="spellEnd"/>
      <w:r>
        <w:t xml:space="preserve">» </w:t>
      </w:r>
      <w:proofErr w:type="spellStart"/>
      <w:r>
        <w:t>А.Барто</w:t>
      </w:r>
      <w:proofErr w:type="spellEnd"/>
      <w:r>
        <w:t>, «Волшебное слово» Л.Осеевой, стихотворение С.Маршака «Медведя лет 5-6 учили, как себя вести…» и многие другие – это своеобразные и остроумные учебники хорошего тона, вежливости и хороших манер.</w:t>
      </w:r>
    </w:p>
    <w:p w:rsidR="000076DA" w:rsidRDefault="000076DA" w:rsidP="000076DA">
      <w:pPr>
        <w:pStyle w:val="a3"/>
        <w:numPr>
          <w:ilvl w:val="0"/>
          <w:numId w:val="1"/>
        </w:numPr>
        <w:jc w:val="both"/>
      </w:pPr>
      <w:r>
        <w:t>Книга воспитывает личность и формирует нравственные качества.</w:t>
      </w:r>
    </w:p>
    <w:p w:rsidR="000076DA" w:rsidRDefault="000076DA" w:rsidP="000076DA">
      <w:pPr>
        <w:pStyle w:val="a3"/>
        <w:ind w:left="782"/>
        <w:jc w:val="both"/>
      </w:pPr>
      <w:r>
        <w:lastRenderedPageBreak/>
        <w:t xml:space="preserve">Т.о. роль чтения в развитии ребенка дошкольного возраста очень велика. Чтение, рассказывание и </w:t>
      </w:r>
      <w:proofErr w:type="spellStart"/>
      <w:r>
        <w:t>пересказывание</w:t>
      </w:r>
      <w:proofErr w:type="spellEnd"/>
      <w:r>
        <w:t xml:space="preserve"> художественной литературы ребенку-дошкольнику оказывает огромное влияние на интеллектуальное</w:t>
      </w:r>
      <w:r w:rsidR="00736D7E">
        <w:t>, умственное, творческое и психологическое развитие. Чтение развивает художественно-речевые навыки, формирует нравственную и культурную сторону ребенка, предает представления о жизни, труде, об отношении к</w:t>
      </w:r>
      <w:r w:rsidR="00562A49">
        <w:t xml:space="preserve"> природе, развивая, тем самым с</w:t>
      </w:r>
      <w:r w:rsidR="00736D7E">
        <w:t>оциальный опыт и трудовую деятельность дошкольника.</w:t>
      </w:r>
    </w:p>
    <w:p w:rsidR="00736D7E" w:rsidRPr="00562A49" w:rsidRDefault="00736D7E" w:rsidP="00736D7E">
      <w:pPr>
        <w:pStyle w:val="a3"/>
        <w:ind w:left="782"/>
        <w:jc w:val="center"/>
        <w:rPr>
          <w:b/>
        </w:rPr>
      </w:pPr>
      <w:r w:rsidRPr="00562A49">
        <w:rPr>
          <w:b/>
        </w:rPr>
        <w:t>Как привить детям интерес к чтению и любовь к книгам?</w:t>
      </w:r>
    </w:p>
    <w:p w:rsidR="00736D7E" w:rsidRDefault="00736D7E" w:rsidP="00736D7E">
      <w:pPr>
        <w:pStyle w:val="a3"/>
        <w:numPr>
          <w:ilvl w:val="0"/>
          <w:numId w:val="2"/>
        </w:numPr>
      </w:pPr>
      <w:r>
        <w:t>Читайте сами. Дети должны видеть родителей читающим</w:t>
      </w:r>
      <w:proofErr w:type="gramStart"/>
      <w:r>
        <w:t>и(</w:t>
      </w:r>
      <w:proofErr w:type="gramEnd"/>
      <w:r>
        <w:t>подражательная способность ребенка «срабатывает» в такой ситуации на результат)</w:t>
      </w:r>
    </w:p>
    <w:p w:rsidR="00736D7E" w:rsidRDefault="00736D7E" w:rsidP="00736D7E">
      <w:pPr>
        <w:pStyle w:val="a3"/>
        <w:numPr>
          <w:ilvl w:val="0"/>
          <w:numId w:val="2"/>
        </w:numPr>
      </w:pPr>
      <w:r>
        <w:t>При выборе книг обратите внимание на иллюстрации, они должны быть максимально реалистичны.</w:t>
      </w:r>
    </w:p>
    <w:p w:rsidR="00736D7E" w:rsidRDefault="00736D7E" w:rsidP="00736D7E">
      <w:pPr>
        <w:pStyle w:val="a3"/>
        <w:numPr>
          <w:ilvl w:val="0"/>
          <w:numId w:val="2"/>
        </w:numPr>
      </w:pPr>
      <w:r>
        <w:t>Систематически читайте ребенку.</w:t>
      </w:r>
    </w:p>
    <w:p w:rsidR="00736D7E" w:rsidRDefault="00736D7E" w:rsidP="00736D7E">
      <w:pPr>
        <w:pStyle w:val="a3"/>
        <w:numPr>
          <w:ilvl w:val="0"/>
          <w:numId w:val="2"/>
        </w:numPr>
      </w:pPr>
      <w:r>
        <w:t>Чтение должно проходить в спокойной обстановке.</w:t>
      </w:r>
    </w:p>
    <w:p w:rsidR="00736D7E" w:rsidRDefault="00736D7E" w:rsidP="00736D7E">
      <w:pPr>
        <w:pStyle w:val="a3"/>
        <w:numPr>
          <w:ilvl w:val="0"/>
          <w:numId w:val="2"/>
        </w:numPr>
      </w:pPr>
      <w:r>
        <w:t>Во время чтения обратите внимание на следующие рекомендации:</w:t>
      </w:r>
    </w:p>
    <w:p w:rsidR="00736D7E" w:rsidRDefault="00736D7E" w:rsidP="00562A49">
      <w:pPr>
        <w:pStyle w:val="a3"/>
        <w:ind w:left="1502"/>
      </w:pPr>
      <w:r>
        <w:t>- читайте с выражением, меняя интонации в зависимости от персонажа;</w:t>
      </w:r>
    </w:p>
    <w:p w:rsidR="00736D7E" w:rsidRDefault="00736D7E" w:rsidP="00562A49">
      <w:pPr>
        <w:pStyle w:val="a3"/>
        <w:ind w:left="1502"/>
      </w:pPr>
      <w:r>
        <w:t>- как можно чаще показывайте иллюстрацию к тексту.  Это повысит интерес у ребенка;</w:t>
      </w:r>
    </w:p>
    <w:p w:rsidR="00562A49" w:rsidRDefault="00562A49" w:rsidP="00562A49">
      <w:pPr>
        <w:pStyle w:val="a3"/>
        <w:numPr>
          <w:ilvl w:val="0"/>
          <w:numId w:val="2"/>
        </w:numPr>
      </w:pPr>
      <w:r>
        <w:t>Обсуждайте прочитанную книгу с ребенком.</w:t>
      </w:r>
    </w:p>
    <w:p w:rsidR="00562A49" w:rsidRDefault="00562A49" w:rsidP="00562A49">
      <w:pPr>
        <w:pStyle w:val="a3"/>
        <w:numPr>
          <w:ilvl w:val="0"/>
          <w:numId w:val="2"/>
        </w:numPr>
      </w:pPr>
      <w:r>
        <w:t>Рассказывайте ребенку об авторе прочитанной книги.</w:t>
      </w:r>
    </w:p>
    <w:p w:rsidR="00562A49" w:rsidRDefault="00562A49" w:rsidP="00562A49">
      <w:pPr>
        <w:pStyle w:val="a3"/>
        <w:numPr>
          <w:ilvl w:val="0"/>
          <w:numId w:val="2"/>
        </w:numPr>
      </w:pPr>
      <w:r>
        <w:t>Воспитывайте бережное отношение к книге.</w:t>
      </w:r>
    </w:p>
    <w:p w:rsidR="00562A49" w:rsidRDefault="00562A49" w:rsidP="00562A49">
      <w:pPr>
        <w:pStyle w:val="a3"/>
        <w:numPr>
          <w:ilvl w:val="0"/>
          <w:numId w:val="2"/>
        </w:numPr>
      </w:pPr>
      <w:r>
        <w:t>Рисуйте по мотивам прочитанных книг.</w:t>
      </w:r>
    </w:p>
    <w:p w:rsidR="00562A49" w:rsidRDefault="00562A49" w:rsidP="00562A49">
      <w:pPr>
        <w:pStyle w:val="a3"/>
        <w:ind w:left="1502"/>
      </w:pPr>
    </w:p>
    <w:p w:rsidR="00736D7E" w:rsidRDefault="00562A49" w:rsidP="00562A49">
      <w:pPr>
        <w:ind w:left="360"/>
      </w:pPr>
      <w:r>
        <w:t xml:space="preserve"> </w:t>
      </w:r>
    </w:p>
    <w:p w:rsidR="00B048C6" w:rsidRDefault="00B048C6" w:rsidP="00B048C6">
      <w:pPr>
        <w:pStyle w:val="a3"/>
        <w:ind w:left="782"/>
        <w:jc w:val="both"/>
      </w:pPr>
    </w:p>
    <w:p w:rsidR="00794057" w:rsidRDefault="00794057" w:rsidP="00794057">
      <w:pPr>
        <w:pStyle w:val="a3"/>
        <w:ind w:left="782"/>
        <w:jc w:val="both"/>
      </w:pPr>
    </w:p>
    <w:sectPr w:rsidR="00794057" w:rsidSect="00126B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22AA"/>
    <w:multiLevelType w:val="hybridMultilevel"/>
    <w:tmpl w:val="0CBCF1D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52653D37"/>
    <w:multiLevelType w:val="hybridMultilevel"/>
    <w:tmpl w:val="4958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81EF2"/>
    <w:multiLevelType w:val="hybridMultilevel"/>
    <w:tmpl w:val="D61467C2"/>
    <w:lvl w:ilvl="0" w:tplc="041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3">
    <w:nsid w:val="6F2B0695"/>
    <w:multiLevelType w:val="hybridMultilevel"/>
    <w:tmpl w:val="6C0A4698"/>
    <w:lvl w:ilvl="0" w:tplc="041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4">
    <w:nsid w:val="7A3C19F4"/>
    <w:multiLevelType w:val="hybridMultilevel"/>
    <w:tmpl w:val="48100D2C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>
    <w:nsid w:val="7B930346"/>
    <w:multiLevelType w:val="hybridMultilevel"/>
    <w:tmpl w:val="A5EA7EE4"/>
    <w:lvl w:ilvl="0" w:tplc="041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26B59"/>
    <w:rsid w:val="000076DA"/>
    <w:rsid w:val="00126B59"/>
    <w:rsid w:val="002339AA"/>
    <w:rsid w:val="004F31EE"/>
    <w:rsid w:val="0052714B"/>
    <w:rsid w:val="00562A49"/>
    <w:rsid w:val="006B0C44"/>
    <w:rsid w:val="00736D7E"/>
    <w:rsid w:val="00794057"/>
    <w:rsid w:val="00896A17"/>
    <w:rsid w:val="00A061C4"/>
    <w:rsid w:val="00B048C6"/>
    <w:rsid w:val="00FE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2013-02-04T17:55:00Z</dcterms:created>
  <dcterms:modified xsi:type="dcterms:W3CDTF">2013-06-25T15:18:00Z</dcterms:modified>
</cp:coreProperties>
</file>