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82" w:rsidRPr="00415FD8" w:rsidRDefault="00415FD8" w:rsidP="00415FD8">
      <w:pPr>
        <w:spacing w:after="0"/>
        <w:rPr>
          <w:rFonts w:ascii="Monotype Corsiva" w:hAnsi="Monotype Corsiva"/>
          <w:b/>
          <w:noProof/>
          <w:color w:val="7030A0"/>
          <w:sz w:val="40"/>
          <w:lang w:eastAsia="ru-RU"/>
        </w:rPr>
      </w:pPr>
      <w:r>
        <w:rPr>
          <w:rFonts w:ascii="Monotype Corsiva" w:hAnsi="Monotype Corsiva"/>
          <w:b/>
          <w:noProof/>
          <w:color w:val="7030A0"/>
          <w:sz w:val="40"/>
          <w:lang w:eastAsia="ru-RU"/>
        </w:rPr>
        <w:drawing>
          <wp:inline distT="0" distB="0" distL="0" distR="0">
            <wp:extent cx="1351915" cy="1351915"/>
            <wp:effectExtent l="0" t="0" r="0" b="635"/>
            <wp:docPr id="2" name="Рисунок 2" descr="E:\поварята\1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варята\177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FD8">
        <w:rPr>
          <w:rFonts w:ascii="Monotype Corsiva" w:hAnsi="Monotype Corsiva"/>
          <w:b/>
          <w:noProof/>
          <w:color w:val="7030A0"/>
          <w:sz w:val="40"/>
          <w:lang w:eastAsia="ru-RU"/>
        </w:rPr>
        <w:t>Детская математика</w:t>
      </w:r>
    </w:p>
    <w:p w:rsidR="00415FD8" w:rsidRPr="00415FD8" w:rsidRDefault="00415FD8" w:rsidP="00415FD8">
      <w:pPr>
        <w:spacing w:after="0"/>
        <w:jc w:val="center"/>
        <w:rPr>
          <w:rFonts w:ascii="Monotype Corsiva" w:hAnsi="Monotype Corsiva"/>
          <w:b/>
          <w:noProof/>
          <w:color w:val="7030A0"/>
          <w:sz w:val="40"/>
          <w:lang w:eastAsia="ru-RU"/>
        </w:rPr>
      </w:pPr>
      <w:r w:rsidRPr="00415FD8">
        <w:rPr>
          <w:rFonts w:ascii="Monotype Corsiva" w:hAnsi="Monotype Corsiva"/>
          <w:b/>
          <w:noProof/>
          <w:color w:val="7030A0"/>
          <w:sz w:val="40"/>
          <w:lang w:eastAsia="ru-RU"/>
        </w:rPr>
        <w:t>в</w:t>
      </w:r>
    </w:p>
    <w:p w:rsidR="00415FD8" w:rsidRDefault="00415FD8" w:rsidP="00415FD8">
      <w:pPr>
        <w:spacing w:after="0"/>
        <w:jc w:val="center"/>
        <w:rPr>
          <w:rFonts w:ascii="Monotype Corsiva" w:hAnsi="Monotype Corsiva"/>
          <w:b/>
          <w:noProof/>
          <w:color w:val="7030A0"/>
          <w:sz w:val="40"/>
          <w:lang w:eastAsia="ru-RU"/>
        </w:rPr>
      </w:pPr>
      <w:r w:rsidRPr="00415FD8">
        <w:rPr>
          <w:rFonts w:ascii="Monotype Corsiva" w:hAnsi="Monotype Corsiva"/>
          <w:b/>
          <w:noProof/>
          <w:color w:val="7030A0"/>
          <w:sz w:val="40"/>
          <w:lang w:eastAsia="ru-RU"/>
        </w:rPr>
        <w:t>семейной кулинарии</w:t>
      </w:r>
    </w:p>
    <w:p w:rsidR="00415FD8" w:rsidRDefault="00415FD8" w:rsidP="00415FD8">
      <w:pPr>
        <w:spacing w:after="0"/>
        <w:rPr>
          <w:rFonts w:ascii="Monotype Corsiva" w:hAnsi="Monotype Corsiva"/>
          <w:noProof/>
          <w:sz w:val="28"/>
          <w:lang w:eastAsia="ru-RU"/>
        </w:rPr>
      </w:pPr>
    </w:p>
    <w:p w:rsidR="00415FD8" w:rsidRDefault="00415FD8" w:rsidP="00415FD8">
      <w:pPr>
        <w:spacing w:after="0"/>
        <w:rPr>
          <w:rFonts w:ascii="Monotype Corsiva" w:hAnsi="Monotype Corsiva"/>
          <w:noProof/>
          <w:sz w:val="28"/>
          <w:lang w:eastAsia="ru-RU"/>
        </w:rPr>
      </w:pPr>
    </w:p>
    <w:p w:rsidR="00415FD8" w:rsidRDefault="002A4093" w:rsidP="00415FD8">
      <w:pPr>
        <w:spacing w:after="0"/>
        <w:rPr>
          <w:rFonts w:asciiTheme="majorHAnsi" w:hAnsiTheme="majorHAnsi"/>
          <w:noProof/>
          <w:sz w:val="28"/>
          <w:lang w:eastAsia="ru-RU"/>
        </w:rPr>
      </w:pPr>
      <w:r>
        <w:rPr>
          <w:rFonts w:asciiTheme="majorHAnsi" w:hAnsiTheme="majorHAnsi"/>
          <w:noProof/>
          <w:sz w:val="28"/>
          <w:lang w:eastAsia="ru-RU"/>
        </w:rPr>
        <w:t xml:space="preserve">  </w:t>
      </w:r>
      <w:r w:rsidRPr="002A4093">
        <w:rPr>
          <w:rFonts w:ascii="Monotype Corsiva" w:hAnsi="Monotype Corsiva"/>
          <w:noProof/>
          <w:color w:val="7030A0"/>
          <w:sz w:val="36"/>
          <w:lang w:eastAsia="ru-RU"/>
        </w:rPr>
        <w:t>О</w:t>
      </w:r>
      <w:r w:rsidRPr="0041181E">
        <w:rPr>
          <w:rFonts w:asciiTheme="majorHAnsi" w:hAnsiTheme="majorHAnsi"/>
          <w:noProof/>
          <w:sz w:val="24"/>
          <w:lang w:eastAsia="ru-RU"/>
        </w:rPr>
        <w:t>быкновенные рецепты из кулинарной книги могут стать своеобразным дидактическим средством уже в дошкольном образовании.</w:t>
      </w:r>
    </w:p>
    <w:p w:rsidR="002A4093" w:rsidRDefault="002A4093" w:rsidP="00415FD8">
      <w:pPr>
        <w:spacing w:after="0"/>
        <w:rPr>
          <w:rFonts w:asciiTheme="majorHAnsi" w:hAnsiTheme="majorHAnsi"/>
          <w:noProof/>
          <w:sz w:val="28"/>
          <w:lang w:eastAsia="ru-RU"/>
        </w:rPr>
      </w:pPr>
      <w:r>
        <w:rPr>
          <w:rFonts w:asciiTheme="majorHAnsi" w:hAnsiTheme="majorHAnsi"/>
          <w:noProof/>
          <w:sz w:val="28"/>
          <w:lang w:eastAsia="ru-RU"/>
        </w:rPr>
        <w:t xml:space="preserve">   </w:t>
      </w:r>
      <w:r>
        <w:rPr>
          <w:rFonts w:ascii="Monotype Corsiva" w:hAnsi="Monotype Corsiva"/>
          <w:noProof/>
          <w:color w:val="7030A0"/>
          <w:sz w:val="28"/>
          <w:lang w:eastAsia="ru-RU"/>
        </w:rPr>
        <w:t>М</w:t>
      </w:r>
      <w:r w:rsidRPr="0041181E">
        <w:rPr>
          <w:rFonts w:asciiTheme="majorHAnsi" w:hAnsiTheme="majorHAnsi"/>
          <w:noProof/>
          <w:sz w:val="24"/>
          <w:lang w:eastAsia="ru-RU"/>
        </w:rPr>
        <w:t>атематика, спрятанная в кулинарию, житейские ситуации, обеспечивающие развитие ребёнка более эффективно, чем скучное решение арифметических задая, примеров и др.</w:t>
      </w:r>
    </w:p>
    <w:p w:rsidR="002A4093" w:rsidRDefault="002A4093" w:rsidP="00415FD8">
      <w:pPr>
        <w:spacing w:after="0"/>
        <w:rPr>
          <w:rFonts w:asciiTheme="majorHAnsi" w:hAnsiTheme="majorHAnsi"/>
          <w:noProof/>
          <w:sz w:val="28"/>
          <w:lang w:eastAsia="ru-RU"/>
        </w:rPr>
      </w:pPr>
      <w:r>
        <w:rPr>
          <w:rFonts w:asciiTheme="majorHAnsi" w:hAnsiTheme="majorHAnsi"/>
          <w:noProof/>
          <w:sz w:val="28"/>
          <w:lang w:eastAsia="ru-RU"/>
        </w:rPr>
        <w:t xml:space="preserve">    </w:t>
      </w:r>
      <w:r>
        <w:rPr>
          <w:rFonts w:ascii="Monotype Corsiva" w:hAnsi="Monotype Corsiva"/>
          <w:noProof/>
          <w:color w:val="7030A0"/>
          <w:sz w:val="28"/>
          <w:lang w:eastAsia="ru-RU"/>
        </w:rPr>
        <w:t>Е</w:t>
      </w:r>
      <w:r w:rsidRPr="0041181E">
        <w:rPr>
          <w:rFonts w:asciiTheme="majorHAnsi" w:hAnsiTheme="majorHAnsi"/>
          <w:noProof/>
          <w:sz w:val="24"/>
          <w:lang w:eastAsia="ru-RU"/>
        </w:rPr>
        <w:t>стественные ситуации, когда ребёнок помогает маме на кухне и узнаёт, что любое блюдо готовится из определённого количества компонентов, что существенное значение имеет их величина и последовательность действий.</w:t>
      </w:r>
    </w:p>
    <w:p w:rsidR="0041181E" w:rsidRDefault="0041181E" w:rsidP="00415FD8">
      <w:pPr>
        <w:spacing w:after="0"/>
        <w:rPr>
          <w:rFonts w:asciiTheme="majorHAnsi" w:hAnsiTheme="majorHAnsi"/>
          <w:noProof/>
          <w:sz w:val="32"/>
          <w:lang w:eastAsia="ru-RU"/>
        </w:rPr>
      </w:pPr>
      <w:r>
        <w:rPr>
          <w:rFonts w:asciiTheme="majorHAnsi" w:hAnsiTheme="majorHAnsi"/>
          <w:noProof/>
          <w:sz w:val="28"/>
          <w:lang w:eastAsia="ru-RU"/>
        </w:rPr>
        <w:t xml:space="preserve">   </w:t>
      </w:r>
      <w:r w:rsidRPr="0041181E">
        <w:rPr>
          <w:rFonts w:ascii="Monotype Corsiva" w:hAnsi="Monotype Corsiva"/>
          <w:i/>
          <w:noProof/>
          <w:color w:val="7030A0"/>
          <w:sz w:val="32"/>
          <w:lang w:eastAsia="ru-RU"/>
        </w:rPr>
        <w:t>Д</w:t>
      </w:r>
      <w:r w:rsidRPr="0041181E">
        <w:rPr>
          <w:rFonts w:asciiTheme="majorHAnsi" w:hAnsiTheme="majorHAnsi"/>
          <w:noProof/>
          <w:sz w:val="24"/>
          <w:lang w:eastAsia="ru-RU"/>
        </w:rPr>
        <w:t>аже заварка чая представляется несложной формулой: нужно измерить, сколько же чайных ложек чая плюс одну. Ребёнок может самостоятельно отмерить необходимое количество стаканов крупы, молока и других компонентов, разделить яблоко на части, отсчитать ягоды для украшения пирога и т.д.</w:t>
      </w:r>
    </w:p>
    <w:p w:rsidR="005B7A53" w:rsidRDefault="0041181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  <w:r>
        <w:rPr>
          <w:rFonts w:asciiTheme="majorHAnsi" w:hAnsiTheme="majorHAnsi"/>
          <w:noProof/>
          <w:sz w:val="32"/>
          <w:lang w:eastAsia="ru-RU"/>
        </w:rPr>
        <w:t xml:space="preserve">    </w:t>
      </w:r>
      <w:r>
        <w:rPr>
          <w:rFonts w:ascii="Monotype Corsiva" w:hAnsi="Monotype Corsiva"/>
          <w:noProof/>
          <w:color w:val="7030A0"/>
          <w:sz w:val="36"/>
          <w:lang w:eastAsia="ru-RU"/>
        </w:rPr>
        <w:t>К</w:t>
      </w:r>
      <w:r>
        <w:rPr>
          <w:rFonts w:asciiTheme="majorHAnsi" w:hAnsiTheme="majorHAnsi"/>
          <w:noProof/>
          <w:sz w:val="24"/>
          <w:lang w:eastAsia="ru-RU"/>
        </w:rPr>
        <w:t>роме того, нужно подготовить оборудование, наиболее рационально проделать</w:t>
      </w:r>
      <w:r w:rsidR="005B7A53">
        <w:rPr>
          <w:rFonts w:asciiTheme="majorHAnsi" w:hAnsiTheme="majorHAnsi"/>
          <w:noProof/>
          <w:sz w:val="24"/>
          <w:lang w:eastAsia="ru-RU"/>
        </w:rPr>
        <w:t xml:space="preserve"> все действия. Уместны напоминания ребёнку: подготовь всё для приготовления задуманного блюда, подумай, как удобней расположить необходимое, с чего начнёшь, что сделаешь попом и т.д.</w:t>
      </w:r>
    </w:p>
    <w:p w:rsidR="005B7A53" w:rsidRDefault="005B7A53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  <w:r>
        <w:rPr>
          <w:rFonts w:asciiTheme="majorHAnsi" w:hAnsiTheme="majorHAnsi"/>
          <w:noProof/>
          <w:sz w:val="24"/>
          <w:lang w:eastAsia="ru-RU"/>
        </w:rPr>
        <w:t xml:space="preserve">        </w:t>
      </w:r>
      <w:r>
        <w:rPr>
          <w:rFonts w:ascii="Monotype Corsiva" w:hAnsi="Monotype Corsiva"/>
          <w:noProof/>
          <w:color w:val="7030A0"/>
          <w:sz w:val="28"/>
          <w:lang w:eastAsia="ru-RU"/>
        </w:rPr>
        <w:t>Т</w:t>
      </w:r>
      <w:r>
        <w:rPr>
          <w:rFonts w:asciiTheme="majorHAnsi" w:hAnsiTheme="majorHAnsi"/>
          <w:noProof/>
          <w:sz w:val="24"/>
          <w:lang w:eastAsia="ru-RU"/>
        </w:rPr>
        <w:t>аким образом, ребёнок незаметно осваивает свойства, отношения, числа и цифры, сохранение количества и величины, простейшие алгоритмы.</w:t>
      </w:r>
    </w:p>
    <w:p w:rsidR="005B7A53" w:rsidRDefault="005B7A53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  <w:r>
        <w:rPr>
          <w:rFonts w:asciiTheme="majorHAnsi" w:hAnsiTheme="majorHAnsi"/>
          <w:noProof/>
          <w:sz w:val="24"/>
          <w:lang w:eastAsia="ru-RU"/>
        </w:rPr>
        <w:t xml:space="preserve">         </w:t>
      </w:r>
      <w:r>
        <w:rPr>
          <w:rFonts w:ascii="Monotype Corsiva" w:hAnsi="Monotype Corsiva"/>
          <w:noProof/>
          <w:color w:val="7030A0"/>
          <w:sz w:val="28"/>
          <w:lang w:eastAsia="ru-RU"/>
        </w:rPr>
        <w:t>Б</w:t>
      </w:r>
      <w:r>
        <w:rPr>
          <w:rFonts w:asciiTheme="majorHAnsi" w:hAnsiTheme="majorHAnsi"/>
          <w:noProof/>
          <w:sz w:val="24"/>
          <w:lang w:eastAsia="ru-RU"/>
        </w:rPr>
        <w:t>азисные понятия математики «величина – отношение – число» на практическом уровне входят в жизнь ребёнка.</w:t>
      </w:r>
    </w:p>
    <w:p w:rsidR="00393DAB" w:rsidRDefault="005B7A53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  <w:r>
        <w:rPr>
          <w:rFonts w:asciiTheme="majorHAnsi" w:hAnsiTheme="majorHAnsi"/>
          <w:noProof/>
          <w:sz w:val="24"/>
          <w:lang w:eastAsia="ru-RU"/>
        </w:rPr>
        <w:t xml:space="preserve">          </w:t>
      </w:r>
      <w:r w:rsidR="00393DAB">
        <w:rPr>
          <w:rFonts w:ascii="Monotype Corsiva" w:hAnsi="Monotype Corsiva"/>
          <w:noProof/>
          <w:color w:val="7030A0"/>
          <w:sz w:val="28"/>
          <w:lang w:eastAsia="ru-RU"/>
        </w:rPr>
        <w:t>Н</w:t>
      </w:r>
      <w:r w:rsidR="00393DAB" w:rsidRPr="00393DAB">
        <w:rPr>
          <w:rFonts w:asciiTheme="majorHAnsi" w:hAnsiTheme="majorHAnsi"/>
          <w:noProof/>
          <w:lang w:eastAsia="ru-RU"/>
        </w:rPr>
        <w:t>аряду с этим, создание</w:t>
      </w:r>
      <w:r w:rsidR="0041181E" w:rsidRPr="00393DAB">
        <w:rPr>
          <w:rFonts w:asciiTheme="majorHAnsi" w:hAnsiTheme="majorHAnsi"/>
          <w:noProof/>
          <w:sz w:val="24"/>
          <w:lang w:eastAsia="ru-RU"/>
        </w:rPr>
        <w:t xml:space="preserve">  </w:t>
      </w:r>
      <w:r w:rsidR="00393DAB" w:rsidRPr="00393DAB">
        <w:rPr>
          <w:rFonts w:asciiTheme="majorHAnsi" w:hAnsiTheme="majorHAnsi"/>
          <w:noProof/>
          <w:sz w:val="24"/>
          <w:lang w:eastAsia="ru-RU"/>
        </w:rPr>
        <w:t>блюда по пецепту вместе с ребёнком – это не только</w:t>
      </w:r>
      <w:r w:rsidR="0041181E" w:rsidRPr="00393DAB">
        <w:rPr>
          <w:rFonts w:asciiTheme="majorHAnsi" w:hAnsiTheme="majorHAnsi"/>
          <w:noProof/>
          <w:sz w:val="24"/>
          <w:lang w:eastAsia="ru-RU"/>
        </w:rPr>
        <w:t xml:space="preserve"> </w:t>
      </w:r>
    </w:p>
    <w:p w:rsidR="002A4093" w:rsidRDefault="00393DAB" w:rsidP="00415FD8">
      <w:pPr>
        <w:spacing w:after="0"/>
        <w:rPr>
          <w:rFonts w:asciiTheme="majorHAnsi" w:hAnsiTheme="majorHAnsi"/>
          <w:noProof/>
          <w:sz w:val="28"/>
          <w:lang w:eastAsia="ru-RU"/>
        </w:rPr>
      </w:pPr>
      <w:r>
        <w:rPr>
          <w:rFonts w:asciiTheme="majorHAnsi" w:hAnsiTheme="majorHAnsi"/>
          <w:noProof/>
          <w:sz w:val="24"/>
          <w:lang w:eastAsia="ru-RU"/>
        </w:rPr>
        <w:t>последовательность действий, измерение величины , но и творческий процесс взаимодействия взрослого и ребёнка</w:t>
      </w:r>
      <w:r w:rsidR="0041181E" w:rsidRPr="00393DAB">
        <w:rPr>
          <w:rFonts w:asciiTheme="majorHAnsi" w:hAnsiTheme="majorHAnsi"/>
          <w:noProof/>
          <w:sz w:val="24"/>
          <w:lang w:eastAsia="ru-RU"/>
        </w:rPr>
        <w:t xml:space="preserve"> </w:t>
      </w:r>
      <w:r>
        <w:rPr>
          <w:rFonts w:asciiTheme="majorHAnsi" w:hAnsiTheme="majorHAnsi"/>
          <w:noProof/>
          <w:sz w:val="24"/>
          <w:lang w:eastAsia="ru-RU"/>
        </w:rPr>
        <w:t>.</w:t>
      </w:r>
      <w:r w:rsidR="0041181E">
        <w:rPr>
          <w:rFonts w:asciiTheme="majorHAnsi" w:hAnsiTheme="majorHAnsi"/>
          <w:noProof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noProof/>
          <w:sz w:val="28"/>
          <w:lang w:eastAsia="ru-RU"/>
        </w:rPr>
        <w:t xml:space="preserve">                                                                                                </w:t>
      </w:r>
      <w:r w:rsidR="0041181E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 wp14:anchorId="0D9BEB74" wp14:editId="31A47ECF">
            <wp:extent cx="1351915" cy="1351915"/>
            <wp:effectExtent l="0" t="0" r="0" b="635"/>
            <wp:docPr id="4" name="Рисунок 4" descr="E:\поварята\1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варята\177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lang w:eastAsia="ru-RU"/>
        </w:rPr>
        <w:t xml:space="preserve">                                                                          </w:t>
      </w: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1606164" cy="1351722"/>
            <wp:effectExtent l="0" t="0" r="0" b="1270"/>
            <wp:docPr id="5" name="Рисунок 5" descr="E:\поварята\17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оварята\177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93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AB" w:rsidRDefault="002A4093" w:rsidP="00415FD8">
      <w:pPr>
        <w:spacing w:after="0"/>
        <w:rPr>
          <w:rFonts w:ascii="Monotype Corsiva" w:hAnsi="Monotype Corsiva"/>
          <w:noProof/>
          <w:color w:val="7030A0"/>
          <w:sz w:val="28"/>
          <w:lang w:eastAsia="ru-RU"/>
        </w:rPr>
      </w:pPr>
      <w:r>
        <w:rPr>
          <w:rFonts w:asciiTheme="majorHAnsi" w:hAnsiTheme="majorHAnsi"/>
          <w:noProof/>
          <w:sz w:val="28"/>
          <w:lang w:eastAsia="ru-RU"/>
        </w:rPr>
        <w:t xml:space="preserve">    </w:t>
      </w:r>
    </w:p>
    <w:p w:rsidR="007B756E" w:rsidRDefault="005D39ED" w:rsidP="00415FD8">
      <w:pPr>
        <w:spacing w:after="0"/>
        <w:rPr>
          <w:rFonts w:ascii="Monotype Corsiva" w:hAnsi="Monotype Corsiva"/>
          <w:noProof/>
          <w:color w:val="7030A0"/>
          <w:sz w:val="28"/>
          <w:lang w:eastAsia="ru-RU"/>
        </w:rPr>
      </w:pPr>
      <w:r>
        <w:rPr>
          <w:rFonts w:ascii="Monotype Corsiva" w:hAnsi="Monotype Corsiva"/>
          <w:noProof/>
          <w:color w:val="7030A0"/>
          <w:sz w:val="28"/>
          <w:lang w:eastAsia="ru-RU"/>
        </w:rPr>
        <w:lastRenderedPageBreak/>
        <w:t xml:space="preserve">   </w:t>
      </w:r>
    </w:p>
    <w:p w:rsidR="007B756E" w:rsidRDefault="007B756E" w:rsidP="00415FD8">
      <w:pPr>
        <w:spacing w:after="0"/>
        <w:rPr>
          <w:rFonts w:ascii="Monotype Corsiva" w:hAnsi="Monotype Corsiva"/>
          <w:noProof/>
          <w:color w:val="7030A0"/>
          <w:sz w:val="28"/>
          <w:lang w:eastAsia="ru-RU"/>
        </w:rPr>
      </w:pPr>
    </w:p>
    <w:p w:rsidR="007B756E" w:rsidRDefault="007B756E" w:rsidP="00415FD8">
      <w:pPr>
        <w:spacing w:after="0"/>
        <w:rPr>
          <w:rFonts w:ascii="Monotype Corsiva" w:hAnsi="Monotype Corsiva"/>
          <w:noProof/>
          <w:color w:val="7030A0"/>
          <w:sz w:val="28"/>
          <w:lang w:eastAsia="ru-RU"/>
        </w:rPr>
      </w:pPr>
    </w:p>
    <w:p w:rsidR="005D39ED" w:rsidRDefault="005D39ED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  <w:r>
        <w:rPr>
          <w:rFonts w:ascii="Monotype Corsiva" w:hAnsi="Monotype Corsiva"/>
          <w:noProof/>
          <w:color w:val="7030A0"/>
          <w:sz w:val="28"/>
          <w:lang w:eastAsia="ru-RU"/>
        </w:rPr>
        <w:t xml:space="preserve"> </w:t>
      </w:r>
      <w:r w:rsidR="00393DAB">
        <w:rPr>
          <w:rFonts w:ascii="Monotype Corsiva" w:hAnsi="Monotype Corsiva"/>
          <w:noProof/>
          <w:color w:val="7030A0"/>
          <w:sz w:val="28"/>
          <w:lang w:eastAsia="ru-RU"/>
        </w:rPr>
        <w:t xml:space="preserve">«Сиреневое» </w:t>
      </w:r>
      <w:r w:rsidR="00393DAB">
        <w:rPr>
          <w:rFonts w:asciiTheme="majorHAnsi" w:hAnsiTheme="majorHAnsi"/>
          <w:noProof/>
          <w:sz w:val="24"/>
          <w:lang w:eastAsia="ru-RU"/>
        </w:rPr>
        <w:t>молоко захочет выпить даже самый противник молочных продуктов. Разноцветный арбуз, пёстрый салат, полосатый картофель не только вкусно, но и интересно есть.Придумывание новых назван</w:t>
      </w:r>
      <w:r>
        <w:rPr>
          <w:rFonts w:asciiTheme="majorHAnsi" w:hAnsiTheme="majorHAnsi"/>
          <w:noProof/>
          <w:sz w:val="24"/>
          <w:lang w:eastAsia="ru-RU"/>
        </w:rPr>
        <w:t>ий блюд, отгадывание названия блюд по «зашифрованному рецепту», отбор блюд к празднику, приготовление любимых</w:t>
      </w:r>
    </w:p>
    <w:p w:rsidR="005D39ED" w:rsidRDefault="005D39ED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  <w:r>
        <w:rPr>
          <w:rFonts w:asciiTheme="majorHAnsi" w:hAnsiTheme="majorHAnsi"/>
          <w:noProof/>
          <w:sz w:val="24"/>
          <w:lang w:eastAsia="ru-RU"/>
        </w:rPr>
        <w:t>Блюд бабушки, сестрёнки, украшение блюда – всё это далеко не полный перечень своеобразной творческой «воспитательно-кулинарной» работы.</w:t>
      </w:r>
    </w:p>
    <w:p w:rsidR="005D39ED" w:rsidRDefault="005D39ED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  <w:r>
        <w:rPr>
          <w:rFonts w:asciiTheme="majorHAnsi" w:hAnsiTheme="majorHAnsi"/>
          <w:noProof/>
          <w:sz w:val="24"/>
          <w:lang w:eastAsia="ru-RU"/>
        </w:rPr>
        <w:t xml:space="preserve">       </w:t>
      </w:r>
      <w:r w:rsidR="00531CA9">
        <w:rPr>
          <w:rFonts w:ascii="Monotype Corsiva" w:hAnsi="Monotype Corsiva"/>
          <w:noProof/>
          <w:color w:val="7030A0"/>
          <w:sz w:val="28"/>
          <w:lang w:eastAsia="ru-RU"/>
        </w:rPr>
        <w:t>Т</w:t>
      </w:r>
      <w:r w:rsidR="00531CA9">
        <w:rPr>
          <w:rFonts w:asciiTheme="majorHAnsi" w:hAnsiTheme="majorHAnsi"/>
          <w:noProof/>
          <w:sz w:val="24"/>
          <w:lang w:eastAsia="ru-RU"/>
        </w:rPr>
        <w:t>аким образом, включение «кулинарных» заданий</w:t>
      </w:r>
      <w:r w:rsidR="0017015A">
        <w:rPr>
          <w:rFonts w:asciiTheme="majorHAnsi" w:hAnsiTheme="majorHAnsi"/>
          <w:noProof/>
          <w:sz w:val="24"/>
          <w:lang w:eastAsia="ru-RU"/>
        </w:rPr>
        <w:t xml:space="preserve"> поможет обогатить содержание общения в семье, сделать его необычным.</w:t>
      </w:r>
    </w:p>
    <w:p w:rsidR="0017015A" w:rsidRDefault="0017015A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  <w:r>
        <w:rPr>
          <w:rFonts w:asciiTheme="majorHAnsi" w:hAnsiTheme="majorHAnsi"/>
          <w:noProof/>
          <w:sz w:val="24"/>
          <w:lang w:eastAsia="ru-RU"/>
        </w:rPr>
        <w:t xml:space="preserve">        </w:t>
      </w:r>
      <w:r>
        <w:rPr>
          <w:rFonts w:ascii="Monotype Corsiva" w:hAnsi="Monotype Corsiva"/>
          <w:noProof/>
          <w:color w:val="7030A0"/>
          <w:sz w:val="28"/>
          <w:lang w:eastAsia="ru-RU"/>
        </w:rPr>
        <w:t>В</w:t>
      </w:r>
      <w:r>
        <w:rPr>
          <w:rFonts w:asciiTheme="majorHAnsi" w:hAnsiTheme="majorHAnsi"/>
          <w:noProof/>
          <w:sz w:val="24"/>
          <w:lang w:eastAsia="ru-RU"/>
        </w:rPr>
        <w:t>ашим помощником для родитемей может стать картотека рецептов для мамы, папы, дочки и сына.</w:t>
      </w: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  <w:r>
        <w:rPr>
          <w:rFonts w:asciiTheme="majorHAnsi" w:hAnsiTheme="majorHAnsi"/>
          <w:noProof/>
          <w:sz w:val="24"/>
          <w:lang w:eastAsia="ru-RU"/>
        </w:rPr>
        <w:t xml:space="preserve">                                                                  </w:t>
      </w:r>
      <w:bookmarkStart w:id="0" w:name="_GoBack"/>
      <w:bookmarkEnd w:id="0"/>
      <w:r>
        <w:rPr>
          <w:rFonts w:asciiTheme="majorHAnsi" w:hAnsiTheme="majorHAnsi"/>
          <w:noProof/>
          <w:sz w:val="24"/>
          <w:lang w:eastAsia="ru-RU"/>
        </w:rPr>
        <w:drawing>
          <wp:inline distT="0" distB="0" distL="0" distR="0">
            <wp:extent cx="1351915" cy="1351915"/>
            <wp:effectExtent l="0" t="0" r="635" b="635"/>
            <wp:docPr id="6" name="Рисунок 6" descr="E:\поварята\17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варята\178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56E" w:rsidRDefault="007B756E" w:rsidP="007B756E">
      <w:pPr>
        <w:spacing w:after="0"/>
        <w:jc w:val="center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7B756E" w:rsidRPr="0017015A" w:rsidRDefault="007B756E" w:rsidP="00415FD8">
      <w:pPr>
        <w:spacing w:after="0"/>
        <w:rPr>
          <w:rFonts w:asciiTheme="majorHAnsi" w:hAnsiTheme="majorHAnsi"/>
          <w:noProof/>
          <w:sz w:val="24"/>
          <w:lang w:eastAsia="ru-RU"/>
        </w:rPr>
      </w:pPr>
    </w:p>
    <w:p w:rsidR="002A4093" w:rsidRDefault="002A4093" w:rsidP="00415FD8">
      <w:pPr>
        <w:spacing w:after="0"/>
        <w:rPr>
          <w:rFonts w:asciiTheme="majorHAnsi" w:hAnsiTheme="majorHAnsi"/>
          <w:noProof/>
          <w:sz w:val="28"/>
          <w:lang w:eastAsia="ru-RU"/>
        </w:rPr>
      </w:pPr>
      <w:r>
        <w:rPr>
          <w:rFonts w:asciiTheme="majorHAnsi" w:hAnsiTheme="majorHAnsi"/>
          <w:noProof/>
          <w:sz w:val="28"/>
          <w:lang w:eastAsia="ru-RU"/>
        </w:rPr>
        <w:t xml:space="preserve">                                                                                              </w:t>
      </w:r>
    </w:p>
    <w:p w:rsidR="002A4093" w:rsidRDefault="002A4093" w:rsidP="00415FD8">
      <w:pPr>
        <w:spacing w:after="0"/>
        <w:rPr>
          <w:rFonts w:asciiTheme="majorHAnsi" w:hAnsiTheme="majorHAnsi"/>
          <w:noProof/>
          <w:sz w:val="28"/>
          <w:lang w:eastAsia="ru-RU"/>
        </w:rPr>
      </w:pPr>
    </w:p>
    <w:p w:rsidR="002A4093" w:rsidRPr="002A4093" w:rsidRDefault="002A4093" w:rsidP="00415FD8">
      <w:pPr>
        <w:spacing w:after="0"/>
        <w:rPr>
          <w:rFonts w:asciiTheme="majorHAnsi" w:hAnsiTheme="majorHAnsi"/>
          <w:noProof/>
          <w:sz w:val="28"/>
          <w:lang w:eastAsia="ru-RU"/>
        </w:rPr>
      </w:pPr>
      <w:r>
        <w:rPr>
          <w:rFonts w:asciiTheme="majorHAnsi" w:hAnsiTheme="majorHAnsi"/>
          <w:noProof/>
          <w:sz w:val="28"/>
          <w:lang w:eastAsia="ru-RU"/>
        </w:rPr>
        <w:t xml:space="preserve">                                                                                                                            </w:t>
      </w:r>
    </w:p>
    <w:p w:rsidR="00415FD8" w:rsidRPr="00415FD8" w:rsidRDefault="00415FD8" w:rsidP="00415FD8">
      <w:pPr>
        <w:spacing w:after="0"/>
        <w:jc w:val="center"/>
        <w:rPr>
          <w:rFonts w:ascii="Monotype Corsiva" w:hAnsi="Monotype Corsiva"/>
          <w:b/>
          <w:color w:val="7030A0"/>
          <w:sz w:val="40"/>
        </w:rPr>
      </w:pPr>
    </w:p>
    <w:sectPr w:rsidR="00415FD8" w:rsidRPr="00415FD8" w:rsidSect="00415FD8">
      <w:pgSz w:w="11906" w:h="16838"/>
      <w:pgMar w:top="1134" w:right="850" w:bottom="1134" w:left="1701" w:header="708" w:footer="708" w:gutter="0"/>
      <w:pgBorders w:offsetFrom="page">
        <w:top w:val="single" w:sz="12" w:space="24" w:color="4F81BD" w:themeColor="accent1" w:shadow="1"/>
        <w:left w:val="single" w:sz="12" w:space="24" w:color="4F81BD" w:themeColor="accent1" w:shadow="1"/>
        <w:bottom w:val="single" w:sz="12" w:space="24" w:color="4F81BD" w:themeColor="accent1" w:shadow="1"/>
        <w:right w:val="single" w:sz="12" w:space="24" w:color="4F81BD" w:themeColor="accent1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D8"/>
    <w:rsid w:val="00096709"/>
    <w:rsid w:val="000B2D7B"/>
    <w:rsid w:val="00142E12"/>
    <w:rsid w:val="0017015A"/>
    <w:rsid w:val="00247D8C"/>
    <w:rsid w:val="00257305"/>
    <w:rsid w:val="002A4093"/>
    <w:rsid w:val="002F55AD"/>
    <w:rsid w:val="0038138D"/>
    <w:rsid w:val="00393DAB"/>
    <w:rsid w:val="003D2D5A"/>
    <w:rsid w:val="003F09B5"/>
    <w:rsid w:val="003F0B8C"/>
    <w:rsid w:val="00404E27"/>
    <w:rsid w:val="0041181E"/>
    <w:rsid w:val="00415FD8"/>
    <w:rsid w:val="00454297"/>
    <w:rsid w:val="0046303A"/>
    <w:rsid w:val="00531CA9"/>
    <w:rsid w:val="00564674"/>
    <w:rsid w:val="00580E7B"/>
    <w:rsid w:val="005B7A53"/>
    <w:rsid w:val="005D39ED"/>
    <w:rsid w:val="005F5922"/>
    <w:rsid w:val="006415FD"/>
    <w:rsid w:val="006F76EE"/>
    <w:rsid w:val="00706F7B"/>
    <w:rsid w:val="00763A08"/>
    <w:rsid w:val="007B756E"/>
    <w:rsid w:val="007C3E39"/>
    <w:rsid w:val="007F0E11"/>
    <w:rsid w:val="00842416"/>
    <w:rsid w:val="008A1D57"/>
    <w:rsid w:val="00923263"/>
    <w:rsid w:val="009A086D"/>
    <w:rsid w:val="00A842BB"/>
    <w:rsid w:val="00A95B45"/>
    <w:rsid w:val="00AA3F62"/>
    <w:rsid w:val="00AC34C7"/>
    <w:rsid w:val="00AE77F3"/>
    <w:rsid w:val="00B64E6B"/>
    <w:rsid w:val="00BA4503"/>
    <w:rsid w:val="00BC4976"/>
    <w:rsid w:val="00BF36A1"/>
    <w:rsid w:val="00C34FB1"/>
    <w:rsid w:val="00C4436B"/>
    <w:rsid w:val="00D22A51"/>
    <w:rsid w:val="00E215CF"/>
    <w:rsid w:val="00E21982"/>
    <w:rsid w:val="00E27F8C"/>
    <w:rsid w:val="00E4310F"/>
    <w:rsid w:val="00E52220"/>
    <w:rsid w:val="00E5484C"/>
    <w:rsid w:val="00E62535"/>
    <w:rsid w:val="00EC7DDC"/>
    <w:rsid w:val="00ED1DDB"/>
    <w:rsid w:val="00F0694A"/>
    <w:rsid w:val="00F87D9C"/>
    <w:rsid w:val="00F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832E-3F90-47A6-99B7-088E0D6D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2012-02-02T17:19:00Z</dcterms:created>
  <dcterms:modified xsi:type="dcterms:W3CDTF">2012-02-02T18:55:00Z</dcterms:modified>
</cp:coreProperties>
</file>