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E58" w:rsidRDefault="00F236D9">
      <w:pPr>
        <w:pStyle w:val="20"/>
        <w:shd w:val="clear" w:color="auto" w:fill="auto"/>
        <w:ind w:left="2700"/>
      </w:pPr>
      <w:bookmarkStart w:id="0" w:name="_GoBack"/>
      <w:r>
        <w:t>Обучение и познание мира через игру</w:t>
      </w:r>
    </w:p>
    <w:bookmarkEnd w:id="0"/>
    <w:p w:rsidR="007C1E58" w:rsidRDefault="00F236D9">
      <w:pPr>
        <w:pStyle w:val="1"/>
        <w:shd w:val="clear" w:color="auto" w:fill="auto"/>
        <w:ind w:left="20" w:right="40" w:firstLine="1440"/>
      </w:pPr>
      <w:r>
        <w:t xml:space="preserve">Игра — одно из самых важных занятий ребенка. Его обучение — прямое продолжение игры. Родители или другие взрослые выполняют очень важную роль в приобщении ребенка к играм. Лишь в процессе игры ребенок развивает новые </w:t>
      </w:r>
      <w:r>
        <w:t>навыки и познает мир, в котором живет.</w:t>
      </w:r>
    </w:p>
    <w:p w:rsidR="007C1E58" w:rsidRDefault="00F236D9">
      <w:pPr>
        <w:pStyle w:val="1"/>
        <w:shd w:val="clear" w:color="auto" w:fill="auto"/>
        <w:ind w:left="20" w:right="40"/>
      </w:pPr>
      <w:r>
        <w:t>Очень важно понимать цель игры и иметь представление о различиях между категориями игр, чтобы предоставить ребенку богатое разнообразие впечатлений, начиная с самого раннего детства. Игра — вовсе не такое уж легкое за</w:t>
      </w:r>
      <w:r>
        <w:t xml:space="preserve">нятие, она требует усилий и настойчивости. Занятые родители не всегда испытывают желание посидеть с ребенком, пока он играет. Тем не </w:t>
      </w:r>
      <w:proofErr w:type="gramStart"/>
      <w:r>
        <w:t>менее</w:t>
      </w:r>
      <w:proofErr w:type="gramEnd"/>
      <w:r>
        <w:t xml:space="preserve"> в распорядке домашних забот должно быть отведено время для игры с ребенком. Дети впитывают в себя сведения буквально </w:t>
      </w:r>
      <w:r>
        <w:t>из всего, что происходит вокруг них. Привлекая внимание ребенка ко всему, чем занимается кто-то из родителей, время от времени уделяя ему внимание и объясняя все, что происходит вокруг, вы создадите атмосферу, в которой он будет познавать мир, играя и обуч</w:t>
      </w:r>
      <w:r>
        <w:t>аясь.</w:t>
      </w:r>
    </w:p>
    <w:p w:rsidR="007C1E58" w:rsidRDefault="00F236D9">
      <w:pPr>
        <w:pStyle w:val="1"/>
        <w:shd w:val="clear" w:color="auto" w:fill="auto"/>
        <w:spacing w:after="420"/>
        <w:ind w:left="20" w:right="40" w:firstLine="700"/>
      </w:pPr>
      <w:r>
        <w:t>Гибкий распорядок дня позволит вам найти подходящее время, чтобы позаниматься со своим ребенком. Благодаря этому вы, расширяя его опыт, будете способствовать нормальному развитию своего малыша.</w:t>
      </w:r>
    </w:p>
    <w:p w:rsidR="007C1E58" w:rsidRDefault="00F236D9">
      <w:pPr>
        <w:pStyle w:val="20"/>
        <w:shd w:val="clear" w:color="auto" w:fill="auto"/>
        <w:ind w:left="4460"/>
      </w:pPr>
      <w:r>
        <w:t>Виды игр</w:t>
      </w:r>
    </w:p>
    <w:p w:rsidR="007C1E58" w:rsidRDefault="00F236D9">
      <w:pPr>
        <w:pStyle w:val="1"/>
        <w:shd w:val="clear" w:color="auto" w:fill="auto"/>
        <w:ind w:left="20" w:right="40" w:firstLine="700"/>
      </w:pPr>
      <w:r>
        <w:t xml:space="preserve">Игры бывают различных видов, каждый из которых </w:t>
      </w:r>
      <w:r>
        <w:t>направлен на тот или иной аспект развития ребенка. Они включают в себя широкий спектр активных движений, улучшающих физические навыки, умственные и коммуникативные способности ребенка, умение жить в обществе. Игры помогают научиться концентрировать внимани</w:t>
      </w:r>
      <w:r>
        <w:t>е и дают более широкие представления о мире. Хотя их можно грубо поделить на различные виды, большинство включает в себя сразу несколько игр в одно и то же время.</w:t>
      </w:r>
    </w:p>
    <w:p w:rsidR="007C1E58" w:rsidRDefault="00F236D9">
      <w:pPr>
        <w:pStyle w:val="1"/>
        <w:shd w:val="clear" w:color="auto" w:fill="auto"/>
        <w:ind w:left="4060"/>
        <w:jc w:val="left"/>
      </w:pPr>
      <w:r>
        <w:t>Подвижные игры</w:t>
      </w:r>
    </w:p>
    <w:p w:rsidR="007C1E58" w:rsidRDefault="00F236D9">
      <w:pPr>
        <w:pStyle w:val="1"/>
        <w:shd w:val="clear" w:color="auto" w:fill="auto"/>
        <w:ind w:left="40" w:right="40" w:firstLine="720"/>
      </w:pPr>
      <w:r>
        <w:lastRenderedPageBreak/>
        <w:t xml:space="preserve">Физическая активность позволяет ребенку отрабатывать свои движения, от </w:t>
      </w:r>
      <w:proofErr w:type="gramStart"/>
      <w:r>
        <w:t>самых</w:t>
      </w:r>
      <w:proofErr w:type="gramEnd"/>
      <w:r>
        <w:t xml:space="preserve"> п</w:t>
      </w:r>
      <w:r>
        <w:t>ростых до более сложных, необходимых в повседневной жизни. Чтобы вернуть себе игрушку, ребенку приходится научиться контролировать свои сознательные движения. Физические игры повышают моторную координацию даже на такой ранней стадии, как обучение ходьбе. О</w:t>
      </w:r>
      <w:r>
        <w:t>ни должны включать в себя разнообразные движения и постепенно перерастать в увлечение гимнастикой, танцами или футболом.</w:t>
      </w:r>
    </w:p>
    <w:p w:rsidR="007C1E58" w:rsidRDefault="00F236D9">
      <w:pPr>
        <w:pStyle w:val="30"/>
        <w:shd w:val="clear" w:color="auto" w:fill="auto"/>
        <w:spacing w:after="209" w:line="120" w:lineRule="exact"/>
        <w:ind w:left="9020"/>
      </w:pPr>
      <w:r>
        <w:t>%</w:t>
      </w:r>
    </w:p>
    <w:p w:rsidR="007C1E58" w:rsidRDefault="00F236D9">
      <w:pPr>
        <w:pStyle w:val="1"/>
        <w:shd w:val="clear" w:color="auto" w:fill="auto"/>
        <w:ind w:left="3800"/>
        <w:jc w:val="left"/>
      </w:pPr>
      <w:r>
        <w:t>Познавательные игры</w:t>
      </w:r>
    </w:p>
    <w:p w:rsidR="007C1E58" w:rsidRDefault="00F236D9">
      <w:pPr>
        <w:pStyle w:val="1"/>
        <w:shd w:val="clear" w:color="auto" w:fill="auto"/>
        <w:spacing w:after="416"/>
        <w:ind w:left="40" w:right="40" w:firstLine="720"/>
      </w:pPr>
      <w:r>
        <w:t xml:space="preserve">Ребенок наблюдает, исследует и экспериментирует с различными материалами и игрушками. Поначалу он дает все </w:t>
      </w:r>
      <w:r>
        <w:t xml:space="preserve">предметы на исследование своей матери, но вскоре его руки становятся более ловкими, </w:t>
      </w:r>
      <w:proofErr w:type="gramStart"/>
      <w:r>
        <w:t>и</w:t>
      </w:r>
      <w:proofErr w:type="gramEnd"/>
      <w:r>
        <w:t xml:space="preserve"> в конце концов он уже самостоятельно управляется с игрушками и всевозможными вещами. Путем проб и ошибок и постоянного экспериментирования с различными игрушками и матери</w:t>
      </w:r>
      <w:r>
        <w:t>алами ребенок приобретает знание того, как функционируют предметы повседневного обихода. Игры, связанные с открытиями, или экспериментальные игры, помогают ответить на вопросы: «Что это такое?» и «Как это действует?». Детям необходимо исследовать самые раз</w:t>
      </w:r>
      <w:r>
        <w:t xml:space="preserve">нообразные вещи, например воду, ящики серванта и бумагу, так же как и соответствующие </w:t>
      </w:r>
      <w:proofErr w:type="gramStart"/>
      <w:r>
        <w:t>их</w:t>
      </w:r>
      <w:proofErr w:type="gramEnd"/>
      <w:r>
        <w:t xml:space="preserve"> возрасту игрушки.</w:t>
      </w:r>
    </w:p>
    <w:p w:rsidR="007C1E58" w:rsidRDefault="00F236D9">
      <w:pPr>
        <w:pStyle w:val="1"/>
        <w:shd w:val="clear" w:color="auto" w:fill="auto"/>
        <w:spacing w:line="485" w:lineRule="exact"/>
        <w:ind w:left="4060"/>
        <w:jc w:val="left"/>
      </w:pPr>
      <w:r>
        <w:t>Творческие игры</w:t>
      </w:r>
    </w:p>
    <w:p w:rsidR="007C1E58" w:rsidRDefault="00F236D9">
      <w:pPr>
        <w:pStyle w:val="1"/>
        <w:shd w:val="clear" w:color="auto" w:fill="auto"/>
        <w:spacing w:line="485" w:lineRule="exact"/>
        <w:ind w:left="40" w:right="40" w:firstLine="720"/>
      </w:pPr>
      <w:r>
        <w:t>Для маленьких детей все является новым и необычным. Поэтому им очень нравятся игры, направленные на развитие творческих способностей.</w:t>
      </w:r>
      <w:r>
        <w:t xml:space="preserve"> Творческие игры обычно требуют длительного времени для подготовки и окончания игры, зато результаты их очень эффективны. В них должен участвовать по возможности широкий набор материалов. Необходимо удовлетворять потребность детей разглядывать различные цв</w:t>
      </w:r>
      <w:r>
        <w:t>ета, трогать и ощущать материалы различной структуры. Наиболее полезными материалами, развивающими творческие способности детей в процессе игры, являются:</w:t>
      </w:r>
    </w:p>
    <w:p w:rsidR="007C1E58" w:rsidRDefault="00F236D9">
      <w:pPr>
        <w:pStyle w:val="1"/>
        <w:numPr>
          <w:ilvl w:val="0"/>
          <w:numId w:val="1"/>
        </w:numPr>
        <w:shd w:val="clear" w:color="auto" w:fill="auto"/>
        <w:tabs>
          <w:tab w:val="left" w:pos="1465"/>
        </w:tabs>
        <w:ind w:left="20" w:firstLine="720"/>
      </w:pPr>
      <w:r>
        <w:lastRenderedPageBreak/>
        <w:t>краски, бумага, кисти;</w:t>
      </w:r>
    </w:p>
    <w:p w:rsidR="007C1E58" w:rsidRDefault="00F236D9">
      <w:pPr>
        <w:pStyle w:val="1"/>
        <w:numPr>
          <w:ilvl w:val="0"/>
          <w:numId w:val="1"/>
        </w:numPr>
        <w:shd w:val="clear" w:color="auto" w:fill="auto"/>
        <w:tabs>
          <w:tab w:val="left" w:pos="1465"/>
        </w:tabs>
        <w:ind w:left="20" w:firstLine="720"/>
      </w:pPr>
      <w:r>
        <w:t>цветные карандаши, фломастеры;</w:t>
      </w:r>
    </w:p>
    <w:p w:rsidR="007C1E58" w:rsidRDefault="00F236D9">
      <w:pPr>
        <w:pStyle w:val="1"/>
        <w:numPr>
          <w:ilvl w:val="0"/>
          <w:numId w:val="1"/>
        </w:numPr>
        <w:shd w:val="clear" w:color="auto" w:fill="auto"/>
        <w:tabs>
          <w:tab w:val="left" w:pos="1465"/>
        </w:tabs>
        <w:ind w:left="20" w:firstLine="720"/>
      </w:pPr>
      <w:r>
        <w:t>мел и доска для рисования;</w:t>
      </w:r>
    </w:p>
    <w:p w:rsidR="007C1E58" w:rsidRDefault="00F236D9">
      <w:pPr>
        <w:pStyle w:val="1"/>
        <w:numPr>
          <w:ilvl w:val="0"/>
          <w:numId w:val="1"/>
        </w:numPr>
        <w:shd w:val="clear" w:color="auto" w:fill="auto"/>
        <w:tabs>
          <w:tab w:val="left" w:pos="1465"/>
        </w:tabs>
        <w:ind w:left="20" w:firstLine="720"/>
      </w:pPr>
      <w:r>
        <w:t xml:space="preserve">пластилин и игровое </w:t>
      </w:r>
      <w:r>
        <w:t>тесто.</w:t>
      </w:r>
    </w:p>
    <w:p w:rsidR="007C1E58" w:rsidRDefault="00F236D9">
      <w:pPr>
        <w:pStyle w:val="1"/>
        <w:shd w:val="clear" w:color="auto" w:fill="auto"/>
        <w:spacing w:after="420"/>
        <w:ind w:left="20" w:right="20" w:firstLine="720"/>
      </w:pPr>
      <w:r>
        <w:t>Творческие игры развивают у детей чувство уверенности в себе, основанное на сознании того, что они сами могут делать что-то для себя.</w:t>
      </w:r>
    </w:p>
    <w:p w:rsidR="007C1E58" w:rsidRDefault="00F236D9">
      <w:pPr>
        <w:pStyle w:val="11"/>
        <w:keepNext/>
        <w:keepLines/>
        <w:shd w:val="clear" w:color="auto" w:fill="auto"/>
        <w:spacing w:before="0"/>
        <w:ind w:left="1440"/>
      </w:pPr>
      <w:bookmarkStart w:id="1" w:name="bookmark0"/>
      <w:r>
        <w:t>Как помочь ребенку учиться и познавать мир через игру</w:t>
      </w:r>
      <w:bookmarkEnd w:id="1"/>
    </w:p>
    <w:p w:rsidR="007C1E58" w:rsidRDefault="00F236D9">
      <w:pPr>
        <w:pStyle w:val="1"/>
        <w:shd w:val="clear" w:color="auto" w:fill="auto"/>
        <w:ind w:left="20" w:right="20" w:firstLine="720"/>
      </w:pPr>
      <w:r>
        <w:t>Чему бы ни учился ребенок, он всегда добьется успеха и сумеет</w:t>
      </w:r>
      <w:r>
        <w:t xml:space="preserve"> больше понять, если будет делать это с удовольствием. Игрушки являются только одним из видов игровых принадлежностей. Они должны побуждать к игре и в то же время соответствовать способностям ребенка, чтобы доставлять ему радость. Помимо игрушек существует</w:t>
      </w:r>
      <w:r>
        <w:t xml:space="preserve"> большое количество других материалов, также способных возбуждать интерес ребенка к игре. С другой стороны, для ребенка важно, чтобы во время игры с ним кто-то общался и разговаривал.</w:t>
      </w:r>
    </w:p>
    <w:p w:rsidR="007C1E58" w:rsidRDefault="00F236D9">
      <w:pPr>
        <w:pStyle w:val="1"/>
        <w:shd w:val="clear" w:color="auto" w:fill="auto"/>
        <w:ind w:left="20" w:right="20" w:firstLine="720"/>
      </w:pPr>
      <w:r>
        <w:t>Материалы и виды деятельности, стимулирующие обучение и познание мира кн</w:t>
      </w:r>
      <w:r>
        <w:t>иги. Ребенка можно приучать к книгам начиная с самого раннего возраста. Для этого подойдут любые книги в твердых и мягких обложках, если в них есть много картинок, изображающих вещи из повседневной жизни, на которые следует указывать и произносить их назва</w:t>
      </w:r>
      <w:r>
        <w:t>ния для ребенка и которые можно с ним обсудить. От этих книг можно переходить к книгам с простыми сюжетами, в которых не очень много текста, но зато много понятных картинок.</w:t>
      </w:r>
    </w:p>
    <w:p w:rsidR="007C1E58" w:rsidRDefault="00F236D9">
      <w:pPr>
        <w:pStyle w:val="1"/>
        <w:shd w:val="clear" w:color="auto" w:fill="auto"/>
        <w:ind w:left="20" w:right="20" w:firstLine="720"/>
      </w:pPr>
      <w:r>
        <w:t>Вода. Практически все дети очень любят воду. Грудным младенцам нравится плескаться</w:t>
      </w:r>
      <w:r>
        <w:t xml:space="preserve"> в воде, дети постарше могут научиться обмывать посуду с помощью пластмассовой миски и щетки. Дети познают много нового, играя в воде с предметами, которые могут плавать или тонут, а также переливая воду из одной чашки в другую. Однако никогда не следует о</w:t>
      </w:r>
      <w:r>
        <w:t>ставлять без присмотра маленьких детей, играющих в воде.</w:t>
      </w:r>
    </w:p>
    <w:p w:rsidR="007C1E58" w:rsidRDefault="00F236D9">
      <w:pPr>
        <w:pStyle w:val="1"/>
        <w:shd w:val="clear" w:color="auto" w:fill="auto"/>
        <w:ind w:left="20" w:right="20" w:firstLine="700"/>
      </w:pPr>
      <w:r>
        <w:t xml:space="preserve">Рисование. Первые попытки научиться рисовать у детей сводятся к </w:t>
      </w:r>
      <w:r>
        <w:lastRenderedPageBreak/>
        <w:t>простому царапанью по бумаге, поэтому им необходимы соответствующие материалы — мягкие восковые мелки и старая бумага. По мере того как</w:t>
      </w:r>
      <w:r>
        <w:t xml:space="preserve"> ребенок овладевает этим искусством, ему может понравиться экспериментировать с красками. Результаты этих упражнений, вывешенные на стене для всеобщего восхищения, еще больше подстегнут ребенка продолжать свои занятия.</w:t>
      </w:r>
    </w:p>
    <w:p w:rsidR="007C1E58" w:rsidRDefault="00F236D9">
      <w:pPr>
        <w:pStyle w:val="1"/>
        <w:shd w:val="clear" w:color="auto" w:fill="auto"/>
        <w:ind w:left="20" w:right="20" w:firstLine="700"/>
      </w:pPr>
      <w:r>
        <w:t>Игровое тесто. Такое тесто чрезвычайн</w:t>
      </w:r>
      <w:r>
        <w:t>о удобно для игры и развивает сразу все чувства ребенка — осязание, слух, зрение, обоняние и вкус. Дети в возрасте от трех лет очень любят его и с удовольствием с ним играют.</w:t>
      </w:r>
    </w:p>
    <w:p w:rsidR="007C1E58" w:rsidRDefault="00F236D9">
      <w:pPr>
        <w:pStyle w:val="1"/>
        <w:shd w:val="clear" w:color="auto" w:fill="auto"/>
        <w:ind w:left="3240"/>
        <w:jc w:val="left"/>
      </w:pPr>
      <w:r>
        <w:t>Приготовления игрового теста</w:t>
      </w:r>
    </w:p>
    <w:p w:rsidR="007C1E58" w:rsidRDefault="00F236D9">
      <w:pPr>
        <w:pStyle w:val="1"/>
        <w:shd w:val="clear" w:color="auto" w:fill="auto"/>
        <w:ind w:left="20" w:firstLine="700"/>
      </w:pPr>
      <w:r>
        <w:t>Вам понадобятся:</w:t>
      </w:r>
    </w:p>
    <w:p w:rsidR="007C1E58" w:rsidRDefault="00F236D9">
      <w:pPr>
        <w:pStyle w:val="1"/>
        <w:numPr>
          <w:ilvl w:val="0"/>
          <w:numId w:val="1"/>
        </w:numPr>
        <w:shd w:val="clear" w:color="auto" w:fill="auto"/>
        <w:tabs>
          <w:tab w:val="left" w:pos="1463"/>
        </w:tabs>
        <w:ind w:left="20" w:firstLine="700"/>
      </w:pPr>
      <w:r>
        <w:t>две чашки простой муки;</w:t>
      </w:r>
    </w:p>
    <w:p w:rsidR="007C1E58" w:rsidRDefault="00F236D9">
      <w:pPr>
        <w:pStyle w:val="1"/>
        <w:numPr>
          <w:ilvl w:val="0"/>
          <w:numId w:val="1"/>
        </w:numPr>
        <w:shd w:val="clear" w:color="auto" w:fill="auto"/>
        <w:tabs>
          <w:tab w:val="left" w:pos="1463"/>
        </w:tabs>
        <w:ind w:left="20" w:firstLine="700"/>
      </w:pPr>
      <w:r>
        <w:t>полчашки во</w:t>
      </w:r>
      <w:r>
        <w:t>ды;</w:t>
      </w:r>
    </w:p>
    <w:p w:rsidR="007C1E58" w:rsidRDefault="00F236D9">
      <w:pPr>
        <w:pStyle w:val="1"/>
        <w:numPr>
          <w:ilvl w:val="0"/>
          <w:numId w:val="1"/>
        </w:numPr>
        <w:shd w:val="clear" w:color="auto" w:fill="auto"/>
        <w:tabs>
          <w:tab w:val="left" w:pos="1463"/>
        </w:tabs>
        <w:ind w:left="20" w:firstLine="700"/>
      </w:pPr>
      <w:r>
        <w:t>полчашки соли;</w:t>
      </w:r>
    </w:p>
    <w:p w:rsidR="007C1E58" w:rsidRDefault="00F236D9">
      <w:pPr>
        <w:pStyle w:val="1"/>
        <w:numPr>
          <w:ilvl w:val="0"/>
          <w:numId w:val="1"/>
        </w:numPr>
        <w:shd w:val="clear" w:color="auto" w:fill="auto"/>
        <w:tabs>
          <w:tab w:val="left" w:pos="1463"/>
        </w:tabs>
        <w:ind w:left="20" w:firstLine="700"/>
      </w:pPr>
      <w:r>
        <w:t>несколько капель подходящего пищевого красителя.</w:t>
      </w:r>
    </w:p>
    <w:p w:rsidR="007C1E58" w:rsidRDefault="00F236D9">
      <w:pPr>
        <w:pStyle w:val="1"/>
        <w:shd w:val="clear" w:color="auto" w:fill="auto"/>
        <w:ind w:left="20" w:right="20" w:firstLine="700"/>
        <w:sectPr w:rsidR="007C1E58">
          <w:type w:val="continuous"/>
          <w:pgSz w:w="11909" w:h="16838"/>
          <w:pgMar w:top="1271" w:right="1240" w:bottom="1271" w:left="1266" w:header="0" w:footer="3" w:gutter="0"/>
          <w:cols w:space="720"/>
          <w:noEndnote/>
          <w:docGrid w:linePitch="360"/>
        </w:sectPr>
      </w:pPr>
      <w:r>
        <w:t>Все смешайте и замесите тесто. Когда ребенок не играет с ним, хранить его следует в холодильнике, завернув во влажную тряпочку.</w:t>
      </w:r>
    </w:p>
    <w:p w:rsidR="007C1E58" w:rsidRDefault="00F236D9">
      <w:pPr>
        <w:pStyle w:val="20"/>
        <w:shd w:val="clear" w:color="auto" w:fill="auto"/>
        <w:ind w:left="1540"/>
      </w:pPr>
      <w:r>
        <w:lastRenderedPageBreak/>
        <w:t>Игры, соответствующие различному детск</w:t>
      </w:r>
      <w:r>
        <w:t>ому возрасту</w:t>
      </w:r>
    </w:p>
    <w:p w:rsidR="007C1E58" w:rsidRDefault="00F236D9">
      <w:pPr>
        <w:pStyle w:val="1"/>
        <w:shd w:val="clear" w:color="auto" w:fill="auto"/>
        <w:ind w:left="20" w:right="20" w:firstLine="3920"/>
      </w:pPr>
      <w:r>
        <w:t xml:space="preserve">Г рудные младенцы Им нужно видеть и слышать все, что происходит вокруг них. Они учатся, разглядывая, слушая и трогая предметы вокруг них. Грудные младенцы любят общество и нуждаются во взрослом человеке, который может поговорить, спеть, </w:t>
      </w:r>
      <w:r>
        <w:t xml:space="preserve">улыбнуться и потрогать их. Особенно их интересуют человеческие лица. Двигающиеся игрушки хороши для рассматривания; их можно приобрести в магазине или сделать из подручных материалов в домашних условиях. Звук погремушек также интересен для ребенка, но они </w:t>
      </w:r>
      <w:r>
        <w:t>должны быть безопасными, чистыми и достаточно большими, чтобы он не смог взять их в рот.</w:t>
      </w:r>
    </w:p>
    <w:p w:rsidR="007C1E58" w:rsidRDefault="00F236D9">
      <w:pPr>
        <w:pStyle w:val="1"/>
        <w:shd w:val="clear" w:color="auto" w:fill="auto"/>
        <w:ind w:left="20" w:right="20" w:firstLine="2580"/>
      </w:pPr>
      <w:r>
        <w:t>Ребенок, который умеет сидеть и ползать</w:t>
      </w:r>
      <w:proofErr w:type="gramStart"/>
      <w:r>
        <w:t xml:space="preserve"> П</w:t>
      </w:r>
      <w:proofErr w:type="gramEnd"/>
      <w:r>
        <w:t xml:space="preserve">о-прежнему любит общество, но ему нужна безопасная обстановка. Его могут развлекать самые обычные предметы домашнего обихода. </w:t>
      </w:r>
      <w:r>
        <w:t xml:space="preserve">Он пытается залезть всюду, поэтому </w:t>
      </w:r>
      <w:r>
        <w:lastRenderedPageBreak/>
        <w:t>важно, чтобы электрические розетки были закрыты, а чистящие средства и лекарства держались под замком. Ребенок начинает более осознанно пользоваться своими пальцами. Игрушки из различных материалов и разной структуры подт</w:t>
      </w:r>
      <w:r>
        <w:t xml:space="preserve">олкнут его </w:t>
      </w:r>
      <w:proofErr w:type="gramStart"/>
      <w:r>
        <w:t>к</w:t>
      </w:r>
      <w:proofErr w:type="gramEnd"/>
      <w:r>
        <w:t xml:space="preserve"> дальнейшим исследованиями. Большую пользу окажет детский манеж, поскольку ребенок может безопасно стоять в нем, но и в этом случае он нуждается в присмотре взрослых.</w:t>
      </w:r>
    </w:p>
    <w:p w:rsidR="007C1E58" w:rsidRDefault="00F236D9">
      <w:pPr>
        <w:pStyle w:val="1"/>
        <w:shd w:val="clear" w:color="auto" w:fill="auto"/>
        <w:ind w:left="4160"/>
        <w:jc w:val="left"/>
      </w:pPr>
      <w:r>
        <w:t>12—15 месяцев</w:t>
      </w:r>
    </w:p>
    <w:p w:rsidR="007C1E58" w:rsidRDefault="00F236D9">
      <w:pPr>
        <w:pStyle w:val="1"/>
        <w:shd w:val="clear" w:color="auto" w:fill="auto"/>
        <w:ind w:left="20" w:right="20" w:firstLine="720"/>
      </w:pPr>
      <w:r>
        <w:t>Возраст, в котором детские книги, деревянные конструкторы, куби</w:t>
      </w:r>
      <w:r>
        <w:t>ки и несложные головоломки могут вызвать интерес, но необязательно будут использованы по назначению.</w:t>
      </w:r>
    </w:p>
    <w:p w:rsidR="007C1E58" w:rsidRDefault="00F236D9">
      <w:pPr>
        <w:pStyle w:val="1"/>
        <w:shd w:val="clear" w:color="auto" w:fill="auto"/>
        <w:ind w:left="4160"/>
        <w:jc w:val="left"/>
      </w:pPr>
      <w:r>
        <w:t>15—18 месяцев</w:t>
      </w:r>
    </w:p>
    <w:p w:rsidR="007C1E58" w:rsidRDefault="00F236D9">
      <w:pPr>
        <w:pStyle w:val="1"/>
        <w:shd w:val="clear" w:color="auto" w:fill="auto"/>
        <w:ind w:left="20" w:right="20" w:firstLine="720"/>
      </w:pPr>
      <w:r>
        <w:t xml:space="preserve">Игрушки, которые можно толкать и тянуть, становятся полезными для развития чувства равновесия у ребенка, а наиболее простые игрушки начинают </w:t>
      </w:r>
      <w:r>
        <w:t>теперь употребляться соответствующим образом.</w:t>
      </w:r>
    </w:p>
    <w:p w:rsidR="007C1E58" w:rsidRDefault="00F236D9">
      <w:pPr>
        <w:pStyle w:val="1"/>
        <w:shd w:val="clear" w:color="auto" w:fill="auto"/>
        <w:ind w:left="3500"/>
        <w:jc w:val="left"/>
      </w:pPr>
      <w:r>
        <w:t>От 18 месяцев до двух лет</w:t>
      </w:r>
    </w:p>
    <w:p w:rsidR="007C1E58" w:rsidRDefault="00F236D9">
      <w:pPr>
        <w:pStyle w:val="1"/>
        <w:shd w:val="clear" w:color="auto" w:fill="auto"/>
        <w:ind w:left="40" w:right="40" w:firstLine="720"/>
      </w:pPr>
      <w:r>
        <w:t xml:space="preserve">Теперь ребенку по-настоящему начинают нравиться книги, он любит играть с водой, может пользоваться несложными конструкторами из кубиков и с удовольствием читает детские стихи вместе </w:t>
      </w:r>
      <w:proofErr w:type="gramStart"/>
      <w:r>
        <w:t>со</w:t>
      </w:r>
      <w:proofErr w:type="gramEnd"/>
      <w:r>
        <w:t xml:space="preserve"> взрослыми.</w:t>
      </w:r>
    </w:p>
    <w:p w:rsidR="007C1E58" w:rsidRDefault="00F236D9">
      <w:pPr>
        <w:pStyle w:val="1"/>
        <w:shd w:val="clear" w:color="auto" w:fill="auto"/>
        <w:ind w:left="4300"/>
        <w:jc w:val="left"/>
      </w:pPr>
      <w:r>
        <w:t>Старше 2 лет</w:t>
      </w:r>
    </w:p>
    <w:p w:rsidR="007C1E58" w:rsidRDefault="00F236D9">
      <w:pPr>
        <w:pStyle w:val="1"/>
        <w:shd w:val="clear" w:color="auto" w:fill="auto"/>
        <w:ind w:left="40" w:right="40" w:firstLine="720"/>
      </w:pPr>
      <w:r>
        <w:t xml:space="preserve">Движения рук становятся все более управляемыми. Набор игрушек и материалов расширяется, ребенок начинает осваивать более сложные действия руками, например нанизывание бус на нитку или </w:t>
      </w:r>
      <w:proofErr w:type="spellStart"/>
      <w:r>
        <w:t>развинчивание</w:t>
      </w:r>
      <w:proofErr w:type="spellEnd"/>
      <w:r>
        <w:t xml:space="preserve"> игрушек. Для пробуждения интереса</w:t>
      </w:r>
      <w:r>
        <w:t xml:space="preserve"> к исследованиям полезны игры с водой и песком. Дети этого возраста тратят очень много энергии на бег и ходьбу.</w:t>
      </w:r>
    </w:p>
    <w:p w:rsidR="007C1E58" w:rsidRDefault="00F236D9">
      <w:pPr>
        <w:pStyle w:val="1"/>
        <w:shd w:val="clear" w:color="auto" w:fill="auto"/>
        <w:ind w:left="4120"/>
        <w:jc w:val="left"/>
      </w:pPr>
      <w:r>
        <w:t>Старше трех лет</w:t>
      </w:r>
    </w:p>
    <w:p w:rsidR="007C1E58" w:rsidRDefault="00F236D9">
      <w:pPr>
        <w:pStyle w:val="1"/>
        <w:shd w:val="clear" w:color="auto" w:fill="auto"/>
        <w:ind w:left="40" w:right="40" w:firstLine="720"/>
      </w:pPr>
      <w:r>
        <w:t xml:space="preserve">В это время необходимо предоставлять ребенку широкие возможности для более сложных творческих игр с красками, карандашами, </w:t>
      </w:r>
      <w:r>
        <w:t xml:space="preserve">пластилином и т.д. В этом возрасте особенно любимым становится мяч, а кроме того, ребенку нужны игрушки, позволяющие изображать кого-нибудь. Способности к конструированию </w:t>
      </w:r>
      <w:r>
        <w:lastRenderedPageBreak/>
        <w:t>становятся гораздо более развитыми. Большую радость детям этого возраста приносят дву</w:t>
      </w:r>
      <w:r>
        <w:t>х- и трехколесные велосипеды, педальные автомобили и детские спорткомплексы. Необходимы доступные подвижные игры и игры, развивающие точность движений рук. Дети уже обладают способностью концентрировать внимание и проводят за некоторыми играми все больше и</w:t>
      </w:r>
      <w:r>
        <w:t xml:space="preserve"> больше времени, а также с удовольствием присоединяются к компании других детей.</w:t>
      </w:r>
    </w:p>
    <w:p w:rsidR="007C1E58" w:rsidRDefault="00F236D9">
      <w:pPr>
        <w:pStyle w:val="1"/>
        <w:shd w:val="clear" w:color="auto" w:fill="auto"/>
        <w:ind w:left="4300"/>
        <w:jc w:val="left"/>
      </w:pPr>
      <w:r>
        <w:t>Старше 4 лет</w:t>
      </w:r>
    </w:p>
    <w:p w:rsidR="007C1E58" w:rsidRDefault="00F236D9">
      <w:pPr>
        <w:pStyle w:val="1"/>
        <w:shd w:val="clear" w:color="auto" w:fill="auto"/>
        <w:ind w:left="40" w:right="40" w:firstLine="720"/>
      </w:pPr>
      <w:r>
        <w:t>Речь ребенка становится четкой, и он уже может играть со словами. Ребенок предпочитает играть в компании, чем в одиночку, и использует игрушки более изобретательн</w:t>
      </w:r>
      <w:r>
        <w:t>о. Он может справляться со сложными головоломками, его способность к концентрации значительно возросла, и он уже замечает размер, цвет и качество предметов. В играх с конструктором ребенок может работать с составными деталями.</w:t>
      </w:r>
    </w:p>
    <w:p w:rsidR="007C1E58" w:rsidRDefault="00F236D9">
      <w:pPr>
        <w:pStyle w:val="20"/>
        <w:shd w:val="clear" w:color="auto" w:fill="auto"/>
        <w:ind w:left="4120"/>
      </w:pPr>
      <w:r>
        <w:t>Развитие речи</w:t>
      </w:r>
    </w:p>
    <w:p w:rsidR="007C1E58" w:rsidRDefault="00F236D9">
      <w:pPr>
        <w:pStyle w:val="1"/>
        <w:shd w:val="clear" w:color="auto" w:fill="auto"/>
        <w:spacing w:after="420"/>
        <w:ind w:left="20" w:right="20" w:firstLine="720"/>
      </w:pPr>
      <w:r>
        <w:t xml:space="preserve">Все игровые </w:t>
      </w:r>
      <w:r>
        <w:t xml:space="preserve">действия должны способствовать развитию речи. С первых моментов жизни ребенка родителям следует общаться с ним. Дети учатся говорить, имитируя то, что они слышат. Младенцы быстро начинают понимать значение отдельных звуков, например воды, бегущей в ванну. </w:t>
      </w:r>
      <w:r>
        <w:t>Развитие речи достигается за счет поощрения естественного детского любопытства и волнения, испытываемого от звуков. Детям необходимо, чтобы с ними говорили, они должны слышать от взрослых различные истории и в свою очередь рассказывать истории им. Развитие</w:t>
      </w:r>
      <w:r>
        <w:t xml:space="preserve"> способности говорить, думать и общаться </w:t>
      </w:r>
      <w:proofErr w:type="gramStart"/>
      <w:r>
        <w:t>должно</w:t>
      </w:r>
      <w:proofErr w:type="gramEnd"/>
      <w:r>
        <w:t xml:space="preserve"> приносить ребенку удовольствие.</w:t>
      </w:r>
    </w:p>
    <w:p w:rsidR="007C1E58" w:rsidRDefault="00F236D9">
      <w:pPr>
        <w:pStyle w:val="20"/>
        <w:shd w:val="clear" w:color="auto" w:fill="auto"/>
        <w:ind w:left="2280"/>
      </w:pPr>
      <w:r>
        <w:t>Развитие координации движений рук и глаз</w:t>
      </w:r>
    </w:p>
    <w:p w:rsidR="007C1E58" w:rsidRDefault="00F236D9">
      <w:pPr>
        <w:pStyle w:val="1"/>
        <w:shd w:val="clear" w:color="auto" w:fill="auto"/>
        <w:spacing w:after="420"/>
        <w:ind w:left="20" w:right="20" w:firstLine="720"/>
      </w:pPr>
      <w:r>
        <w:t>Для маленьких детей этого можно добиться с помощью игр, связанных с конструированием из детских кубиков. Ребенок в 3—4 года может упраж</w:t>
      </w:r>
      <w:r>
        <w:t xml:space="preserve">няться, нанизывая бусы на нитку, собирая составные головоломки или занимаясь возведением сложных конструкций из кубиков на полу. Очень важно прививать </w:t>
      </w:r>
      <w:r>
        <w:lastRenderedPageBreak/>
        <w:t>ребенку вкус к этому типу игр, так как они служат развитию умения думать и размышлять.</w:t>
      </w:r>
    </w:p>
    <w:p w:rsidR="007C1E58" w:rsidRDefault="00F236D9">
      <w:pPr>
        <w:pStyle w:val="20"/>
        <w:shd w:val="clear" w:color="auto" w:fill="auto"/>
        <w:ind w:left="4120"/>
      </w:pPr>
      <w:r>
        <w:t>Выбор игрушек</w:t>
      </w:r>
    </w:p>
    <w:p w:rsidR="007C1E58" w:rsidRDefault="00F236D9">
      <w:pPr>
        <w:pStyle w:val="1"/>
        <w:shd w:val="clear" w:color="auto" w:fill="auto"/>
        <w:ind w:left="20" w:right="20" w:firstLine="720"/>
      </w:pPr>
      <w:r>
        <w:t>Совс</w:t>
      </w:r>
      <w:r>
        <w:t>ем нет никакой необходимости тратить много денег на покупку большого количества игрушек. Для игры подойдут различные предметы домашнего обихода. Когда вы все же покупаете игрушки, следите, чтобы они были достаточно прочные, легко моющиеся и безопасные, есл</w:t>
      </w:r>
      <w:r>
        <w:t xml:space="preserve">и ребенку захочется их проглотить. Игрушки следует выбирать с точки зрения их ценности для ребенка, безопасности, срока службы, стоимости, многоаспектности, а также обучающего потенциала. Младенцу нравится разбрасывать набор пластмассовых кубиков по полу; </w:t>
      </w:r>
      <w:r>
        <w:t xml:space="preserve">дети </w:t>
      </w:r>
      <w:proofErr w:type="gramStart"/>
      <w:r>
        <w:t>более старшего</w:t>
      </w:r>
      <w:proofErr w:type="gramEnd"/>
      <w:r>
        <w:t xml:space="preserve"> возраста уже могут возводить из них различные конструкции, а позже — и самостоятельно разбирать их.</w:t>
      </w:r>
    </w:p>
    <w:p w:rsidR="007C1E58" w:rsidRDefault="00F236D9">
      <w:pPr>
        <w:pStyle w:val="1"/>
        <w:shd w:val="clear" w:color="auto" w:fill="auto"/>
        <w:spacing w:line="485" w:lineRule="exact"/>
        <w:ind w:left="20" w:right="20" w:firstLine="700"/>
      </w:pPr>
      <w:r>
        <w:t>Обычно на упаковках, в которых продаются игрушки, проставляется определенный возраст детей, для которого они предназначены, так что вы в</w:t>
      </w:r>
      <w:r>
        <w:t>сегда можете выбрать то, что больше подходит вашему ребенку. Ничто не доставляет ребенку такого разочарования, как игрушка, которая слишком сложна или, наоборот, слишком проста для него.</w:t>
      </w:r>
    </w:p>
    <w:p w:rsidR="007C1E58" w:rsidRDefault="00F236D9">
      <w:pPr>
        <w:pStyle w:val="1"/>
        <w:shd w:val="clear" w:color="auto" w:fill="auto"/>
        <w:spacing w:line="485" w:lineRule="exact"/>
        <w:ind w:left="20" w:right="20" w:firstLine="700"/>
      </w:pPr>
      <w:r>
        <w:t xml:space="preserve">Многие виды игрушек признаны обязательными для развития определенных </w:t>
      </w:r>
      <w:r>
        <w:t xml:space="preserve">способностей ребенка, например: наборы деревянных деталей для конструирования, кубики, детские спортивные комплексы, составные головоломки. Все они способны в течение долгого времени отвечать растущим потребностям ребенка, успешно содействуя его развитию, </w:t>
      </w:r>
      <w:r>
        <w:t xml:space="preserve">но, главное, доставляют ему огромное удовольствие. Почему бы не остановить свой выбор на этих проверенных и испытанных игрушках, верно служивших многим поколениям детей? Для вашего ребенка они всегда будут нести на себе отпечаток новизны. Изобилие игрушек </w:t>
      </w:r>
      <w:r>
        <w:t>может заставить ребенка почувствовать себя растерянным.</w:t>
      </w:r>
    </w:p>
    <w:p w:rsidR="007C1E58" w:rsidRDefault="00F236D9">
      <w:pPr>
        <w:pStyle w:val="1"/>
        <w:shd w:val="clear" w:color="auto" w:fill="auto"/>
        <w:spacing w:after="420" w:line="485" w:lineRule="exact"/>
        <w:ind w:left="20" w:right="20" w:firstLine="700"/>
      </w:pPr>
      <w:r>
        <w:t>Перед тем как подарить игрушку ребенку, необходимо проверить ее безопасность — на ней не должно быть болтающихся пуговиц, острых краев и т.д.</w:t>
      </w:r>
    </w:p>
    <w:p w:rsidR="007C1E58" w:rsidRDefault="00F236D9">
      <w:pPr>
        <w:pStyle w:val="11"/>
        <w:keepNext/>
        <w:keepLines/>
        <w:shd w:val="clear" w:color="auto" w:fill="auto"/>
        <w:spacing w:before="0" w:line="485" w:lineRule="exact"/>
        <w:ind w:left="2760"/>
      </w:pPr>
      <w:bookmarkStart w:id="2" w:name="bookmark1"/>
      <w:r>
        <w:lastRenderedPageBreak/>
        <w:t>Расширение игровых возможностей</w:t>
      </w:r>
      <w:bookmarkEnd w:id="2"/>
    </w:p>
    <w:p w:rsidR="007C1E58" w:rsidRDefault="00F236D9">
      <w:pPr>
        <w:pStyle w:val="1"/>
        <w:shd w:val="clear" w:color="auto" w:fill="auto"/>
        <w:spacing w:line="485" w:lineRule="exact"/>
        <w:ind w:left="20" w:right="20" w:firstLine="1840"/>
      </w:pPr>
      <w:r>
        <w:t xml:space="preserve">Совместные игры с другими </w:t>
      </w:r>
      <w:r>
        <w:t>детьми и их родителями</w:t>
      </w:r>
      <w:proofErr w:type="gramStart"/>
      <w:r>
        <w:t xml:space="preserve"> П</w:t>
      </w:r>
      <w:proofErr w:type="gramEnd"/>
      <w:r>
        <w:t>редоставляя ребенку возможность играть с новыми людьми, занятые родители позволяют ему не замыкаться в стенах своего дома. Ребенок учится общаться с родителями других детей и узнает новые интересные игры. Он также начинает осваивать</w:t>
      </w:r>
      <w:r>
        <w:t>ся с собственной независимостью и получает большое удовольствие от игр с другими детьми и от обращения с новыми игрушками и материалами.</w:t>
      </w:r>
    </w:p>
    <w:p w:rsidR="007C1E58" w:rsidRDefault="00F236D9">
      <w:pPr>
        <w:pStyle w:val="1"/>
        <w:shd w:val="clear" w:color="auto" w:fill="auto"/>
        <w:spacing w:line="485" w:lineRule="exact"/>
        <w:ind w:left="20" w:right="20" w:firstLine="2140"/>
        <w:jc w:val="left"/>
      </w:pPr>
      <w:r>
        <w:t xml:space="preserve">Детские сады и другие дошкольные учреждения Посещение подобных учреждений расширяет опыт ребенка дошкольного возраста. </w:t>
      </w:r>
      <w:r>
        <w:t xml:space="preserve">Обычно дети начинают посещать их в возрасте </w:t>
      </w:r>
      <w:proofErr w:type="gramStart"/>
      <w:r>
        <w:t>от</w:t>
      </w:r>
      <w:proofErr w:type="gramEnd"/>
    </w:p>
    <w:p w:rsidR="007C1E58" w:rsidRDefault="00F236D9">
      <w:pPr>
        <w:pStyle w:val="1"/>
        <w:shd w:val="clear" w:color="auto" w:fill="auto"/>
        <w:ind w:right="420"/>
      </w:pPr>
      <w:r>
        <w:t>трех лет и старше. Эти учреждения во многом способствуют развитию ребенка и расширяют его способности, включая способность находиться в коллективе и участвовать в общих играх.</w:t>
      </w:r>
    </w:p>
    <w:sectPr w:rsidR="007C1E58">
      <w:type w:val="continuous"/>
      <w:pgSz w:w="11909" w:h="16838"/>
      <w:pgMar w:top="1255" w:right="1073" w:bottom="1255" w:left="109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6D9" w:rsidRDefault="00F236D9">
      <w:r>
        <w:separator/>
      </w:r>
    </w:p>
  </w:endnote>
  <w:endnote w:type="continuationSeparator" w:id="0">
    <w:p w:rsidR="00F236D9" w:rsidRDefault="00F2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6D9" w:rsidRDefault="00F236D9"/>
  </w:footnote>
  <w:footnote w:type="continuationSeparator" w:id="0">
    <w:p w:rsidR="00F236D9" w:rsidRDefault="00F236D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5B5E"/>
    <w:multiLevelType w:val="multilevel"/>
    <w:tmpl w:val="E26C0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E58"/>
    <w:rsid w:val="007C1E58"/>
    <w:rsid w:val="009A2062"/>
    <w:rsid w:val="00F23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Pr>
      <w:rFonts w:ascii="Lucida Sans Unicode" w:eastAsia="Lucida Sans Unicode" w:hAnsi="Lucida Sans Unicode" w:cs="Lucida Sans Unicode"/>
      <w:b w:val="0"/>
      <w:bCs w:val="0"/>
      <w:i w:val="0"/>
      <w:iCs w:val="0"/>
      <w:smallCaps w:val="0"/>
      <w:strike w:val="0"/>
      <w:sz w:val="12"/>
      <w:szCs w:val="1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paragraph" w:customStyle="1" w:styleId="20">
    <w:name w:val="Основной текст (2)"/>
    <w:basedOn w:val="a"/>
    <w:link w:val="2"/>
    <w:pPr>
      <w:shd w:val="clear" w:color="auto" w:fill="FFFFFF"/>
      <w:spacing w:line="480" w:lineRule="exact"/>
    </w:pPr>
    <w:rPr>
      <w:rFonts w:ascii="Times New Roman" w:eastAsia="Times New Roman" w:hAnsi="Times New Roman" w:cs="Times New Roman"/>
      <w:b/>
      <w:bCs/>
      <w:sz w:val="26"/>
      <w:szCs w:val="26"/>
    </w:rPr>
  </w:style>
  <w:style w:type="paragraph" w:customStyle="1" w:styleId="1">
    <w:name w:val="Основной текст1"/>
    <w:basedOn w:val="a"/>
    <w:link w:val="a4"/>
    <w:pPr>
      <w:shd w:val="clear" w:color="auto" w:fill="FFFFFF"/>
      <w:spacing w:line="480" w:lineRule="exact"/>
      <w:jc w:val="both"/>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after="420" w:line="0" w:lineRule="atLeast"/>
    </w:pPr>
    <w:rPr>
      <w:rFonts w:ascii="Lucida Sans Unicode" w:eastAsia="Lucida Sans Unicode" w:hAnsi="Lucida Sans Unicode" w:cs="Lucida Sans Unicode"/>
      <w:sz w:val="12"/>
      <w:szCs w:val="12"/>
    </w:rPr>
  </w:style>
  <w:style w:type="paragraph" w:customStyle="1" w:styleId="11">
    <w:name w:val="Заголовок №1"/>
    <w:basedOn w:val="a"/>
    <w:link w:val="10"/>
    <w:pPr>
      <w:shd w:val="clear" w:color="auto" w:fill="FFFFFF"/>
      <w:spacing w:before="420" w:line="480" w:lineRule="exact"/>
      <w:outlineLvl w:val="0"/>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Pr>
      <w:rFonts w:ascii="Lucida Sans Unicode" w:eastAsia="Lucida Sans Unicode" w:hAnsi="Lucida Sans Unicode" w:cs="Lucida Sans Unicode"/>
      <w:b w:val="0"/>
      <w:bCs w:val="0"/>
      <w:i w:val="0"/>
      <w:iCs w:val="0"/>
      <w:smallCaps w:val="0"/>
      <w:strike w:val="0"/>
      <w:sz w:val="12"/>
      <w:szCs w:val="1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paragraph" w:customStyle="1" w:styleId="20">
    <w:name w:val="Основной текст (2)"/>
    <w:basedOn w:val="a"/>
    <w:link w:val="2"/>
    <w:pPr>
      <w:shd w:val="clear" w:color="auto" w:fill="FFFFFF"/>
      <w:spacing w:line="480" w:lineRule="exact"/>
    </w:pPr>
    <w:rPr>
      <w:rFonts w:ascii="Times New Roman" w:eastAsia="Times New Roman" w:hAnsi="Times New Roman" w:cs="Times New Roman"/>
      <w:b/>
      <w:bCs/>
      <w:sz w:val="26"/>
      <w:szCs w:val="26"/>
    </w:rPr>
  </w:style>
  <w:style w:type="paragraph" w:customStyle="1" w:styleId="1">
    <w:name w:val="Основной текст1"/>
    <w:basedOn w:val="a"/>
    <w:link w:val="a4"/>
    <w:pPr>
      <w:shd w:val="clear" w:color="auto" w:fill="FFFFFF"/>
      <w:spacing w:line="480" w:lineRule="exact"/>
      <w:jc w:val="both"/>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after="420" w:line="0" w:lineRule="atLeast"/>
    </w:pPr>
    <w:rPr>
      <w:rFonts w:ascii="Lucida Sans Unicode" w:eastAsia="Lucida Sans Unicode" w:hAnsi="Lucida Sans Unicode" w:cs="Lucida Sans Unicode"/>
      <w:sz w:val="12"/>
      <w:szCs w:val="12"/>
    </w:rPr>
  </w:style>
  <w:style w:type="paragraph" w:customStyle="1" w:styleId="11">
    <w:name w:val="Заголовок №1"/>
    <w:basedOn w:val="a"/>
    <w:link w:val="10"/>
    <w:pPr>
      <w:shd w:val="clear" w:color="auto" w:fill="FFFFFF"/>
      <w:spacing w:before="420" w:line="480" w:lineRule="exact"/>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1937</Words>
  <Characters>11041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1</cp:revision>
  <dcterms:created xsi:type="dcterms:W3CDTF">2013-06-14T19:01:00Z</dcterms:created>
  <dcterms:modified xsi:type="dcterms:W3CDTF">2013-06-14T19:01:00Z</dcterms:modified>
</cp:coreProperties>
</file>