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6C" w:rsidRDefault="00DB441F" w:rsidP="00361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Актуальность проблемы.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настоящее время проблема эмоционального комфорта детей с общим недоразвитием речи  является актуальной, особенно в период пребывания в коррекционном дошкольном учреждении. От этого во многом зависит результативность педагогической деятельности,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знаний, умений, навыков у детей, способствующих дальнейшей успешности в школьном обучении. </w:t>
      </w: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Эмоциональный комфорт</w:t>
      </w:r>
      <w:r>
        <w:rPr>
          <w:rFonts w:ascii="Times New Roman" w:eastAsia="Times New Roman" w:hAnsi="Times New Roman" w:cs="Times New Roman"/>
          <w:sz w:val="24"/>
        </w:rPr>
        <w:t xml:space="preserve"> является жизненно важным для ребенка на каждом этапе его развития, от него зависит восприятие ребенком окружающего мира и его психическое здоровье в целом.  </w:t>
      </w:r>
    </w:p>
    <w:p w:rsidR="000E676C" w:rsidRDefault="00DB441F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 CYR" w:eastAsia="Times New Roman CYR" w:hAnsi="Times New Roman CYR" w:cs="Times New Roman CYR"/>
          <w:sz w:val="24"/>
        </w:rPr>
        <w:t>Представляется необходимым проанализировать, насколько важность полноценного эмоционального развития ребенка является осознанной – на уровне дошкольной педагогики и методики дошкольного воспитания. В связи с чем, обратимся к документам и программам дошкольного образования.</w:t>
      </w:r>
    </w:p>
    <w:p w:rsidR="000E676C" w:rsidRDefault="00DB441F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В «Концепции содержания непрерывного образования (дошкольное и начальное звено)» (2000) среди приоритетных задач выделено и «обеспечение эмоционального благополучия каждого ребенка, развитие его положительного самоощущения». Там же в психолого-педагогических условиях, оговаривается необходимость создания «образовательной среды, способствующей эмоционально-ценностному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 xml:space="preserve"> ,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социально-личностному, познавательному, эстетическому развитию ребенка и сохранению его индивидуальности». </w:t>
      </w:r>
    </w:p>
    <w:p w:rsidR="000E676C" w:rsidRDefault="00DB441F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Тогда как в «Концепции Федеральной целевой программы развития образования на 2006-2010 гг.» (2005) речь идет только о старшем дошкольном возрасте как объекте педагогических усилий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предшкольной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ступени образования; однако без полноценного проживания опыта, приобретения необходимых умений и навыков на более ранней ступени успешное продвижение может быть затруднено. </w:t>
      </w:r>
    </w:p>
    <w:p w:rsidR="00784235" w:rsidRDefault="007842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исследованиях эмоционального состояния детей дошкольного возраста [А.Д. Кошелева, В.И. Перегуда, И.Ю. Ильина, Г.А. Свердлова, Е.П.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Арнаутова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др.] устойчиво положительное, </w:t>
      </w:r>
      <w:r>
        <w:rPr>
          <w:rFonts w:ascii="Times New Roman" w:eastAsia="Times New Roman" w:hAnsi="Times New Roman" w:cs="Times New Roman"/>
          <w:sz w:val="24"/>
          <w:u w:val="single"/>
        </w:rPr>
        <w:t>комфортное эмоциональное состояние ребенка рассматривается как базовое,</w:t>
      </w:r>
      <w:r>
        <w:rPr>
          <w:rFonts w:ascii="Times New Roman" w:eastAsia="Times New Roman" w:hAnsi="Times New Roman" w:cs="Times New Roman"/>
          <w:sz w:val="24"/>
        </w:rPr>
        <w:t xml:space="preserve"> являющееся основой всего отношения ребенка к миру и влияющее на особенности переживания семейной ситуации, познавательную сферу, эмоционально-волевую, стиль переживания стрессовых ситуаций, отношение со сверстниками. </w:t>
      </w:r>
      <w:proofErr w:type="gramEnd"/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гуманитарной психологии  большое внимание уделяется состоянию эмоционального комфорта и потребность в нем.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Маслоу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своей иерархии потребностей человека выделяет потребность в безопасности, которая в раннем возрасте обеспечивается родителями. Это безопасность от страха, защита от боли, гнева, неустроенности. Она относится к потребностям первого уровня и должна быть удовлетворена </w:t>
      </w:r>
      <w:r w:rsidR="003615ED">
        <w:rPr>
          <w:rFonts w:ascii="Times New Roman" w:eastAsia="Times New Roman" w:hAnsi="Times New Roman" w:cs="Times New Roman"/>
          <w:sz w:val="24"/>
        </w:rPr>
        <w:t xml:space="preserve">после </w:t>
      </w:r>
      <w:r>
        <w:rPr>
          <w:rFonts w:ascii="Times New Roman" w:eastAsia="Times New Roman" w:hAnsi="Times New Roman" w:cs="Times New Roman"/>
          <w:sz w:val="24"/>
        </w:rPr>
        <w:t>удовлетворения потребностей нужды (физиологических)</w:t>
      </w:r>
      <w:r w:rsidR="003615ED">
        <w:rPr>
          <w:rFonts w:ascii="Times New Roman" w:eastAsia="Times New Roman" w:hAnsi="Times New Roman" w:cs="Times New Roman"/>
          <w:sz w:val="24"/>
        </w:rPr>
        <w:t>.</w:t>
      </w:r>
      <w:r w:rsidR="00784235">
        <w:object w:dxaOrig="8848" w:dyaOrig="4049">
          <v:rect id="rectole0000000000" o:spid="_x0000_i1025" style="width:442.5pt;height:205.5pt" o:ole="" o:preferrelative="t" stroked="f">
            <v:imagedata r:id="rId6" o:title=""/>
          </v:rect>
          <o:OLEObject Type="Embed" ProgID="StaticDib" ShapeID="rectole0000000000" DrawAspect="Content" ObjectID="_1380550599" r:id="rId7"/>
        </w:objec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Удовлетворение потребности в безопасности служит необходимым условием для возможности удовлетворения потребностей второго уровня - потребностей развития. Удовлетворение потребности в безопасности продуцирует</w:t>
      </w:r>
      <w:r>
        <w:rPr>
          <w:rFonts w:ascii="Times New Roman" w:eastAsia="Times New Roman" w:hAnsi="Times New Roman" w:cs="Times New Roman"/>
          <w:b/>
          <w:sz w:val="24"/>
        </w:rPr>
        <w:t xml:space="preserve"> чувство благополучия</w:t>
      </w:r>
      <w:r>
        <w:rPr>
          <w:rFonts w:ascii="Times New Roman" w:eastAsia="Times New Roman" w:hAnsi="Times New Roman" w:cs="Times New Roman"/>
          <w:sz w:val="24"/>
        </w:rPr>
        <w:t>. Для его возникновения и стабилизации необходимо стабильное окружение и уверенность в его стабильности и закономерности. Это обеспечивается зависимостью ребенка от родителей, которая и стимулирует родителей такое окружение создавать и поддерживать.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Период дошкольного детства тесно связан с посещением дошкольного образовательного учреждения, а для детей с </w:t>
      </w:r>
      <w:proofErr w:type="spellStart"/>
      <w:r>
        <w:rPr>
          <w:rFonts w:ascii="Times New Roman" w:eastAsia="Times New Roman" w:hAnsi="Times New Roman" w:cs="Times New Roman"/>
          <w:sz w:val="24"/>
        </w:rPr>
        <w:t>ОНР-посещением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коррекционного учреждения. Одним из критериев модели выпускника в Локальной программе развития МДОУ "</w:t>
      </w:r>
      <w:proofErr w:type="spellStart"/>
      <w:r>
        <w:rPr>
          <w:rFonts w:ascii="Times New Roman" w:eastAsia="Times New Roman" w:hAnsi="Times New Roman" w:cs="Times New Roman"/>
          <w:sz w:val="24"/>
        </w:rPr>
        <w:t>Речецветик</w:t>
      </w:r>
      <w:proofErr w:type="spellEnd"/>
      <w:r>
        <w:rPr>
          <w:rFonts w:ascii="Times New Roman" w:eastAsia="Times New Roman" w:hAnsi="Times New Roman" w:cs="Times New Roman"/>
          <w:sz w:val="24"/>
        </w:rPr>
        <w:t>" является эмоциональный комфорт.</w:t>
      </w: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 Одной из главных задач в работе  педагога-психолога</w:t>
      </w:r>
      <w:r>
        <w:rPr>
          <w:rFonts w:ascii="Times New Roman" w:eastAsia="Times New Roman" w:hAnsi="Times New Roman" w:cs="Times New Roman"/>
          <w:sz w:val="24"/>
        </w:rPr>
        <w:t xml:space="preserve"> было определить уровень комфортности детей в ДОУ, выявить причины дискомфорта и разработать меры и рекомендации для создания оптимального уровня комфортности детей в группах и детском саду в целом</w:t>
      </w: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DB441F" w:rsidP="00E2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Схема эмоционального комфорта ребенка с ОН</w:t>
      </w:r>
      <w:r w:rsidR="00E22AB9">
        <w:rPr>
          <w:rFonts w:ascii="Times New Roman" w:eastAsia="Times New Roman" w:hAnsi="Times New Roman" w:cs="Times New Roman"/>
          <w:b/>
          <w:i/>
          <w:sz w:val="24"/>
        </w:rPr>
        <w:t>Р</w:t>
      </w:r>
    </w:p>
    <w:p w:rsidR="00E22AB9" w:rsidRDefault="00E22A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30578A" w:rsidP="00E22AB9">
      <w:pPr>
        <w:jc w:val="center"/>
      </w:pPr>
      <w:r>
        <w:rPr>
          <w:noProof/>
        </w:rPr>
        <w:pict>
          <v:roundrect id="_x0000_s1072" style="position:absolute;left:0;text-align:left;margin-left:-49.4pt;margin-top:16.1pt;width:158.55pt;height:66.65pt;z-index:251681792" arcsize="10923f" fillcolor="white [3201]" strokecolor="#d99594 [1941]" strokeweight="1pt">
            <v:fill color2="#e5b8b7 [1301]" focusposition="1" focussize="" focus="100%" type="gradient"/>
            <v:shadow type="perspective" color="#622423 [1605]" opacity=".5" offset="1pt" offset2="-3pt"/>
            <o:extrusion v:ext="view" on="t"/>
            <v:textbox>
              <w:txbxContent>
                <w:p w:rsidR="00F02C2A" w:rsidRPr="00C76A75" w:rsidRDefault="00F02C2A" w:rsidP="00E22AB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C76A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Психологическое здоровье ребенка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1" style="position:absolute;left:0;text-align:left;margin-left:311.25pt;margin-top:16.1pt;width:158.55pt;height:66.65pt;z-index:251680768" arcsize="10923f" fillcolor="white [3201]" strokecolor="#d99594 [1941]" strokeweight="1pt">
            <v:fill color2="#e5b8b7 [1301]" focusposition="1" focussize="" focus="100%" type="gradient"/>
            <v:shadow type="perspective" color="#622423 [1605]" opacity=".5" offset="1pt" offset2="-3pt"/>
            <o:extrusion v:ext="view" on="t"/>
            <v:textbox>
              <w:txbxContent>
                <w:p w:rsidR="00F02C2A" w:rsidRPr="00C76A75" w:rsidRDefault="00F02C2A" w:rsidP="00E22AB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C76A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Эмоциональное благополучие в семье</w:t>
                  </w:r>
                </w:p>
              </w:txbxContent>
            </v:textbox>
          </v:roundrect>
        </w:pict>
      </w:r>
    </w:p>
    <w:p w:rsidR="00E22AB9" w:rsidRDefault="00E22A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578A">
        <w:rPr>
          <w:noProof/>
        </w:rPr>
        <w:pict>
          <v:roundrect id="_x0000_s1057" style="position:absolute;margin-left:148pt;margin-top:7.05pt;width:145.75pt;height:78.95pt;z-index:25166643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7">
              <w:txbxContent>
                <w:p w:rsidR="00F02C2A" w:rsidRPr="006C0AEA" w:rsidRDefault="00F02C2A" w:rsidP="00E22AB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Эмоциональный комфорт ребенка с ОНР</w:t>
                  </w:r>
                </w:p>
              </w:txbxContent>
            </v:textbox>
          </v:roundrect>
        </w:pict>
      </w:r>
    </w:p>
    <w:p w:rsidR="00E22AB9" w:rsidRDefault="00E22A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8" type="#_x0000_t34" style="position:absolute;margin-left:109.15pt;margin-top:9.15pt;width:53.7pt;height:49.3pt;rotation:180;z-index:251692032" o:connectortype="elbow" adj=",-149185,-99714">
            <v:stroke endarrow="block"/>
          </v:shape>
        </w:pict>
      </w:r>
    </w:p>
    <w:p w:rsidR="00E22AB9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shape id="_x0000_s1093" type="#_x0000_t34" style="position:absolute;margin-left:274.55pt;margin-top:2.15pt;width:62.9pt;height:42.5pt;flip:y;z-index:251693056" o:connectortype="elbow" adj=",173054,-123487">
            <v:stroke endarrow="block"/>
          </v:shape>
        </w:pict>
      </w:r>
    </w:p>
    <w:p w:rsidR="00E22AB9" w:rsidRDefault="00E22A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E22A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221.9pt;margin-top:3.25pt;width:0;height:29.9pt;z-index:251694080" o:connectortype="straight">
            <v:stroke endarrow="block"/>
          </v:shape>
        </w:pict>
      </w:r>
    </w:p>
    <w:p w:rsidR="00E22AB9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578A">
        <w:rPr>
          <w:noProof/>
        </w:rPr>
        <w:pict>
          <v:roundrect id="_x0000_s1060" style="position:absolute;margin-left:-67.65pt;margin-top:9.35pt;width:140.9pt;height:74.65pt;z-index:251669504" arcsize="10923f" fillcolor="white [3201]" strokecolor="#d99594 [1941]" strokeweight="1pt">
            <v:fill color2="#e5b8b7 [1301]" focusposition="1" focussize="" focus="100%" type="gradient"/>
            <v:shadow type="perspective" color="#622423 [1605]" opacity=".5" offset="1pt" offset2="-3pt"/>
            <v:textbox style="mso-next-textbox:#_x0000_s1060">
              <w:txbxContent>
                <w:p w:rsidR="00F02C2A" w:rsidRPr="0094759F" w:rsidRDefault="00F02C2A" w:rsidP="00E22AB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94759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Предметно-развивающая среда</w:t>
                  </w:r>
                </w:p>
              </w:txbxContent>
            </v:textbox>
          </v:roundrect>
        </w:pict>
      </w:r>
      <w:r w:rsidRPr="0030578A">
        <w:rPr>
          <w:noProof/>
        </w:rPr>
        <w:pict>
          <v:roundrect id="_x0000_s1064" style="position:absolute;margin-left:354.6pt;margin-top:9.3pt;width:143.35pt;height:74.7pt;z-index:251673600" arcsize="10923f" fillcolor="white [3201]" strokecolor="#d99594 [1941]" strokeweight="1pt">
            <v:fill color2="#e5b8b7 [1301]" focusposition="1" focussize="" focus="100%" type="gradient"/>
            <v:shadow type="perspective" color="#622423 [1605]" opacity=".5" offset="1pt" offset2="-3pt"/>
            <v:textbox style="mso-next-textbox:#_x0000_s1064">
              <w:txbxContent>
                <w:p w:rsidR="00F02C2A" w:rsidRPr="0094759F" w:rsidRDefault="00F02C2A" w:rsidP="00E22AB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94759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Занятия с психологом по развитию эмоций</w:t>
                  </w:r>
                </w:p>
              </w:txbxContent>
            </v:textbox>
          </v:roundrect>
        </w:pict>
      </w:r>
    </w:p>
    <w:p w:rsidR="00E22AB9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578A">
        <w:rPr>
          <w:noProof/>
        </w:rPr>
        <w:pict>
          <v:roundrect id="_x0000_s1056" style="position:absolute;margin-left:100.75pt;margin-top:12pt;width:241.45pt;height:69.35pt;z-index:251665408" arcsize="10923f" fillcolor="white [3201]" strokecolor="#d99594 [1941]" strokeweight="1pt">
            <v:fill color2="#e5b8b7 [1301]" focusposition="1" focussize="" focus="100%" type="gradient"/>
            <v:shadow type="perspective" color="#622423 [1605]" opacity=".5" offset="1pt" offset2="-3pt"/>
            <o:extrusion v:ext="view" on="t"/>
            <v:textbox style="mso-next-textbox:#_x0000_s1056">
              <w:txbxContent>
                <w:p w:rsidR="00F02C2A" w:rsidRPr="00C76A75" w:rsidRDefault="00F02C2A" w:rsidP="00E22AB9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C76A75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Комфортное состояние ребенка в ДОУ</w:t>
                  </w:r>
                </w:p>
              </w:txbxContent>
            </v:textbox>
          </v:roundrect>
        </w:pict>
      </w:r>
    </w:p>
    <w:p w:rsidR="00E22AB9" w:rsidRDefault="00E22A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E22A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shape id="_x0000_s1079" type="#_x0000_t32" style="position:absolute;margin-left:342.2pt;margin-top:2.05pt;width:12.4pt;height:0;z-index:2516879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</w:rPr>
        <w:pict>
          <v:shape id="_x0000_s1078" type="#_x0000_t32" style="position:absolute;margin-left:73.25pt;margin-top:2.05pt;width:22.75pt;height:0;flip:x;z-index:251686912" o:connectortype="straight">
            <v:stroke endarrow="block"/>
          </v:shape>
        </w:pict>
      </w:r>
    </w:p>
    <w:p w:rsidR="00E22AB9" w:rsidRDefault="00E22A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shape id="_x0000_s1082" type="#_x0000_t34" style="position:absolute;margin-left:342.2pt;margin-top:1.2pt;width:77.7pt;height:45.9pt;z-index:251691008" o:connectortype="elbow" adj=",-204729,-118772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</w:rPr>
        <w:pict>
          <v:shape id="_x0000_s1081" type="#_x0000_t34" style="position:absolute;margin-left:13.9pt;margin-top:7.5pt;width:89.15pt;height:39.6pt;rotation:180;flip:y;z-index:251689984" o:connectortype="elbow" adj="10794,237300,-43866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</w:rPr>
        <w:pict>
          <v:shape id="_x0000_s1075" type="#_x0000_t32" style="position:absolute;margin-left:230.75pt;margin-top:12.35pt;width:0;height:43.6pt;z-index:251683840" o:connectortype="straight">
            <v:stroke endarrow="block"/>
          </v:shape>
        </w:pict>
      </w:r>
    </w:p>
    <w:p w:rsidR="00E22AB9" w:rsidRDefault="00E22A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E22A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578A">
        <w:rPr>
          <w:noProof/>
        </w:rPr>
        <w:pict>
          <v:roundrect id="_x0000_s1062" style="position:absolute;margin-left:-61.95pt;margin-top:5.7pt;width:176.9pt;height:67.5pt;z-index:251671552" arcsize="10923f" fillcolor="white [3201]" strokecolor="#d99594 [1941]" strokeweight="1pt">
            <v:fill color2="#e5b8b7 [1301]" focusposition="1" focussize="" focus="100%" type="gradient"/>
            <v:shadow type="perspective" color="#622423 [1605]" opacity=".5" offset="1pt" offset2="-3pt"/>
            <v:textbox style="mso-next-textbox:#_x0000_s1062">
              <w:txbxContent>
                <w:p w:rsidR="00F02C2A" w:rsidRPr="00C76A75" w:rsidRDefault="00F02C2A" w:rsidP="00E22AB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C76A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Посещение комнаты психологической нагрузки</w:t>
                  </w:r>
                </w:p>
              </w:txbxContent>
            </v:textbox>
          </v:roundrect>
        </w:pict>
      </w:r>
      <w:r w:rsidRPr="0030578A">
        <w:rPr>
          <w:noProof/>
        </w:rPr>
        <w:pict>
          <v:roundrect id="_x0000_s1063" style="position:absolute;margin-left:337.45pt;margin-top:5.7pt;width:160.5pt;height:61.2pt;z-index:251672576" arcsize="10923f" fillcolor="white [3201]" strokecolor="#d99594 [1941]" strokeweight="1pt">
            <v:fill color2="#e5b8b7 [1301]" focusposition="1" focussize="" focus="100%" type="gradient"/>
            <v:shadow type="perspective" color="#622423 [1605]" opacity=".5" offset="1pt" offset2="-3pt"/>
            <v:textbox style="mso-next-textbox:#_x0000_s1063">
              <w:txbxContent>
                <w:p w:rsidR="00F02C2A" w:rsidRPr="009F098E" w:rsidRDefault="00F02C2A" w:rsidP="00E22AB9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9F098E">
                    <w:rPr>
                      <w:rFonts w:ascii="Comic Sans MS" w:hAnsi="Comic Sans MS"/>
                      <w:b/>
                    </w:rPr>
                    <w:t>Преемственность в работе всех специалистов ДОУ</w:t>
                  </w:r>
                </w:p>
              </w:txbxContent>
            </v:textbox>
          </v:roundrect>
        </w:pict>
      </w:r>
    </w:p>
    <w:p w:rsidR="003615ED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578A">
        <w:rPr>
          <w:noProof/>
        </w:rPr>
        <w:pict>
          <v:roundrect id="_x0000_s1061" style="position:absolute;margin-left:162.85pt;margin-top:.75pt;width:140.1pt;height:73.3pt;z-index:251670528" arcsize="10923f" fillcolor="white [3201]" strokecolor="#d99594 [1941]" strokeweight="1pt">
            <v:fill color2="#e5b8b7 [1301]" focusposition="1" focussize="" focus="100%" type="gradient"/>
            <v:shadow type="perspective" color="#622423 [1605]" opacity=".5" offset="1pt" offset2="-3pt"/>
            <v:textbox style="mso-next-textbox:#_x0000_s1061">
              <w:txbxContent>
                <w:p w:rsidR="00F02C2A" w:rsidRPr="00C76A75" w:rsidRDefault="00F02C2A" w:rsidP="00E22AB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C76A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Доброжелательное отношение педагогов</w:t>
                  </w:r>
                </w:p>
              </w:txbxContent>
            </v:textbox>
          </v:roundrect>
        </w:pic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AB9" w:rsidRDefault="00E2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22AB9" w:rsidRDefault="00E2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22AB9" w:rsidRDefault="00E22AB9" w:rsidP="00784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22AB9" w:rsidRDefault="00E2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22AB9" w:rsidRDefault="00E2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22AB9" w:rsidRDefault="00E2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E676C" w:rsidRDefault="00DB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Диагностика эмоционального благополучия</w:t>
      </w:r>
      <w:r w:rsidR="00784235">
        <w:rPr>
          <w:rFonts w:ascii="Times New Roman" w:eastAsia="Times New Roman" w:hAnsi="Times New Roman" w:cs="Times New Roman"/>
          <w:b/>
          <w:sz w:val="24"/>
          <w:u w:val="single"/>
        </w:rPr>
        <w:t xml:space="preserve"> детей с ОНР</w:t>
      </w:r>
    </w:p>
    <w:p w:rsidR="00784235" w:rsidRDefault="0078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Для определения эмоционального состояния детей с ОНР мной используются методика ЦАМ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цветоассоциативный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метод) и </w:t>
      </w:r>
      <w:proofErr w:type="spellStart"/>
      <w:r>
        <w:rPr>
          <w:rFonts w:ascii="Times New Roman" w:eastAsia="Times New Roman" w:hAnsi="Times New Roman" w:cs="Times New Roman"/>
          <w:sz w:val="24"/>
        </w:rPr>
        <w:t>Люшер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 компьютерный вариант)</w:t>
      </w: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Базовое эмоциональное состояние характеризуется как чувство эмоционального благополучия. Выделяются три основных уровня эмоционального благополучия: высокий, средний и низкий. Высокий уровень эмоционального благополучия формируется при </w:t>
      </w:r>
      <w:r>
        <w:rPr>
          <w:rFonts w:ascii="Times New Roman" w:eastAsia="Times New Roman" w:hAnsi="Times New Roman" w:cs="Times New Roman"/>
          <w:sz w:val="24"/>
        </w:rPr>
        <w:lastRenderedPageBreak/>
        <w:t>эмоционально-принимающем и поддерживающем типе взаимодействия. Разные формы эмоционально-зависимых и эмоционально-отвергающих типов взаимодействия и степень их выраженности продуцируют средний или низкий уровень эмоционального благополучия ребенка.</w:t>
      </w: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Из 350 </w:t>
      </w:r>
      <w:proofErr w:type="gramStart"/>
      <w:r>
        <w:rPr>
          <w:rFonts w:ascii="Times New Roman" w:eastAsia="Times New Roman" w:hAnsi="Times New Roman" w:cs="Times New Roman"/>
          <w:sz w:val="24"/>
        </w:rPr>
        <w:t>детей, посещающих наш ДОУ  за 5 лет около 50%  базовое эмоциональное состояние оценивается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недостаточно удовлетворительное. Это обусловлено тяжестью диагноза, проблемами в семье, особенностями развития эмоциональной сферы детей с ОНР.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48CD" w:rsidRDefault="00CF48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align>top</wp:align>
            </wp:positionV>
            <wp:extent cx="1971675" cy="1552575"/>
            <wp:effectExtent l="1905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CF48CD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1971675" cy="155257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F48CD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1971675" cy="155257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676C" w:rsidRDefault="00CF48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textWrapping" w:clear="all"/>
      </w:r>
    </w:p>
    <w:p w:rsidR="000E676C" w:rsidRDefault="00CF48CD" w:rsidP="00CF48CD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8CD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71675" cy="1552575"/>
            <wp:effectExtent l="19050" t="0" r="9525" b="0"/>
            <wp:wrapSquare wrapText="bothSides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ab/>
      </w:r>
      <w:r w:rsidRPr="00CF48CD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1971675" cy="155257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br w:type="textWrapping" w:clear="all"/>
      </w:r>
    </w:p>
    <w:p w:rsidR="000E676C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rect id="_x0000_s1054" style="position:absolute;margin-left:-.3pt;margin-top:2.75pt;width:12pt;height:7.15pt;z-index:251662336" fillcolor="#4f81bd [3204]" strokecolor="#f2f2f2 [3041]" strokeweight="3pt">
            <v:shadow on="t" type="perspective" color="#243f60 [1604]" opacity=".5" offset="1pt" offset2="-1pt"/>
          </v:rect>
        </w:pict>
      </w:r>
      <w:r w:rsidR="00E22AB9">
        <w:rPr>
          <w:rFonts w:ascii="Times New Roman" w:eastAsia="Times New Roman" w:hAnsi="Times New Roman" w:cs="Times New Roman"/>
          <w:sz w:val="24"/>
        </w:rPr>
        <w:t xml:space="preserve">       </w:t>
      </w:r>
      <w:r w:rsidR="00176DD3">
        <w:rPr>
          <w:rFonts w:ascii="Times New Roman" w:eastAsia="Times New Roman" w:hAnsi="Times New Roman" w:cs="Times New Roman"/>
          <w:sz w:val="24"/>
        </w:rPr>
        <w:t>- высокий уровень эмоционального благополучия</w:t>
      </w:r>
    </w:p>
    <w:p w:rsidR="000E676C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rect id="_x0000_s1055" style="position:absolute;margin-left:-.3pt;margin-top:2.05pt;width:11.25pt;height:7.15pt;z-index:251663360" fillcolor="#c0504d [3205]" strokecolor="#f2f2f2 [3041]" strokeweight="3pt">
            <v:shadow on="t" type="perspective" color="#622423 [1605]" opacity=".5" offset="1pt" offset2="-1pt"/>
          </v:rect>
        </w:pict>
      </w:r>
      <w:r w:rsidR="00E22AB9">
        <w:rPr>
          <w:rFonts w:ascii="Times New Roman" w:eastAsia="Times New Roman" w:hAnsi="Times New Roman" w:cs="Times New Roman"/>
          <w:sz w:val="24"/>
        </w:rPr>
        <w:t xml:space="preserve">       </w:t>
      </w:r>
      <w:r w:rsidR="00176DD3">
        <w:rPr>
          <w:rFonts w:ascii="Times New Roman" w:eastAsia="Times New Roman" w:hAnsi="Times New Roman" w:cs="Times New Roman"/>
          <w:sz w:val="24"/>
        </w:rPr>
        <w:t>- низкий уровень эмоционального благополучия ребенка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Диагностика эмоционального комфорта детей в ДОУ.</w:t>
      </w:r>
    </w:p>
    <w:p w:rsidR="00784235" w:rsidRDefault="0078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Для изучения эмоционального комфорта детей с ОНР в ДОУ использовалась методика ЦАМ ( </w:t>
      </w:r>
      <w:proofErr w:type="spellStart"/>
      <w:r>
        <w:rPr>
          <w:rFonts w:ascii="Times New Roman" w:eastAsia="Times New Roman" w:hAnsi="Times New Roman" w:cs="Times New Roman"/>
          <w:sz w:val="24"/>
        </w:rPr>
        <w:t>цветоассоциативная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методика)</w:t>
      </w:r>
      <w:proofErr w:type="gramStart"/>
      <w:r>
        <w:rPr>
          <w:rFonts w:ascii="Times New Roman" w:eastAsia="Times New Roman" w:hAnsi="Times New Roman" w:cs="Times New Roman"/>
          <w:sz w:val="24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та методика была выбрана неслучайно, т.к.детям дошкольного возраста с ОНР трудно выразить свою мысль и чувства вербально, эмоциональное развитие заторможено, а соотносить понятия с цветовыми карточками(в рамках теста М. </w:t>
      </w:r>
      <w:proofErr w:type="spellStart"/>
      <w:r>
        <w:rPr>
          <w:rFonts w:ascii="Times New Roman" w:eastAsia="Times New Roman" w:hAnsi="Times New Roman" w:cs="Times New Roman"/>
          <w:sz w:val="24"/>
        </w:rPr>
        <w:t>Люшера</w:t>
      </w:r>
      <w:proofErr w:type="spellEnd"/>
      <w:r>
        <w:rPr>
          <w:rFonts w:ascii="Times New Roman" w:eastAsia="Times New Roman" w:hAnsi="Times New Roman" w:cs="Times New Roman"/>
          <w:sz w:val="24"/>
        </w:rPr>
        <w:t>) не составляет сложностей, ведь мир человеческих чувств расцвечен: ненависть у нас черная, любовь малиновая, нежность голубая, тоска, как известно, зеленая. И вообще, если ребенку  предложить своеобразную игру: в ответ на любое слово, высказывание, изображение реагировать цветом, то такое предложение, как правило, не вызовет ни изумления, ни особого сопротивления.</w:t>
      </w: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Исследования проводились на протяжении 5 лет. Участниками исследования стали более 350 человек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дети с ОНР от 4 до 7 лет)</w:t>
      </w: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Пропустив через </w:t>
      </w:r>
      <w:proofErr w:type="gramStart"/>
      <w:r>
        <w:rPr>
          <w:rFonts w:ascii="Times New Roman" w:eastAsia="Times New Roman" w:hAnsi="Times New Roman" w:cs="Times New Roman"/>
          <w:sz w:val="24"/>
        </w:rPr>
        <w:t>цветовые ассоциации набор объектов на членах группы и подсчитав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частоты связей данного объекта с каждым из цветов, мы получили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эмоциональный образ объекта в коллективном сознании группы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>Понятия, которые предлагались детям для выбора цветовой ассоциации:</w:t>
      </w:r>
    </w:p>
    <w:p w:rsidR="000E676C" w:rsidRDefault="000E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8640" w:dyaOrig="5940">
          <v:rect id="rectole0000000001" o:spid="_x0000_i1026" style="width:6in;height:297.75pt" o:ole="" o:preferrelative="t" stroked="f">
            <v:imagedata r:id="rId13" o:title=""/>
          </v:rect>
          <o:OLEObject Type="Embed" ProgID="StaticMetafile" ShapeID="rectole0000000001" DrawAspect="Content" ObjectID="_1380550600" r:id="rId14"/>
        </w:objec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Обработка данных состоит из количественного подсчета числа объектов, попавших в каждую из цветовых категорий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Эмоциональные образы пунктов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опросника</w:t>
      </w:r>
      <w:proofErr w:type="spellEnd"/>
      <w:r>
        <w:rPr>
          <w:rFonts w:ascii="Times New Roman" w:eastAsia="Times New Roman" w:hAnsi="Times New Roman" w:cs="Times New Roman"/>
          <w:sz w:val="24"/>
        </w:rPr>
        <w:t>, относящихся к одному и тому же фактору  суммировались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</w:rPr>
        <w:t>ак были получены эмоциональные образы каждого фактора.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0E676C" w:rsidRDefault="00DB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Сводная таблица определения эмоционального комфорта детей </w:t>
      </w:r>
    </w:p>
    <w:p w:rsidR="000E676C" w:rsidRDefault="00DB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МДОУ « Детский сад № 3» за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последние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5 лет</w:t>
      </w:r>
    </w:p>
    <w:p w:rsidR="000E676C" w:rsidRDefault="000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69"/>
        <w:gridCol w:w="1575"/>
        <w:gridCol w:w="1418"/>
        <w:gridCol w:w="1275"/>
        <w:gridCol w:w="1229"/>
        <w:gridCol w:w="1465"/>
      </w:tblGrid>
      <w:tr w:rsidR="000E676C" w:rsidTr="00176DD3">
        <w:trPr>
          <w:cantSplit/>
          <w:trHeight w:val="41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0E67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2006-2007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2007-2008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2008-2009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2009-2010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2010-2011</w:t>
            </w:r>
          </w:p>
        </w:tc>
      </w:tr>
      <w:tr w:rsidR="000E676C" w:rsidTr="00176DD3">
        <w:trPr>
          <w:cantSplit/>
          <w:trHeight w:val="27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Д.сад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5,1</w:t>
            </w:r>
          </w:p>
        </w:tc>
      </w:tr>
      <w:tr w:rsidR="000E676C">
        <w:trPr>
          <w:cantSplit/>
          <w:trHeight w:val="50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Семья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2,7</w:t>
            </w:r>
          </w:p>
        </w:tc>
      </w:tr>
      <w:tr w:rsidR="000E676C">
        <w:trPr>
          <w:cantSplit/>
          <w:trHeight w:val="52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Занятие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5,1</w:t>
            </w:r>
          </w:p>
        </w:tc>
      </w:tr>
      <w:tr w:rsidR="000E676C" w:rsidTr="00176DD3">
        <w:trPr>
          <w:cantSplit/>
          <w:trHeight w:val="35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Муз</w:t>
            </w:r>
            <w:proofErr w:type="gramStart"/>
            <w:r>
              <w:rPr>
                <w:rFonts w:ascii="Calibri" w:eastAsia="Calibri" w:hAnsi="Calibri" w:cs="Calibri"/>
              </w:rPr>
              <w:t>.з</w:t>
            </w:r>
            <w:proofErr w:type="gramEnd"/>
            <w:r>
              <w:rPr>
                <w:rFonts w:ascii="Calibri" w:eastAsia="Calibri" w:hAnsi="Calibri" w:cs="Calibri"/>
              </w:rPr>
              <w:t>анятие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</w:tr>
      <w:tr w:rsidR="000E676C">
        <w:trPr>
          <w:cantSplit/>
          <w:trHeight w:val="44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 Я»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3,6</w:t>
            </w:r>
          </w:p>
        </w:tc>
      </w:tr>
      <w:tr w:rsidR="000E676C" w:rsidTr="00176DD3">
        <w:trPr>
          <w:cantSplit/>
          <w:trHeight w:val="31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Мой друг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</w:tr>
      <w:tr w:rsidR="000E676C" w:rsidTr="00176DD3">
        <w:trPr>
          <w:cantSplit/>
          <w:trHeight w:val="36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Логопеды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</w:tr>
      <w:tr w:rsidR="000E676C" w:rsidTr="00176DD3">
        <w:trPr>
          <w:cantSplit/>
          <w:trHeight w:val="41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</w:tr>
      <w:tr w:rsidR="000E676C" w:rsidTr="00176DD3">
        <w:trPr>
          <w:cantSplit/>
          <w:trHeight w:val="31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Опыты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1,6</w:t>
            </w:r>
          </w:p>
        </w:tc>
      </w:tr>
      <w:tr w:rsidR="000E676C">
        <w:trPr>
          <w:cantSplit/>
          <w:trHeight w:val="55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5,1</w:t>
            </w:r>
          </w:p>
        </w:tc>
      </w:tr>
      <w:tr w:rsidR="000E676C" w:rsidTr="00176DD3">
        <w:trPr>
          <w:cantSplit/>
          <w:trHeight w:val="51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Помощ</w:t>
            </w:r>
            <w:proofErr w:type="gramStart"/>
            <w:r>
              <w:rPr>
                <w:rFonts w:ascii="Calibri" w:eastAsia="Calibri" w:hAnsi="Calibri" w:cs="Calibri"/>
              </w:rPr>
              <w:t>.в</w:t>
            </w:r>
            <w:proofErr w:type="gramEnd"/>
            <w:r>
              <w:rPr>
                <w:rFonts w:ascii="Calibri" w:eastAsia="Calibri" w:hAnsi="Calibri" w:cs="Calibri"/>
              </w:rPr>
              <w:t>оспит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 w:rsidP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 w:rsidP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 w:rsidP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 w:rsidP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 w:rsidP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5,9</w:t>
            </w:r>
          </w:p>
        </w:tc>
      </w:tr>
      <w:tr w:rsidR="000E676C">
        <w:trPr>
          <w:cantSplit/>
          <w:trHeight w:val="51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Компьютер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</w:tr>
      <w:tr w:rsidR="000E676C">
        <w:trPr>
          <w:cantSplit/>
          <w:trHeight w:val="55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Психолог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5,8</w:t>
            </w:r>
          </w:p>
        </w:tc>
      </w:tr>
      <w:tr w:rsidR="00176DD3" w:rsidTr="00176DD3">
        <w:trPr>
          <w:cantSplit/>
          <w:trHeight w:val="44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Моя гр.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</w:tr>
      <w:tr w:rsidR="00176DD3" w:rsidTr="00176DD3">
        <w:trPr>
          <w:cantSplit/>
          <w:trHeight w:val="54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Завтрак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</w:tr>
      <w:tr w:rsidR="00176DD3" w:rsidTr="00176DD3">
        <w:trPr>
          <w:cantSplit/>
          <w:trHeight w:val="56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Обед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</w:tr>
      <w:tr w:rsidR="00176DD3" w:rsidTr="00176DD3">
        <w:trPr>
          <w:cantSplit/>
          <w:trHeight w:val="54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Школа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176DD3" w:rsidTr="00176DD3">
        <w:trPr>
          <w:cantSplit/>
          <w:trHeight w:val="53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Тихий час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</w:tr>
      <w:tr w:rsidR="00176DD3" w:rsidTr="00176DD3">
        <w:trPr>
          <w:cantSplit/>
          <w:trHeight w:val="40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Прогулка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3,6</w:t>
            </w:r>
          </w:p>
        </w:tc>
      </w:tr>
      <w:tr w:rsidR="00176DD3" w:rsidTr="00176DD3">
        <w:trPr>
          <w:cantSplit/>
          <w:trHeight w:val="38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Дети группы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DD3" w:rsidRDefault="00176D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4,9</w:t>
            </w:r>
          </w:p>
        </w:tc>
      </w:tr>
    </w:tbl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Показатель нормы эмоционального комфорта: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от 0 до 1-дискомфорт.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,о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т 1 до 2- пограничная зона, </w:t>
      </w:r>
      <w:r>
        <w:rPr>
          <w:rFonts w:ascii="Times New Roman" w:eastAsia="Times New Roman" w:hAnsi="Times New Roman" w:cs="Times New Roman"/>
          <w:b/>
          <w:i/>
          <w:sz w:val="24"/>
        </w:rPr>
        <w:t>от 2 до 5- комфорт</w:t>
      </w:r>
      <w:r>
        <w:rPr>
          <w:rFonts w:ascii="Times New Roman" w:eastAsia="Times New Roman" w:hAnsi="Times New Roman" w:cs="Times New Roman"/>
          <w:i/>
          <w:sz w:val="24"/>
        </w:rPr>
        <w:t>, свыше 5-сверхкомфорт</w:t>
      </w: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Таким образом,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общий показатель по детскому саду по основным понятиям находится в зоне эмоциональ</w:t>
      </w:r>
      <w:r w:rsidR="00784235"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z w:val="24"/>
        </w:rPr>
        <w:t>го комфорта, что обусловлено достаточно высоким уровнем общения педагогов с детьми, учетом их возрастных и индивидуальных особенностей в работе, созданной в детском саду развивающей средой.</w:t>
      </w:r>
    </w:p>
    <w:p w:rsidR="000E676C" w:rsidRDefault="000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0E676C" w:rsidRDefault="00DB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Работа психолога по созданию условий для эмоциональ</w:t>
      </w:r>
      <w:r w:rsidR="00784235">
        <w:rPr>
          <w:rFonts w:ascii="Times New Roman" w:eastAsia="Times New Roman" w:hAnsi="Times New Roman" w:cs="Times New Roman"/>
          <w:b/>
          <w:i/>
          <w:sz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го комфорта</w:t>
      </w:r>
    </w:p>
    <w:p w:rsidR="000E676C" w:rsidRDefault="00DB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детей с ОНР</w:t>
      </w:r>
    </w:p>
    <w:p w:rsidR="000E676C" w:rsidRDefault="000E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E676C" w:rsidRDefault="003057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57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.4pt;margin-top:9pt;width:126pt;height:54pt;z-index:251661312">
            <v:textbox style="mso-next-textbox:#_x0000_s1053">
              <w:txbxContent>
                <w:p w:rsidR="00F02C2A" w:rsidRDefault="00F02C2A" w:rsidP="0043392C">
                  <w:pPr>
                    <w:jc w:val="center"/>
                  </w:pPr>
                  <w:r>
                    <w:t>Консультативная работа с педагогами ДОУ</w:t>
                  </w:r>
                </w:p>
              </w:txbxContent>
            </v:textbox>
          </v:shape>
        </w:pict>
      </w:r>
      <w:r w:rsidRPr="0030578A">
        <w:pict>
          <v:group id="_x0000_s1029" editas="canvas" style="width:6in;height:198pt;mso-position-horizontal-relative:char;mso-position-vertical-relative:line" coordorigin="2527,1725" coordsize="7200,33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527;top:1725;width:7200;height:3394" o:preferrelative="f">
              <v:fill o:detectmouseclick="t"/>
              <v:path o:extrusionok="t" o:connecttype="none"/>
              <o:lock v:ext="edit" text="t"/>
            </v:shape>
            <v:shape id="_x0000_s1031" type="#_x0000_t202" style="position:absolute;left:5077;top:1725;width:2100;height:1388">
              <v:textbox style="mso-next-textbox:#_x0000_s1031">
                <w:txbxContent>
                  <w:p w:rsidR="00F02C2A" w:rsidRPr="00D071ED" w:rsidRDefault="00F02C2A" w:rsidP="0043392C">
                    <w:pPr>
                      <w:jc w:val="center"/>
                    </w:pPr>
                    <w:r>
                      <w:t>Направления работы педагога-психолога по созданию эмоционального комфорта</w:t>
                    </w:r>
                  </w:p>
                </w:txbxContent>
              </v:textbox>
            </v:shape>
            <v:shape id="_x0000_s1032" type="#_x0000_t202" style="position:absolute;left:5227;top:3731;width:1950;height:924">
              <v:textbox style="mso-next-textbox:#_x0000_s1032">
                <w:txbxContent>
                  <w:p w:rsidR="00F02C2A" w:rsidRPr="00D071ED" w:rsidRDefault="00F02C2A" w:rsidP="0043392C">
                    <w:pPr>
                      <w:jc w:val="center"/>
                    </w:pPr>
                    <w:r>
                      <w:t>Занятия с детьми по развитию эмоций</w:t>
                    </w:r>
                  </w:p>
                </w:txbxContent>
              </v:textbox>
            </v:shape>
            <v:shape id="_x0000_s1033" type="#_x0000_t202" style="position:absolute;left:2527;top:3576;width:2100;height:1235">
              <v:textbox style="mso-next-textbox:#_x0000_s1033">
                <w:txbxContent>
                  <w:p w:rsidR="00F02C2A" w:rsidRPr="00167C43" w:rsidRDefault="00F02C2A" w:rsidP="0043392C">
                    <w:pPr>
                      <w:jc w:val="center"/>
                    </w:pPr>
                    <w:r>
                      <w:t>Занятия с детьми в комнате психологической разгрузки</w:t>
                    </w:r>
                  </w:p>
                </w:txbxContent>
              </v:textbox>
            </v:shape>
            <v:shape id="_x0000_s1034" type="#_x0000_t202" style="position:absolute;left:7927;top:3576;width:1800;height:1080">
              <v:textbox style="mso-next-textbox:#_x0000_s1034">
                <w:txbxContent>
                  <w:p w:rsidR="00F02C2A" w:rsidRPr="00167C43" w:rsidRDefault="00F02C2A" w:rsidP="0043392C">
                    <w:pPr>
                      <w:jc w:val="center"/>
                    </w:pPr>
                    <w:r>
                      <w:t xml:space="preserve">Занятия с детьми по </w:t>
                    </w:r>
                    <w:proofErr w:type="spellStart"/>
                    <w:r>
                      <w:t>психогимнастике</w:t>
                    </w:r>
                    <w:proofErr w:type="spellEnd"/>
                  </w:p>
                </w:txbxContent>
              </v:textbox>
            </v:shape>
            <v:line id="_x0000_s1035" style="position:absolute;flip:x" from="4477,2497" to="5077,3577">
              <v:stroke endarrow="block"/>
            </v:line>
            <v:line id="_x0000_s1036" style="position:absolute" from="7165,2518" to="8365,3598">
              <v:stroke endarrow="block"/>
            </v:line>
            <v:line id="_x0000_s1037" style="position:absolute;flip:x y" from="4627,2342" to="5077,2343">
              <v:stroke endarrow="block"/>
            </v:line>
            <v:line id="_x0000_s1038" style="position:absolute;flip:y" from="7165,2034" to="7777,2055">
              <v:stroke endarrow="block"/>
            </v:line>
            <v:line id="_x0000_s1039" style="position:absolute" from="6127,3113" to="6128,3731">
              <v:stroke endarrow="block"/>
            </v:line>
            <v:shape id="_x0000_s1040" type="#_x0000_t202" style="position:absolute;left:7770;top:1872;width:1950;height:1234">
              <v:textbox style="mso-next-textbox:#_x0000_s1040">
                <w:txbxContent>
                  <w:p w:rsidR="00F02C2A" w:rsidRPr="00D071ED" w:rsidRDefault="00F02C2A" w:rsidP="0043392C">
                    <w:pPr>
                      <w:jc w:val="center"/>
                    </w:pPr>
                    <w:r>
                      <w:t>Консультативная деятельность с семьями воспитанников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0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Консультативная деятельность с семьями воспитанников</w:t>
      </w: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Основной функцией семьи является обеспечение эмоционального комфорта ребенка,  искаженное детско-родительское взаимодействие рассматривается как источник нарушения эмоционально-личностной сферы детей и психического здоровья ребенка.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Исследования родительского отношения, родительской позиции, стиля детско-родительских взаимодействий подводят к выводу, что родители должны удовлетворять не только физиологические потребности ребенка, но и эмоциональные, обеспечивать поддержку активного, инициативного отношения к миру</w:t>
      </w:r>
      <w:proofErr w:type="gramStart"/>
      <w:r>
        <w:rPr>
          <w:rFonts w:ascii="Times New Roman" w:eastAsia="Times New Roman" w:hAnsi="Times New Roman" w:cs="Times New Roman"/>
          <w:sz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А.Я. Варга, М.В.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Колоскова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О.В. Баженова, Г.В. </w:t>
      </w:r>
      <w:proofErr w:type="spellStart"/>
      <w:r>
        <w:rPr>
          <w:rFonts w:ascii="Times New Roman" w:eastAsia="Times New Roman" w:hAnsi="Times New Roman" w:cs="Times New Roman"/>
          <w:sz w:val="24"/>
        </w:rPr>
        <w:t>Скобло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др.)  Выделяется потребность ребенка в доброжелательном внимании взрослого [Л.И.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], в эмоциональном взаимодействии со взрослым [М.И. </w:t>
      </w:r>
      <w:proofErr w:type="spellStart"/>
      <w:r>
        <w:rPr>
          <w:rFonts w:ascii="Times New Roman" w:eastAsia="Times New Roman" w:hAnsi="Times New Roman" w:cs="Times New Roman"/>
          <w:sz w:val="24"/>
        </w:rPr>
        <w:t>Лисина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], потребность в получении положительных эмоций от взрослого [С.Ю. Мещерякова], потребность обрести чувство уравновешенности и безопасности, достигаемая в контакте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 [Г.В. </w:t>
      </w:r>
      <w:proofErr w:type="spellStart"/>
      <w:r>
        <w:rPr>
          <w:rFonts w:ascii="Times New Roman" w:eastAsia="Times New Roman" w:hAnsi="Times New Roman" w:cs="Times New Roman"/>
          <w:sz w:val="24"/>
        </w:rPr>
        <w:t>Скобло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].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Удовлетворение этих потребностей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является условием нормального психического развития ребенка.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Для того чтобы глубже проанализировать причины эмоционального неблагополучия детей с ОНР, посещающих ДОУ были использованы методики: тест - 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опросник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детско-родительских отношений, АСВ (анализ семейного воспитания</w:t>
      </w:r>
      <w:proofErr w:type="gramStart"/>
      <w:r>
        <w:rPr>
          <w:rFonts w:ascii="Times New Roman" w:eastAsia="Times New Roman" w:hAnsi="Times New Roman" w:cs="Times New Roman"/>
          <w:sz w:val="24"/>
        </w:rPr>
        <w:t>)-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Эйдемиллер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Э.Г.-компьютерный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вариант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Было обследовано 42 семьи, (62 родителя)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посещающих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наш детский сад.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Были выявлены следующие психологические причины отклонений в семейном воспитании: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72"/>
        <w:gridCol w:w="2810"/>
        <w:gridCol w:w="1091"/>
      </w:tblGrid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Психологические причины отклонений в семейном воспитании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родителей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Гиперпротекция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Гипопротекция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Потворствование</w:t>
            </w:r>
            <w:proofErr w:type="spell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Игнорирование потребностей ребенка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Чрезмерность требований обязанностей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Недостаточность требований обязанностей ребенка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Чрезмерность требований-запретов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Чрезмерность санкций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Минимальность санкций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Неустойчивость стиля воспитания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Воспитательная неуверенность родителя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Фобия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утраты ребенка</w:t>
            </w:r>
            <w:proofErr w:type="gram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Неразвитость родительских чувств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Проекция на ребенка собственных не желаемых качеств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Вынесение конфликта между супругами в сферу воспитания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Сдвиг в установках родителя по отношению к ребенку в зависимости от его (ребенка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ола-предпочтение женских качеств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Сдвиг в установках родителя по отношению к ребенку в зависимости от его (ребенка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ола-предпочтение мужских качеств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29%</w:t>
            </w:r>
          </w:p>
        </w:tc>
      </w:tr>
      <w:tr w:rsidR="000E676C">
        <w:trPr>
          <w:trHeight w:val="1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Нарушения процесса воспитания не выявлены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76C" w:rsidRDefault="00DB4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</w:tbl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результатов теста - 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опросника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детско-родительских отношений позволил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сделать следующие выводы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90% родителей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>чавствующих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исследовании имеют отклонения в </w:t>
      </w:r>
      <w:proofErr w:type="spellStart"/>
      <w:r>
        <w:rPr>
          <w:rFonts w:ascii="Times New Roman" w:eastAsia="Times New Roman" w:hAnsi="Times New Roman" w:cs="Times New Roman"/>
          <w:sz w:val="24"/>
        </w:rPr>
        <w:t>родительско-детских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отношениях, что ведет за собой перегибы в воспитании детей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89% родителей испытывают неуверенность в воспитательном процессе своего ребенка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* 79% родителей проявляют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гиперопеку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воспитании ребенка, что ведет за собой недостаточность требований обязанностей,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минисальность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санкций, чрезмерность требований-запретов, что ограничивает самостоятельность ребенка и ведет к инфантилизму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68% родителей игнорируют потребности ребенка, что ведет за собой эмоциональное неприятие, вседозволенность или наоборот, жесткий контроль, сопровождающийся агрессией и чрезмерностью санкций.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75% родителей выносят конфликты взаимоотношений между супругами в сферу воспитания ребенка, что не может не отражаться на его психическом здоровье.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Со всеми родителями была проведена консультационная работа с целью осознания важности проблемы воспитания и создания эмоционального благополучия в семье. Положительная обратная связь была получена в 60% случаев обращений.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4235" w:rsidRDefault="007842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Консультатив</w:t>
      </w:r>
      <w:r w:rsidR="005D40F2">
        <w:rPr>
          <w:rFonts w:ascii="Times New Roman" w:eastAsia="Times New Roman" w:hAnsi="Times New Roman" w:cs="Times New Roman"/>
          <w:b/>
          <w:i/>
          <w:sz w:val="24"/>
          <w:u w:val="single"/>
        </w:rPr>
        <w:t>ная и развивающая работа с педагогами</w:t>
      </w:r>
    </w:p>
    <w:p w:rsidR="005D40F2" w:rsidRDefault="005D40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5D40F2" w:rsidRDefault="005D40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работе с педагогами нашего ДОУ по созданию условий эмоционального комфорта для детей в группах, за основу берется структура эмоционального благополучия:</w:t>
      </w:r>
    </w:p>
    <w:p w:rsidR="005D40F2" w:rsidRDefault="005D40F2" w:rsidP="005D40F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Эмоция удовольстви</w:t>
      </w:r>
      <w:proofErr w:type="gramStart"/>
      <w:r>
        <w:rPr>
          <w:rFonts w:ascii="Times New Roman" w:eastAsia="Times New Roman" w:hAnsi="Times New Roman" w:cs="Times New Roman"/>
          <w:sz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содержание преимущественного фона настроения</w:t>
      </w:r>
    </w:p>
    <w:p w:rsidR="005D40F2" w:rsidRDefault="005D40F2" w:rsidP="005D40F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Переживание успеха в достижении целей</w:t>
      </w:r>
    </w:p>
    <w:p w:rsidR="005D40F2" w:rsidRDefault="005D40F2" w:rsidP="005D40F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Переживание комфорта как отсутствие внешней угрозы физического дискомфорта</w:t>
      </w:r>
    </w:p>
    <w:p w:rsidR="005D40F2" w:rsidRDefault="005D40F2" w:rsidP="005D40F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Переживание комфорта в присутствии других людей и ситуации взаимодействия с ними</w:t>
      </w:r>
    </w:p>
    <w:p w:rsidR="005D40F2" w:rsidRDefault="005D40F2" w:rsidP="005D40F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Переживание оценки другими результатов активности ребенка.</w:t>
      </w:r>
    </w:p>
    <w:p w:rsidR="005D40F2" w:rsidRDefault="005D40F2" w:rsidP="005D40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 нашего ДОУ строят общение с каждым ребенком, применяя индивидуальный подход</w:t>
      </w:r>
      <w:r w:rsidR="00DB70A9">
        <w:rPr>
          <w:rFonts w:ascii="Times New Roman" w:eastAsia="Times New Roman" w:hAnsi="Times New Roman" w:cs="Times New Roman"/>
          <w:sz w:val="24"/>
        </w:rPr>
        <w:t>, учитывая его индивидуальные особенности развития.</w:t>
      </w:r>
    </w:p>
    <w:p w:rsidR="00DB70A9" w:rsidRDefault="00DB70A9" w:rsidP="005D40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Регулярно проводятся семинары с педагогами, целью которых является расширение границ знаний в данной области.</w:t>
      </w:r>
    </w:p>
    <w:p w:rsidR="00DB70A9" w:rsidRDefault="00F44A20" w:rsidP="005D40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DB70A9">
        <w:rPr>
          <w:rFonts w:ascii="Times New Roman" w:eastAsia="Times New Roman" w:hAnsi="Times New Roman" w:cs="Times New Roman"/>
          <w:sz w:val="24"/>
        </w:rPr>
        <w:t>Для поддержания положительного эмоционального тонуса педагогов, разрядки эмоций, профилактики эмоционального сгорания проводятся занятия из цикла «Школа педагогического мастерства» в комнате психологической разгрузки.</w:t>
      </w:r>
      <w:r w:rsidRPr="00F44A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Проводятся различные тренинги по обучению  педагогов эмоциональному самоконтролю и самоанализу крайне необходимых для осуществления воспитательного и образовательного процессов.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Предлагается обучение интересным методикам управления своими эмоциями средствами музыкальной терапии, </w:t>
      </w:r>
      <w:proofErr w:type="spellStart"/>
      <w:r>
        <w:rPr>
          <w:rFonts w:ascii="Times New Roman" w:eastAsia="Times New Roman" w:hAnsi="Times New Roman" w:cs="Times New Roman"/>
          <w:sz w:val="24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визуализации и др. В арсенале педагогов  находятся различные диагностические методики, приемы и упражнения, как помочь ребенку определить и улучшить свое эмоциональное состояние, так же личные взаимоотношения взрослого и ребенка, доверие и сочувствие детским трудностям, позволяют своевременно вернуть утраченный эмоциональный комфорт. </w:t>
      </w:r>
      <w:proofErr w:type="gramEnd"/>
    </w:p>
    <w:p w:rsidR="00DB70A9" w:rsidRDefault="00F44A20" w:rsidP="005D40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DB70A9">
        <w:rPr>
          <w:rFonts w:ascii="Times New Roman" w:eastAsia="Times New Roman" w:hAnsi="Times New Roman" w:cs="Times New Roman"/>
          <w:sz w:val="24"/>
        </w:rPr>
        <w:t xml:space="preserve">Индивидуальные консультации с педагогами свидетельствуют, о том, что проблемы возникающие в процессе работы решаются своевременно, не </w:t>
      </w:r>
      <w:proofErr w:type="spellStart"/>
      <w:r w:rsidR="00DB70A9">
        <w:rPr>
          <w:rFonts w:ascii="Times New Roman" w:eastAsia="Times New Roman" w:hAnsi="Times New Roman" w:cs="Times New Roman"/>
          <w:sz w:val="24"/>
        </w:rPr>
        <w:t>переростая</w:t>
      </w:r>
      <w:proofErr w:type="spellEnd"/>
      <w:r w:rsidR="00DB70A9">
        <w:rPr>
          <w:rFonts w:ascii="Times New Roman" w:eastAsia="Times New Roman" w:hAnsi="Times New Roman" w:cs="Times New Roman"/>
          <w:sz w:val="24"/>
        </w:rPr>
        <w:t xml:space="preserve"> в конфликты </w:t>
      </w:r>
      <w:proofErr w:type="gramStart"/>
      <w:r w:rsidR="00DB70A9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="00DB70A9">
        <w:rPr>
          <w:rFonts w:ascii="Times New Roman" w:eastAsia="Times New Roman" w:hAnsi="Times New Roman" w:cs="Times New Roman"/>
          <w:sz w:val="24"/>
        </w:rPr>
        <w:t xml:space="preserve"> не влияя на психическое здоровье взрослых и детей.</w:t>
      </w:r>
    </w:p>
    <w:p w:rsidR="00DB70A9" w:rsidRPr="005D40F2" w:rsidRDefault="00F44A20" w:rsidP="005D40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DB70A9">
        <w:rPr>
          <w:rFonts w:ascii="Times New Roman" w:eastAsia="Times New Roman" w:hAnsi="Times New Roman" w:cs="Times New Roman"/>
          <w:sz w:val="24"/>
        </w:rPr>
        <w:t>Стиль общения педагогов с детьми преимущественно демократический, что позволяет воспитывать адекватную самооценку</w:t>
      </w:r>
      <w:r>
        <w:rPr>
          <w:rFonts w:ascii="Times New Roman" w:eastAsia="Times New Roman" w:hAnsi="Times New Roman" w:cs="Times New Roman"/>
          <w:sz w:val="24"/>
        </w:rPr>
        <w:t>, положительное отношение к сверстникам, уверенное поведение, добиваться успехов в достижении поставленных целей.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 w:rsidP="009B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Занятия пси</w:t>
      </w:r>
      <w:r w:rsidR="00F44A20">
        <w:rPr>
          <w:rFonts w:ascii="Times New Roman" w:eastAsia="Times New Roman" w:hAnsi="Times New Roman" w:cs="Times New Roman"/>
          <w:b/>
          <w:i/>
          <w:sz w:val="24"/>
          <w:u w:val="single"/>
        </w:rPr>
        <w:t>холога по развитию эмоций детей</w:t>
      </w:r>
      <w:r w:rsidR="009B715D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ОНР (старшая группа)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0E676C" w:rsidRDefault="008D61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 CYR" w:eastAsia="Times New Roman CYR" w:hAnsi="Times New Roman CYR" w:cs="Times New Roman CYR"/>
          <w:sz w:val="24"/>
        </w:rPr>
        <w:t xml:space="preserve">В период дошкольного детства эмоциональное развитие ребенка является условием оптимизации его актуального и перспективного развития.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B441F">
        <w:rPr>
          <w:rFonts w:ascii="Times New Roman" w:eastAsia="Times New Roman" w:hAnsi="Times New Roman" w:cs="Times New Roman"/>
          <w:sz w:val="24"/>
        </w:rPr>
        <w:t xml:space="preserve">Для обеспечения психологического комфорта ребенка в ДОУ, его психического здоровья, необходима </w:t>
      </w:r>
      <w:r w:rsidR="00DB441F">
        <w:rPr>
          <w:rFonts w:ascii="Times New Roman" w:eastAsia="Times New Roman" w:hAnsi="Times New Roman" w:cs="Times New Roman"/>
          <w:sz w:val="24"/>
        </w:rPr>
        <w:lastRenderedPageBreak/>
        <w:t xml:space="preserve">сбалансированность эмоций, поэтому важно, знакомить детей с эмоциональным миром человека. </w:t>
      </w:r>
    </w:p>
    <w:p w:rsidR="001D4640" w:rsidRDefault="001D4640" w:rsidP="001D464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В силу того, что регуляция эмоций становится более сложной и абстрактной, она все более управляется теми моделями поведения, которые демонстрируют взрослые, окружающие ребенка. Для поддержания эмоционального комфорта ребенок должен «отыгрывать» свои эмоции, как положительные, так и отрицательные. Для снижения подверженности ребенка воздействиям окружающей среды он должен усвоить образцы и приемы регуляции эмоций. При этом ребенок при регуляции отрицательной эмоции, будет чувствовать возрастающую уверенность в своих силах.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0E676C" w:rsidRPr="008D6124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8D6124">
        <w:rPr>
          <w:rFonts w:ascii="Times New Roman" w:eastAsia="Times New Roman" w:hAnsi="Times New Roman" w:cs="Times New Roman"/>
          <w:sz w:val="24"/>
          <w:u w:val="single"/>
        </w:rPr>
        <w:t xml:space="preserve">Занятия психолога направлены </w:t>
      </w:r>
      <w:proofErr w:type="gramStart"/>
      <w:r w:rsidRPr="008D6124">
        <w:rPr>
          <w:rFonts w:ascii="Times New Roman" w:eastAsia="Times New Roman" w:hAnsi="Times New Roman" w:cs="Times New Roman"/>
          <w:sz w:val="24"/>
          <w:u w:val="single"/>
        </w:rPr>
        <w:t>на</w:t>
      </w:r>
      <w:proofErr w:type="gramEnd"/>
      <w:r w:rsidRPr="008D6124">
        <w:rPr>
          <w:rFonts w:ascii="Times New Roman" w:eastAsia="Times New Roman" w:hAnsi="Times New Roman" w:cs="Times New Roman"/>
          <w:sz w:val="24"/>
          <w:u w:val="single"/>
        </w:rPr>
        <w:t xml:space="preserve">: </w:t>
      </w:r>
    </w:p>
    <w:p w:rsidR="000E676C" w:rsidRPr="008D6124" w:rsidRDefault="00DB441F" w:rsidP="008D612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D6124">
        <w:rPr>
          <w:rFonts w:ascii="Times New Roman" w:eastAsia="Times New Roman" w:hAnsi="Times New Roman" w:cs="Times New Roman"/>
          <w:sz w:val="24"/>
        </w:rPr>
        <w:t>эмоциональный комфорт каждого ребенка, его поддержка и понимание, положительный эмоциональный климат в группе;</w:t>
      </w:r>
    </w:p>
    <w:p w:rsidR="000E676C" w:rsidRPr="008D6124" w:rsidRDefault="00DB441F" w:rsidP="008D612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8D6124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8D6124">
        <w:rPr>
          <w:rFonts w:ascii="Times New Roman" w:eastAsia="Times New Roman" w:hAnsi="Times New Roman" w:cs="Times New Roman"/>
          <w:sz w:val="24"/>
        </w:rPr>
        <w:t xml:space="preserve"> положительных взаимоотношений между детьми, дружеское расположение сверстников, что дает ребенку чувство уверенности и спокойствия;</w:t>
      </w:r>
    </w:p>
    <w:p w:rsidR="000E676C" w:rsidRPr="008D6124" w:rsidRDefault="00DB441F" w:rsidP="008D612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D6124">
        <w:rPr>
          <w:rFonts w:ascii="Times New Roman" w:eastAsia="Times New Roman" w:hAnsi="Times New Roman" w:cs="Times New Roman"/>
          <w:sz w:val="24"/>
        </w:rPr>
        <w:t>организация совместной деятельности дошкольников, когда часто возникает необходимость помочь сверстнику, порадоваться его успехам, получить от него поддержку. В</w:t>
      </w:r>
      <w:r w:rsidR="008D6124">
        <w:rPr>
          <w:rFonts w:ascii="Times New Roman" w:eastAsia="Times New Roman" w:hAnsi="Times New Roman" w:cs="Times New Roman"/>
          <w:sz w:val="24"/>
        </w:rPr>
        <w:t xml:space="preserve"> совместной деятельности психолог </w:t>
      </w:r>
      <w:r w:rsidRPr="008D6124">
        <w:rPr>
          <w:rFonts w:ascii="Times New Roman" w:eastAsia="Times New Roman" w:hAnsi="Times New Roman" w:cs="Times New Roman"/>
          <w:sz w:val="24"/>
        </w:rPr>
        <w:t xml:space="preserve"> получает возможность продемонстрировать детям способы проявления доброжелательности, разъяснить моральный смысл возникающих ситуаций, оценить действия детей с точки зрения моральной нормы. В совместной деятельности особое значение придается формированию партнерских отношений;</w:t>
      </w:r>
    </w:p>
    <w:p w:rsidR="000E676C" w:rsidRPr="008D6124" w:rsidRDefault="00DB441F" w:rsidP="008D612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D6124">
        <w:rPr>
          <w:rFonts w:ascii="Times New Roman" w:eastAsia="Times New Roman" w:hAnsi="Times New Roman" w:cs="Times New Roman"/>
          <w:sz w:val="24"/>
        </w:rPr>
        <w:t>уважение права ребенка на развитие его индивидуальности, признание каждого полноценным и равноправным членом детского сообщества.</w:t>
      </w:r>
    </w:p>
    <w:p w:rsidR="000E676C" w:rsidRDefault="000E676C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2E7793" w:rsidRPr="002E7793" w:rsidRDefault="002E779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u w:val="single"/>
        </w:rPr>
      </w:pPr>
      <w:r w:rsidRPr="002E7793">
        <w:rPr>
          <w:rFonts w:ascii="Times New Roman CYR" w:eastAsia="Times New Roman CYR" w:hAnsi="Times New Roman CYR" w:cs="Times New Roman CYR"/>
          <w:sz w:val="24"/>
          <w:u w:val="single"/>
        </w:rPr>
        <w:t>Критериями эффективности проводимой коррекционно-ра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>звивающей работы с детьми являются</w:t>
      </w:r>
      <w:r w:rsidRPr="002E7793">
        <w:rPr>
          <w:rFonts w:ascii="Times New Roman CYR" w:eastAsia="Times New Roman CYR" w:hAnsi="Times New Roman CYR" w:cs="Times New Roman CYR"/>
          <w:sz w:val="24"/>
          <w:u w:val="single"/>
        </w:rPr>
        <w:t>:</w:t>
      </w:r>
    </w:p>
    <w:p w:rsidR="002E7793" w:rsidRDefault="002E7793" w:rsidP="002E77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исчезновение в поведении агрессивных тенденций и появление доброжелательности;</w:t>
      </w:r>
    </w:p>
    <w:p w:rsidR="002E7793" w:rsidRDefault="002E7793" w:rsidP="002E77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преобладание положительных эмоций;</w:t>
      </w:r>
    </w:p>
    <w:p w:rsidR="002E7793" w:rsidRDefault="002E7793" w:rsidP="002E77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способность сдерживать нежелательные эмоции или применять приемлемые способы их проявления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 xml:space="preserve">( 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не причиняя вред другим)</w:t>
      </w:r>
    </w:p>
    <w:p w:rsidR="002E7793" w:rsidRPr="002E7793" w:rsidRDefault="002E7793" w:rsidP="002E779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изменение характера детских рисунков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 xml:space="preserve">( 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преобладание ярких, светлых красок, уверенный контур рисунка, выражение положительных эмоций через рисунок)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7793" w:rsidRDefault="009B715D" w:rsidP="009B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Занятия по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психогимнастике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с детьми ОНР (средняя группа</w:t>
      </w:r>
      <w:proofErr w:type="gramStart"/>
      <w:r w:rsidR="002E7793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)</w:t>
      </w:r>
      <w:proofErr w:type="gramEnd"/>
    </w:p>
    <w:p w:rsidR="009B715D" w:rsidRDefault="009B715D" w:rsidP="009B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9B715D" w:rsidRDefault="009B715D" w:rsidP="002E779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</w:t>
      </w:r>
      <w:proofErr w:type="spellStart"/>
      <w:r w:rsidR="002E7793">
        <w:rPr>
          <w:rFonts w:ascii="Times New Roman CYR" w:eastAsia="Times New Roman CYR" w:hAnsi="Times New Roman CYR" w:cs="Times New Roman CYR"/>
          <w:sz w:val="24"/>
        </w:rPr>
        <w:t>Психогимнастика</w:t>
      </w:r>
      <w:proofErr w:type="spellEnd"/>
      <w:r w:rsidR="002E7793">
        <w:rPr>
          <w:rFonts w:ascii="Times New Roman CYR" w:eastAsia="Times New Roman CYR" w:hAnsi="Times New Roman CYR" w:cs="Times New Roman CYR"/>
          <w:sz w:val="24"/>
        </w:rPr>
        <w:t xml:space="preserve"> представляет собой специальные занятия (этюды, игры, упражнения), направленные на развитие и коррекцию эмоционально-личностной сферы ребенка. Особенно эти занятия нужны детям с чрезмерной утомляемостью, истощаемостью, непоседливостью, повышенной тревожностью и страхами, обладающим вспыльчивым или замкнутым характером и т.д</w:t>
      </w:r>
      <w:r>
        <w:rPr>
          <w:rFonts w:ascii="Times New Roman CYR" w:eastAsia="Times New Roman CYR" w:hAnsi="Times New Roman CYR" w:cs="Times New Roman CYR"/>
          <w:sz w:val="24"/>
        </w:rPr>
        <w:t>.</w:t>
      </w:r>
    </w:p>
    <w:p w:rsidR="002E7793" w:rsidRDefault="009B715D" w:rsidP="002E779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</w:t>
      </w:r>
      <w:r w:rsidR="002E7793">
        <w:rPr>
          <w:rFonts w:ascii="Times New Roman CYR" w:eastAsia="Times New Roman CYR" w:hAnsi="Times New Roman CYR" w:cs="Times New Roman CYR"/>
          <w:sz w:val="24"/>
        </w:rPr>
        <w:t xml:space="preserve">При проведении </w:t>
      </w:r>
      <w:proofErr w:type="spellStart"/>
      <w:r w:rsidR="002E7793">
        <w:rPr>
          <w:rFonts w:ascii="Times New Roman CYR" w:eastAsia="Times New Roman CYR" w:hAnsi="Times New Roman CYR" w:cs="Times New Roman CYR"/>
          <w:sz w:val="24"/>
        </w:rPr>
        <w:t>психогимнастических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занятий психологом решаются</w:t>
      </w:r>
      <w:r w:rsidR="002E7793">
        <w:rPr>
          <w:rFonts w:ascii="Times New Roman CYR" w:eastAsia="Times New Roman CYR" w:hAnsi="Times New Roman CYR" w:cs="Times New Roman CYR"/>
          <w:sz w:val="24"/>
        </w:rPr>
        <w:t xml:space="preserve"> следующие </w:t>
      </w:r>
      <w:r>
        <w:rPr>
          <w:rFonts w:ascii="Times New Roman CYR" w:eastAsia="Times New Roman CYR" w:hAnsi="Times New Roman CYR" w:cs="Times New Roman CYR"/>
          <w:sz w:val="24"/>
        </w:rPr>
        <w:t>методические задачи: фиксирование внимания</w:t>
      </w:r>
      <w:r w:rsidR="002E7793">
        <w:rPr>
          <w:rFonts w:ascii="Times New Roman CYR" w:eastAsia="Times New Roman CYR" w:hAnsi="Times New Roman CYR" w:cs="Times New Roman CYR"/>
          <w:sz w:val="24"/>
        </w:rPr>
        <w:t xml:space="preserve"> ребенка на чужих проявлениях эмоций; подражательно воспроизводить чужие эмоции; фиксировать внимание на своих мышечных ощущениях как проявлений этих эмоций; анализировать и словесно описывать мышечные проявления эмоций; повторное воспроизведение эмоций в заданных упражнениях; контроль ощущений. </w:t>
      </w:r>
    </w:p>
    <w:p w:rsidR="009B715D" w:rsidRDefault="009B715D" w:rsidP="009B715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Необходимо отметить, что проигрывание этих комплексов упражнений  со всеми детьми нашего ДОУ в качестве психофизической разрядки и профилактики происходит в свободное от учебной нагрузки время, а также  в дни, когда запланированы занятия с высокими интеллектуальными или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психоэмоциональными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нагрузками.</w:t>
      </w:r>
    </w:p>
    <w:p w:rsidR="009B715D" w:rsidRDefault="009B715D" w:rsidP="009B715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9B715D" w:rsidRDefault="009B715D" w:rsidP="004347A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i/>
          <w:sz w:val="24"/>
          <w:u w:val="single"/>
        </w:rPr>
      </w:pPr>
      <w:r>
        <w:rPr>
          <w:rFonts w:ascii="Times New Roman CYR" w:eastAsia="Times New Roman CYR" w:hAnsi="Times New Roman CYR" w:cs="Times New Roman CYR"/>
          <w:b/>
          <w:i/>
          <w:sz w:val="24"/>
          <w:u w:val="single"/>
        </w:rPr>
        <w:lastRenderedPageBreak/>
        <w:t>Сенсорная ком</w:t>
      </w:r>
      <w:r w:rsidR="004347AD">
        <w:rPr>
          <w:rFonts w:ascii="Times New Roman CYR" w:eastAsia="Times New Roman CYR" w:hAnsi="Times New Roman CYR" w:cs="Times New Roman CYR"/>
          <w:b/>
          <w:i/>
          <w:sz w:val="24"/>
          <w:u w:val="single"/>
        </w:rPr>
        <w:t>ната ДОУ для эмоционального комфорта детей</w:t>
      </w:r>
    </w:p>
    <w:p w:rsidR="009B715D" w:rsidRDefault="004347AD" w:rsidP="009B715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</w:t>
      </w:r>
      <w:r w:rsidR="009B715D">
        <w:rPr>
          <w:rFonts w:ascii="Times New Roman CYR" w:eastAsia="Times New Roman CYR" w:hAnsi="Times New Roman CYR" w:cs="Times New Roman CYR"/>
          <w:sz w:val="24"/>
        </w:rPr>
        <w:t>Эмоциональное развитие ребенка сопряжено с полноценным развитием его сенсорной системы. Механизм обогащения эмоциональной сферы через получение сенсорного опыта заключается в то</w:t>
      </w:r>
      <w:r>
        <w:rPr>
          <w:rFonts w:ascii="Times New Roman CYR" w:eastAsia="Times New Roman CYR" w:hAnsi="Times New Roman CYR" w:cs="Times New Roman CYR"/>
          <w:sz w:val="24"/>
        </w:rPr>
        <w:t>м, что регулируемый психологом</w:t>
      </w:r>
      <w:r w:rsidR="009B715D">
        <w:rPr>
          <w:rFonts w:ascii="Times New Roman CYR" w:eastAsia="Times New Roman CYR" w:hAnsi="Times New Roman CYR" w:cs="Times New Roman CYR"/>
          <w:sz w:val="24"/>
        </w:rPr>
        <w:t xml:space="preserve"> поток сенсорной информации от предметов-стимулов постепенно пробуждает, обостряет ощущения ребенка. А уже ощущения с присущим им эмоциональным тоном вызывают гамму эмоциональных реакций, становятся побудителями, которые приводят в действие механизмы эмоциональной сферы.</w:t>
      </w:r>
    </w:p>
    <w:p w:rsidR="009B715D" w:rsidRDefault="004347AD" w:rsidP="009B715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</w:t>
      </w:r>
      <w:r w:rsidR="009B715D">
        <w:rPr>
          <w:rFonts w:ascii="Times New Roman CYR" w:eastAsia="Times New Roman CYR" w:hAnsi="Times New Roman CYR" w:cs="Times New Roman CYR"/>
          <w:sz w:val="24"/>
        </w:rPr>
        <w:t xml:space="preserve">Ребенок должен получать достаточное количество впечатлений, обеспечивающих активное состояние коры головного мозга и способствующих его психическому развитию. Следовательно, для эффективного развития эмоциональной сферы необходимо обеспечение различных сенсорных раздражителей и условий для двигательной активности: сенсорные уголки, яркие игрушки (заводные, звучащие, сделанные из разного материала), красочные эмоционально окрашенные предметные и сюжетные картинки, место для подвижных игр со сверстниками, детские книги, музыкальное сопровождение и т.п. </w:t>
      </w:r>
    </w:p>
    <w:p w:rsidR="004347AD" w:rsidRDefault="004347AD" w:rsidP="004347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кабинете психолога используется</w:t>
      </w:r>
      <w:r w:rsidRPr="004347AD">
        <w:rPr>
          <w:rFonts w:ascii="Times New Roman" w:hAnsi="Times New Roman" w:cs="Times New Roman"/>
          <w:i/>
          <w:u w:val="single"/>
        </w:rPr>
        <w:t xml:space="preserve"> следующее сенсорное оборудование:</w:t>
      </w:r>
    </w:p>
    <w:p w:rsidR="004347AD" w:rsidRDefault="004347AD" w:rsidP="004347AD">
      <w:pPr>
        <w:spacing w:after="0"/>
        <w:rPr>
          <w:rFonts w:ascii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  <w:b/>
          <w:i/>
        </w:rPr>
        <w:t>ПАННО «ЗВЕЗДНОЕ НЕБО»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  <w:u w:val="single"/>
        </w:rPr>
        <w:t>Цель:</w:t>
      </w:r>
      <w:r w:rsidRPr="004347AD">
        <w:rPr>
          <w:rFonts w:ascii="Times New Roman" w:eastAsia="Times New Roman" w:hAnsi="Times New Roman" w:cs="Times New Roman"/>
        </w:rPr>
        <w:t xml:space="preserve"> создание психологического комфорта, положительного эмоционального состояния, снижение уровня тревожности, развитие произвольного внимания, стимулируют </w:t>
      </w:r>
      <w:proofErr w:type="gramStart"/>
      <w:r w:rsidRPr="004347AD">
        <w:rPr>
          <w:rFonts w:ascii="Times New Roman" w:eastAsia="Times New Roman" w:hAnsi="Times New Roman" w:cs="Times New Roman"/>
        </w:rPr>
        <w:t>зрительный</w:t>
      </w:r>
      <w:proofErr w:type="gramEnd"/>
      <w:r w:rsidRPr="004347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347AD">
        <w:rPr>
          <w:rFonts w:ascii="Times New Roman" w:eastAsia="Times New Roman" w:hAnsi="Times New Roman" w:cs="Times New Roman"/>
        </w:rPr>
        <w:t>гнозис</w:t>
      </w:r>
      <w:proofErr w:type="spellEnd"/>
      <w:r w:rsidRPr="004347AD">
        <w:rPr>
          <w:rFonts w:ascii="Times New Roman" w:eastAsia="Times New Roman" w:hAnsi="Times New Roman" w:cs="Times New Roman"/>
        </w:rPr>
        <w:t>, представления и восприятие.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347AD">
        <w:rPr>
          <w:rFonts w:ascii="Times New Roman" w:eastAsia="Times New Roman" w:hAnsi="Times New Roman" w:cs="Times New Roman"/>
        </w:rPr>
        <w:t xml:space="preserve">Используется для релаксации, в ходе </w:t>
      </w:r>
      <w:proofErr w:type="spellStart"/>
      <w:r w:rsidRPr="004347AD">
        <w:rPr>
          <w:rFonts w:ascii="Times New Roman" w:eastAsia="Times New Roman" w:hAnsi="Times New Roman" w:cs="Times New Roman"/>
        </w:rPr>
        <w:t>общеразвивающих</w:t>
      </w:r>
      <w:proofErr w:type="spellEnd"/>
      <w:r w:rsidRPr="004347AD">
        <w:rPr>
          <w:rFonts w:ascii="Times New Roman" w:eastAsia="Times New Roman" w:hAnsi="Times New Roman" w:cs="Times New Roman"/>
        </w:rPr>
        <w:t xml:space="preserve"> занятий по формированию представлений о космосе, тематических занятий по </w:t>
      </w:r>
      <w:proofErr w:type="spellStart"/>
      <w:r w:rsidRPr="004347AD">
        <w:rPr>
          <w:rFonts w:ascii="Times New Roman" w:eastAsia="Times New Roman" w:hAnsi="Times New Roman" w:cs="Times New Roman"/>
        </w:rPr>
        <w:t>сказкотерап</w:t>
      </w:r>
      <w:r>
        <w:rPr>
          <w:rFonts w:ascii="Times New Roman" w:hAnsi="Times New Roman" w:cs="Times New Roman"/>
        </w:rPr>
        <w:t>ии</w:t>
      </w:r>
      <w:proofErr w:type="spellEnd"/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4347AD">
        <w:rPr>
          <w:rFonts w:ascii="Times New Roman" w:eastAsia="Times New Roman" w:hAnsi="Times New Roman" w:cs="Times New Roman"/>
          <w:b/>
          <w:i/>
        </w:rPr>
        <w:t>КРЕСЛО С ГРАНУЛАМИ.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  <w:u w:val="single"/>
        </w:rPr>
        <w:t>Цель:</w:t>
      </w:r>
      <w:r>
        <w:rPr>
          <w:rFonts w:ascii="Times New Roman" w:hAnsi="Times New Roman" w:cs="Times New Roman"/>
          <w:u w:val="single"/>
        </w:rPr>
        <w:t xml:space="preserve"> </w:t>
      </w:r>
      <w:r w:rsidRPr="004347AD">
        <w:rPr>
          <w:rFonts w:ascii="Times New Roman" w:eastAsia="Times New Roman" w:hAnsi="Times New Roman" w:cs="Times New Roman"/>
        </w:rPr>
        <w:t>мышечное расслабление, развитие пространственной ориентировки, создание положительного эмоционального фона, снижение беспокойства и агрессивности у детей.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347AD">
        <w:rPr>
          <w:rFonts w:ascii="Times New Roman" w:eastAsia="Times New Roman" w:hAnsi="Times New Roman" w:cs="Times New Roman"/>
        </w:rPr>
        <w:t xml:space="preserve">Служит удобной опорой для сидящего или лежащего человека, принимая форму его тела. Сидя на кресле можно расслабиться, также применяется для разрядки негативных эмоций </w:t>
      </w:r>
      <w:proofErr w:type="gramStart"/>
      <w:r w:rsidRPr="004347A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4347AD">
        <w:rPr>
          <w:rFonts w:ascii="Times New Roman" w:eastAsia="Times New Roman" w:hAnsi="Times New Roman" w:cs="Times New Roman"/>
        </w:rPr>
        <w:t>Упражнение « Выбей подушку»)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4347AD">
        <w:rPr>
          <w:rFonts w:ascii="Times New Roman" w:eastAsia="Times New Roman" w:hAnsi="Times New Roman" w:cs="Times New Roman"/>
          <w:b/>
          <w:i/>
        </w:rPr>
        <w:t>СУХОЙ ДУШ.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>Цель: Стимуляция тактильных ощущений, способствуют восприятию пространства и себя в нем</w:t>
      </w:r>
      <w:proofErr w:type="gramStart"/>
      <w:r w:rsidRPr="004347AD">
        <w:rPr>
          <w:rFonts w:ascii="Times New Roman" w:eastAsia="Times New Roman" w:hAnsi="Times New Roman" w:cs="Times New Roman"/>
        </w:rPr>
        <w:t xml:space="preserve"> ,</w:t>
      </w:r>
      <w:proofErr w:type="gramEnd"/>
      <w:r w:rsidRPr="004347AD">
        <w:rPr>
          <w:rFonts w:ascii="Times New Roman" w:eastAsia="Times New Roman" w:hAnsi="Times New Roman" w:cs="Times New Roman"/>
        </w:rPr>
        <w:t xml:space="preserve"> формирование уверенности в себе, снижение нервно-психического и эмоционального напряжения, обогащение восприятия и воображения.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4347AD">
        <w:rPr>
          <w:rFonts w:ascii="Times New Roman" w:eastAsia="Times New Roman" w:hAnsi="Times New Roman" w:cs="Times New Roman"/>
          <w:b/>
          <w:i/>
        </w:rPr>
        <w:t>ПУЗЫРЬКОВАЯ КОЛОННА.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>Цель: стимуляция зрительных и тактильных ощущений. Развитие произвольного внимания, способствует релаксации.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4347AD">
        <w:rPr>
          <w:rFonts w:ascii="Times New Roman" w:eastAsia="Times New Roman" w:hAnsi="Times New Roman" w:cs="Times New Roman"/>
          <w:b/>
          <w:i/>
        </w:rPr>
        <w:t>ПАННО « ЖИВАЯ ВОДА»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 xml:space="preserve">Цель: Стимуляция слухового и зрительного анализатора, развитие концентрации внимания, способствует аудио и визуальных представлений, успокаивает и оказывает на детей </w:t>
      </w:r>
      <w:proofErr w:type="spellStart"/>
      <w:r w:rsidRPr="004347AD">
        <w:rPr>
          <w:rFonts w:ascii="Times New Roman" w:eastAsia="Times New Roman" w:hAnsi="Times New Roman" w:cs="Times New Roman"/>
        </w:rPr>
        <w:t>релаксирующее</w:t>
      </w:r>
      <w:proofErr w:type="spellEnd"/>
      <w:r w:rsidRPr="004347AD">
        <w:rPr>
          <w:rFonts w:ascii="Times New Roman" w:eastAsia="Times New Roman" w:hAnsi="Times New Roman" w:cs="Times New Roman"/>
        </w:rPr>
        <w:t xml:space="preserve"> воздействие.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4347AD">
        <w:rPr>
          <w:rFonts w:ascii="Times New Roman" w:eastAsia="Times New Roman" w:hAnsi="Times New Roman" w:cs="Times New Roman"/>
          <w:b/>
          <w:i/>
        </w:rPr>
        <w:t>СВЕТИЛЬНИК « ПЛАМЯ»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>Цель: стимуляция зрительного и тактильного анализаторов, способствует концентрации внимания и релаксации.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4347AD">
        <w:rPr>
          <w:rFonts w:ascii="Times New Roman" w:eastAsia="Times New Roman" w:hAnsi="Times New Roman" w:cs="Times New Roman"/>
          <w:b/>
          <w:i/>
        </w:rPr>
        <w:t>СУХОЙ БАССЕЙН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>Цель:  коррекция нарушений сенсомоторного развития;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 xml:space="preserve">  - развитие способности к точному управлению движениями в пространстве </w:t>
      </w:r>
      <w:proofErr w:type="gramStart"/>
      <w:r w:rsidRPr="004347A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4347AD">
        <w:rPr>
          <w:rFonts w:ascii="Times New Roman" w:eastAsia="Times New Roman" w:hAnsi="Times New Roman" w:cs="Times New Roman"/>
        </w:rPr>
        <w:t>чувство пространства)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 xml:space="preserve">  - развитие способности сохранять равновесие, развитие координации движения;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 xml:space="preserve">  - снижение повышенного психического возбуждения </w:t>
      </w:r>
      <w:proofErr w:type="gramStart"/>
      <w:r w:rsidRPr="004347A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4347AD">
        <w:rPr>
          <w:rFonts w:ascii="Times New Roman" w:eastAsia="Times New Roman" w:hAnsi="Times New Roman" w:cs="Times New Roman"/>
        </w:rPr>
        <w:t>релаксация)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 xml:space="preserve">  - разрядка негативных эмоций;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 xml:space="preserve">  - тренировка различных систем организма </w:t>
      </w:r>
      <w:proofErr w:type="gramStart"/>
      <w:r w:rsidRPr="004347A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4347AD">
        <w:rPr>
          <w:rFonts w:ascii="Times New Roman" w:eastAsia="Times New Roman" w:hAnsi="Times New Roman" w:cs="Times New Roman"/>
        </w:rPr>
        <w:t xml:space="preserve">мышечная система, </w:t>
      </w:r>
      <w:proofErr w:type="spellStart"/>
      <w:r w:rsidRPr="004347AD">
        <w:rPr>
          <w:rFonts w:ascii="Times New Roman" w:eastAsia="Times New Roman" w:hAnsi="Times New Roman" w:cs="Times New Roman"/>
        </w:rPr>
        <w:t>сердечно-сосудистая</w:t>
      </w:r>
      <w:proofErr w:type="spellEnd"/>
      <w:r w:rsidRPr="004347AD">
        <w:rPr>
          <w:rFonts w:ascii="Times New Roman" w:eastAsia="Times New Roman" w:hAnsi="Times New Roman" w:cs="Times New Roman"/>
        </w:rPr>
        <w:t xml:space="preserve"> система, опорно-двигательный аппарат, органы дыхания)</w:t>
      </w:r>
    </w:p>
    <w:p w:rsidR="004347AD" w:rsidRPr="004347AD" w:rsidRDefault="004347AD" w:rsidP="004347AD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lastRenderedPageBreak/>
        <w:t xml:space="preserve">  - </w:t>
      </w:r>
      <w:proofErr w:type="spellStart"/>
      <w:r w:rsidRPr="004347AD">
        <w:rPr>
          <w:rFonts w:ascii="Times New Roman" w:eastAsia="Times New Roman" w:hAnsi="Times New Roman" w:cs="Times New Roman"/>
        </w:rPr>
        <w:t>самомассаж</w:t>
      </w:r>
      <w:proofErr w:type="spellEnd"/>
      <w:r w:rsidRPr="004347AD">
        <w:rPr>
          <w:rFonts w:ascii="Times New Roman" w:eastAsia="Times New Roman" w:hAnsi="Times New Roman" w:cs="Times New Roman"/>
        </w:rPr>
        <w:t xml:space="preserve"> тела</w:t>
      </w:r>
    </w:p>
    <w:p w:rsidR="004347AD" w:rsidRPr="004347AD" w:rsidRDefault="004347AD" w:rsidP="002D2A39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4347AD">
        <w:rPr>
          <w:rFonts w:ascii="Times New Roman" w:eastAsia="Times New Roman" w:hAnsi="Times New Roman" w:cs="Times New Roman"/>
        </w:rPr>
        <w:t>- формирование основных качественных характеристик движений: силы, точности, амплитуды, объема, темпа, ритмичности, плавности и переключаемости</w:t>
      </w:r>
      <w:proofErr w:type="gramEnd"/>
    </w:p>
    <w:p w:rsidR="004347AD" w:rsidRDefault="004347AD" w:rsidP="002D2A39">
      <w:pPr>
        <w:spacing w:after="0"/>
        <w:rPr>
          <w:rFonts w:ascii="Times New Roman" w:eastAsia="Times New Roman" w:hAnsi="Times New Roman" w:cs="Times New Roman"/>
        </w:rPr>
      </w:pPr>
      <w:r w:rsidRPr="004347AD">
        <w:rPr>
          <w:rFonts w:ascii="Times New Roman" w:eastAsia="Times New Roman" w:hAnsi="Times New Roman" w:cs="Times New Roman"/>
        </w:rPr>
        <w:t>Оборудование широко используется на занятиях психолога с детьми. Более приемлема форма подгрупповых занятий. Занятия направлены на развитие эмоционально-волевой сферы детей, где большое значение имеет обучение детей приемам релаксации.  Приобретенное оборудование способствует более глубокой релаксации, снятию повышенной возбудимости и</w:t>
      </w:r>
      <w:r w:rsidR="002D2A39">
        <w:rPr>
          <w:rFonts w:ascii="Times New Roman" w:hAnsi="Times New Roman" w:cs="Times New Roman"/>
        </w:rPr>
        <w:t xml:space="preserve"> </w:t>
      </w:r>
      <w:proofErr w:type="spellStart"/>
      <w:r w:rsidR="002D2A39">
        <w:rPr>
          <w:rFonts w:ascii="Times New Roman" w:hAnsi="Times New Roman" w:cs="Times New Roman"/>
        </w:rPr>
        <w:t>гиперактивности</w:t>
      </w:r>
      <w:proofErr w:type="spellEnd"/>
      <w:r w:rsidR="002D2A39">
        <w:rPr>
          <w:rFonts w:ascii="Times New Roman" w:hAnsi="Times New Roman" w:cs="Times New Roman"/>
        </w:rPr>
        <w:t xml:space="preserve"> детей ОНР</w:t>
      </w:r>
      <w:r w:rsidRPr="004347AD">
        <w:rPr>
          <w:rFonts w:ascii="Times New Roman" w:eastAsia="Times New Roman" w:hAnsi="Times New Roman" w:cs="Times New Roman"/>
        </w:rPr>
        <w:t xml:space="preserve">.          </w:t>
      </w:r>
    </w:p>
    <w:p w:rsidR="00DE5F01" w:rsidRPr="00DE5F01" w:rsidRDefault="00DE5F01" w:rsidP="00DE5F0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Результаты сенсорного развития детей ОНР в средней группе ДОУ.</w:t>
      </w:r>
    </w:p>
    <w:p w:rsidR="009B715D" w:rsidRDefault="009B715D" w:rsidP="009B715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2D2A39" w:rsidRDefault="004E347C" w:rsidP="009B715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 w:rsidRPr="004E347C">
        <w:rPr>
          <w:rFonts w:ascii="Times New Roman CYR" w:eastAsia="Times New Roman CYR" w:hAnsi="Times New Roman CYR" w:cs="Times New Roman CYR"/>
          <w:noProof/>
          <w:sz w:val="24"/>
        </w:rPr>
        <w:drawing>
          <wp:inline distT="0" distB="0" distL="0" distR="0">
            <wp:extent cx="2819400" cy="20574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 CYR" w:eastAsia="Times New Roman CYR" w:hAnsi="Times New Roman CYR" w:cs="Times New Roman CYR"/>
          <w:noProof/>
          <w:sz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9400" cy="2057400"/>
            <wp:effectExtent l="19050" t="0" r="1905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ascii="Times New Roman CYR" w:eastAsia="Times New Roman CYR" w:hAnsi="Times New Roman CYR" w:cs="Times New Roman CYR"/>
          <w:sz w:val="24"/>
        </w:rPr>
        <w:br w:type="textWrapping" w:clear="all"/>
        <w:t xml:space="preserve">  </w:t>
      </w:r>
    </w:p>
    <w:p w:rsidR="00DE5F01" w:rsidRDefault="004E347C" w:rsidP="00DE5F0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 w:rsidRPr="004E347C">
        <w:rPr>
          <w:rFonts w:ascii="Times New Roman CYR" w:eastAsia="Times New Roman CYR" w:hAnsi="Times New Roman CYR" w:cs="Times New Roman CYR"/>
          <w:noProof/>
          <w:sz w:val="24"/>
        </w:rPr>
        <w:drawing>
          <wp:inline distT="0" distB="0" distL="0" distR="0">
            <wp:extent cx="2819400" cy="2057400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5F01" w:rsidRDefault="00DE5F01" w:rsidP="00DE5F0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DE5F01" w:rsidRPr="00DE5F01" w:rsidRDefault="00DE5F01" w:rsidP="00DE5F0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proofErr w:type="spellStart"/>
      <w:r w:rsidRPr="00DE5F01">
        <w:rPr>
          <w:rFonts w:ascii="Times New Roman CYR" w:eastAsia="Times New Roman CYR" w:hAnsi="Times New Roman CYR" w:cs="Times New Roman CYR"/>
          <w:b/>
          <w:i/>
          <w:sz w:val="24"/>
          <w:u w:val="single"/>
        </w:rPr>
        <w:t>Эмоционально-развивающвая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среда в группах для создания эмоционального комфорта</w:t>
      </w:r>
    </w:p>
    <w:p w:rsidR="00DE5F01" w:rsidRDefault="00DE5F01" w:rsidP="00DE5F0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Эмоционально развивающая среда – совокупность общих и специфических педагогических условий, обеспечивающих эмоциональную поддержку и стабилизацию эмоционально комфортной атмосферы в группе, создающих соответствующий эмоциональный настрой, разнообразно активизирующих развитие эмоциональной сферы детей и способствующих овладению навыками эмоциональной регуляции. </w:t>
      </w:r>
    </w:p>
    <w:p w:rsidR="00DE5F01" w:rsidRDefault="00DE5F01" w:rsidP="00DE5F0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Можно выделить группу условий, определяющих эффективность формирования эмоционально развивающей среды ДОУ. Вся совокупность педагогических условий может быть условно разделена на </w:t>
      </w:r>
      <w:proofErr w:type="gramStart"/>
      <w:r w:rsidRPr="00DE5F01">
        <w:rPr>
          <w:rFonts w:ascii="Times New Roman CYR" w:eastAsia="Times New Roman CYR" w:hAnsi="Times New Roman CYR" w:cs="Times New Roman CYR"/>
          <w:sz w:val="24"/>
          <w:u w:val="single"/>
        </w:rPr>
        <w:t>общие</w:t>
      </w:r>
      <w:proofErr w:type="gramEnd"/>
      <w:r w:rsidRPr="00DE5F01">
        <w:rPr>
          <w:rFonts w:ascii="Times New Roman CYR" w:eastAsia="Times New Roman CYR" w:hAnsi="Times New Roman CYR" w:cs="Times New Roman CYR"/>
          <w:sz w:val="24"/>
          <w:u w:val="single"/>
        </w:rPr>
        <w:t xml:space="preserve"> и специфические</w:t>
      </w:r>
      <w:r>
        <w:rPr>
          <w:rFonts w:ascii="Times New Roman CYR" w:eastAsia="Times New Roman CYR" w:hAnsi="Times New Roman CYR" w:cs="Times New Roman CYR"/>
          <w:sz w:val="24"/>
        </w:rPr>
        <w:t xml:space="preserve">.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К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общим отнесены кадровые, программно-методические, материально-технические и санитарно-гигиенические условия пребывания ребенка в ДОУ. Специфические условия определяют компонентную структуру эмоционально развивающей среды. </w:t>
      </w:r>
    </w:p>
    <w:p w:rsidR="00DE5F01" w:rsidRDefault="00422DD1" w:rsidP="00DE5F0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</w:t>
      </w:r>
      <w:r w:rsidR="00DE5F01">
        <w:rPr>
          <w:rFonts w:ascii="Times New Roman CYR" w:eastAsia="Times New Roman CYR" w:hAnsi="Times New Roman CYR" w:cs="Times New Roman CYR"/>
          <w:sz w:val="24"/>
        </w:rPr>
        <w:t xml:space="preserve"> </w:t>
      </w:r>
      <w:proofErr w:type="gramStart"/>
      <w:r w:rsidR="00DE5F01">
        <w:rPr>
          <w:rFonts w:ascii="Times New Roman CYR" w:eastAsia="Times New Roman CYR" w:hAnsi="Times New Roman CYR" w:cs="Times New Roman CYR"/>
          <w:sz w:val="24"/>
        </w:rPr>
        <w:t>Учитывая основные характеристики эмоцион</w:t>
      </w:r>
      <w:r>
        <w:rPr>
          <w:rFonts w:ascii="Times New Roman CYR" w:eastAsia="Times New Roman CYR" w:hAnsi="Times New Roman CYR" w:cs="Times New Roman CYR"/>
          <w:sz w:val="24"/>
        </w:rPr>
        <w:t>ального развития ребенка дошкольного</w:t>
      </w:r>
      <w:r w:rsidR="00DE5F01">
        <w:rPr>
          <w:rFonts w:ascii="Times New Roman CYR" w:eastAsia="Times New Roman CYR" w:hAnsi="Times New Roman CYR" w:cs="Times New Roman CYR"/>
          <w:sz w:val="24"/>
        </w:rPr>
        <w:t xml:space="preserve"> возраста – эмоциональную неустойчивость, реактивную непосредственность, слабую эмоциональную регуляцию и контроль, – проанализировав различные подходы к структурированию образовательных сред, представленных в работах Г.А. Ковалева, Ю.С. Мануйлова, Н.Е. </w:t>
      </w:r>
      <w:proofErr w:type="spellStart"/>
      <w:r w:rsidR="00DE5F01">
        <w:rPr>
          <w:rFonts w:ascii="Times New Roman CYR" w:eastAsia="Times New Roman CYR" w:hAnsi="Times New Roman CYR" w:cs="Times New Roman CYR"/>
          <w:sz w:val="24"/>
        </w:rPr>
        <w:t>Щурковой</w:t>
      </w:r>
      <w:proofErr w:type="spellEnd"/>
      <w:r w:rsidR="00DE5F01">
        <w:rPr>
          <w:rFonts w:ascii="Times New Roman CYR" w:eastAsia="Times New Roman CYR" w:hAnsi="Times New Roman CYR" w:cs="Times New Roman CYR"/>
          <w:sz w:val="24"/>
        </w:rPr>
        <w:t xml:space="preserve">, В.А. </w:t>
      </w:r>
      <w:proofErr w:type="spellStart"/>
      <w:r w:rsidR="00DE5F01">
        <w:rPr>
          <w:rFonts w:ascii="Times New Roman CYR" w:eastAsia="Times New Roman CYR" w:hAnsi="Times New Roman CYR" w:cs="Times New Roman CYR"/>
          <w:sz w:val="24"/>
        </w:rPr>
        <w:t>Ясвина</w:t>
      </w:r>
      <w:proofErr w:type="spellEnd"/>
      <w:r w:rsidR="00DE5F01">
        <w:rPr>
          <w:rFonts w:ascii="Times New Roman CYR" w:eastAsia="Times New Roman CYR" w:hAnsi="Times New Roman CYR" w:cs="Times New Roman CYR"/>
          <w:sz w:val="24"/>
        </w:rPr>
        <w:t xml:space="preserve">, в соответствии с указанными принципами была </w:t>
      </w:r>
      <w:r w:rsidR="00DE5F01">
        <w:rPr>
          <w:rFonts w:ascii="Times New Roman CYR" w:eastAsia="Times New Roman CYR" w:hAnsi="Times New Roman CYR" w:cs="Times New Roman CYR"/>
          <w:sz w:val="24"/>
        </w:rPr>
        <w:lastRenderedPageBreak/>
        <w:t xml:space="preserve">разработана следующая компонентная структура эмоционально развивающей среды </w:t>
      </w:r>
      <w:r>
        <w:rPr>
          <w:rFonts w:ascii="Times New Roman CYR" w:eastAsia="Times New Roman CYR" w:hAnsi="Times New Roman CYR" w:cs="Times New Roman CYR"/>
          <w:sz w:val="24"/>
        </w:rPr>
        <w:t xml:space="preserve">нашего </w:t>
      </w:r>
      <w:r w:rsidR="00DE5F01">
        <w:rPr>
          <w:rFonts w:ascii="Times New Roman CYR" w:eastAsia="Times New Roman CYR" w:hAnsi="Times New Roman CYR" w:cs="Times New Roman CYR"/>
          <w:sz w:val="24"/>
        </w:rPr>
        <w:t>ДОУ:</w:t>
      </w:r>
      <w:proofErr w:type="gramEnd"/>
    </w:p>
    <w:p w:rsidR="00DE5F01" w:rsidRPr="00422DD1" w:rsidRDefault="00DE5F01" w:rsidP="00422D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 w:rsidRPr="00422DD1">
        <w:rPr>
          <w:rFonts w:ascii="Times New Roman CYR" w:eastAsia="Times New Roman CYR" w:hAnsi="Times New Roman CYR" w:cs="Times New Roman CYR"/>
          <w:sz w:val="24"/>
        </w:rPr>
        <w:t xml:space="preserve"> отношения между участниками совместной жизнедеятельности – т.е. </w:t>
      </w:r>
      <w:r w:rsidRPr="00422DD1">
        <w:rPr>
          <w:rFonts w:ascii="Times New Roman CYR" w:eastAsia="Times New Roman CYR" w:hAnsi="Times New Roman CYR" w:cs="Times New Roman CYR"/>
          <w:i/>
          <w:sz w:val="24"/>
          <w:u w:val="single"/>
        </w:rPr>
        <w:t>эмоционально-поддерживающий компонент среды;</w:t>
      </w:r>
    </w:p>
    <w:p w:rsidR="00DE5F01" w:rsidRPr="00422DD1" w:rsidRDefault="00DE5F01" w:rsidP="00422D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 w:rsidRPr="00422DD1">
        <w:rPr>
          <w:rFonts w:ascii="Times New Roman CYR" w:eastAsia="Times New Roman CYR" w:hAnsi="Times New Roman CYR" w:cs="Times New Roman CYR"/>
          <w:sz w:val="24"/>
        </w:rPr>
        <w:t xml:space="preserve"> режимные моменты, организующие процесс пребывания ребенка в группе детского сада – т.е. </w:t>
      </w:r>
      <w:r w:rsidRPr="00422DD1">
        <w:rPr>
          <w:rFonts w:ascii="Times New Roman CYR" w:eastAsia="Times New Roman CYR" w:hAnsi="Times New Roman CYR" w:cs="Times New Roman CYR"/>
          <w:i/>
          <w:sz w:val="24"/>
          <w:u w:val="single"/>
        </w:rPr>
        <w:t>эмоционально-стабилизирующий компонент среды;</w:t>
      </w:r>
    </w:p>
    <w:p w:rsidR="00DE5F01" w:rsidRPr="00422DD1" w:rsidRDefault="00DE5F01" w:rsidP="00422D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 w:rsidRPr="00422DD1">
        <w:rPr>
          <w:rFonts w:ascii="Times New Roman CYR" w:eastAsia="Times New Roman CYR" w:hAnsi="Times New Roman CYR" w:cs="Times New Roman CYR"/>
          <w:sz w:val="24"/>
        </w:rPr>
        <w:t xml:space="preserve">внешняя обстановка (цветовое решение, удобство мебели и пр.) – т.е. </w:t>
      </w:r>
      <w:r w:rsidRPr="00422DD1">
        <w:rPr>
          <w:rFonts w:ascii="Times New Roman CYR" w:eastAsia="Times New Roman CYR" w:hAnsi="Times New Roman CYR" w:cs="Times New Roman CYR"/>
          <w:i/>
          <w:sz w:val="24"/>
          <w:u w:val="single"/>
        </w:rPr>
        <w:t>эмоционально-настраивающий компонент среды</w:t>
      </w:r>
      <w:r w:rsidRPr="00422DD1">
        <w:rPr>
          <w:rFonts w:ascii="Times New Roman CYR" w:eastAsia="Times New Roman CYR" w:hAnsi="Times New Roman CYR" w:cs="Times New Roman CYR"/>
          <w:sz w:val="24"/>
        </w:rPr>
        <w:t>;</w:t>
      </w:r>
    </w:p>
    <w:p w:rsidR="00DE5F01" w:rsidRPr="00422DD1" w:rsidRDefault="00DE5F01" w:rsidP="00422D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 w:rsidRPr="00422DD1">
        <w:rPr>
          <w:rFonts w:ascii="Times New Roman CYR" w:eastAsia="Times New Roman CYR" w:hAnsi="Times New Roman CYR" w:cs="Times New Roman CYR"/>
          <w:sz w:val="24"/>
        </w:rPr>
        <w:t xml:space="preserve">организация занятости детей – игры, занятия, сюрпризные моменты – т.е. </w:t>
      </w:r>
      <w:r w:rsidRPr="00422DD1">
        <w:rPr>
          <w:rFonts w:ascii="Times New Roman CYR" w:eastAsia="Times New Roman CYR" w:hAnsi="Times New Roman CYR" w:cs="Times New Roman CYR"/>
          <w:i/>
          <w:sz w:val="24"/>
          <w:u w:val="single"/>
        </w:rPr>
        <w:t>эмоционально-активизирующий компонент среды</w:t>
      </w:r>
      <w:proofErr w:type="gramStart"/>
      <w:r w:rsidR="00422DD1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Pr="00422DD1">
        <w:rPr>
          <w:rFonts w:ascii="Times New Roman CYR" w:eastAsia="Times New Roman CYR" w:hAnsi="Times New Roman CYR" w:cs="Times New Roman CYR"/>
          <w:sz w:val="24"/>
        </w:rPr>
        <w:t>;</w:t>
      </w:r>
      <w:proofErr w:type="gramEnd"/>
    </w:p>
    <w:p w:rsidR="00DE5F01" w:rsidRPr="00422DD1" w:rsidRDefault="00DE5F01" w:rsidP="00422D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 w:rsidRPr="00422DD1">
        <w:rPr>
          <w:rFonts w:ascii="Times New Roman CYR" w:eastAsia="Times New Roman CYR" w:hAnsi="Times New Roman CYR" w:cs="Times New Roman CYR"/>
          <w:sz w:val="24"/>
        </w:rPr>
        <w:t xml:space="preserve">и, наконец, условие, которое не предусмотрено нормами организации жизнедеятельности ДОУ, однако рекомендовано психологами и медиками – проведение </w:t>
      </w:r>
      <w:proofErr w:type="spellStart"/>
      <w:r w:rsidRPr="00422DD1">
        <w:rPr>
          <w:rFonts w:ascii="Times New Roman CYR" w:eastAsia="Times New Roman CYR" w:hAnsi="Times New Roman CYR" w:cs="Times New Roman CYR"/>
          <w:sz w:val="24"/>
        </w:rPr>
        <w:t>психогимнастических</w:t>
      </w:r>
      <w:proofErr w:type="spellEnd"/>
      <w:r w:rsidRPr="00422DD1">
        <w:rPr>
          <w:rFonts w:ascii="Times New Roman CYR" w:eastAsia="Times New Roman CYR" w:hAnsi="Times New Roman CYR" w:cs="Times New Roman CYR"/>
          <w:sz w:val="24"/>
        </w:rPr>
        <w:t xml:space="preserve"> упражнений с детьми,</w:t>
      </w:r>
      <w:r w:rsidR="00422DD1">
        <w:rPr>
          <w:rFonts w:ascii="Times New Roman CYR" w:eastAsia="Times New Roman CYR" w:hAnsi="Times New Roman CYR" w:cs="Times New Roman CYR"/>
          <w:sz w:val="24"/>
        </w:rPr>
        <w:t xml:space="preserve"> посещение сенсорной комнаты, </w:t>
      </w:r>
      <w:r w:rsidRPr="00422DD1">
        <w:rPr>
          <w:rFonts w:ascii="Times New Roman CYR" w:eastAsia="Times New Roman CYR" w:hAnsi="Times New Roman CYR" w:cs="Times New Roman CYR"/>
          <w:sz w:val="24"/>
        </w:rPr>
        <w:t xml:space="preserve"> или </w:t>
      </w:r>
      <w:r w:rsidRPr="00422DD1">
        <w:rPr>
          <w:rFonts w:ascii="Times New Roman CYR" w:eastAsia="Times New Roman CYR" w:hAnsi="Times New Roman CYR" w:cs="Times New Roman CYR"/>
          <w:i/>
          <w:sz w:val="24"/>
          <w:u w:val="single"/>
        </w:rPr>
        <w:t>эмоционально-тренирующий компонент среды</w:t>
      </w:r>
      <w:r w:rsidRPr="00422DD1">
        <w:rPr>
          <w:rFonts w:ascii="Times New Roman CYR" w:eastAsia="Times New Roman CYR" w:hAnsi="Times New Roman CYR" w:cs="Times New Roman CYR"/>
          <w:sz w:val="24"/>
        </w:rPr>
        <w:t>.</w:t>
      </w:r>
    </w:p>
    <w:p w:rsidR="00DE5F01" w:rsidRDefault="00F02C2A" w:rsidP="00DE5F0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</w:t>
      </w:r>
      <w:r w:rsidR="00DE5F01">
        <w:rPr>
          <w:rFonts w:ascii="Times New Roman CYR" w:eastAsia="Times New Roman CYR" w:hAnsi="Times New Roman CYR" w:cs="Times New Roman CYR"/>
          <w:sz w:val="24"/>
        </w:rPr>
        <w:t>Ощущение стабильности окружающей среды и телесного благополучия способствует устойчивому чувству безопасности и эмоционального комфорта.</w:t>
      </w:r>
    </w:p>
    <w:p w:rsidR="00DE5F01" w:rsidRDefault="00422DD1" w:rsidP="00DE5F0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В каждой группе ДОУ существую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т-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уголок «собственного Я»,</w:t>
      </w:r>
      <w:r w:rsidR="00F02C2A">
        <w:rPr>
          <w:rFonts w:ascii="Times New Roman CYR" w:eastAsia="Times New Roman CYR" w:hAnsi="Times New Roman CYR" w:cs="Times New Roman CYR"/>
          <w:sz w:val="24"/>
        </w:rPr>
        <w:t xml:space="preserve"> где ребенок может держать собственные вещи, игрушки;</w:t>
      </w:r>
      <w:r>
        <w:rPr>
          <w:rFonts w:ascii="Times New Roman CYR" w:eastAsia="Times New Roman CYR" w:hAnsi="Times New Roman CYR" w:cs="Times New Roman CYR"/>
          <w:sz w:val="24"/>
        </w:rPr>
        <w:t xml:space="preserve"> «</w:t>
      </w:r>
      <w:r w:rsidR="00F02C2A">
        <w:rPr>
          <w:rFonts w:ascii="Times New Roman CYR" w:eastAsia="Times New Roman CYR" w:hAnsi="Times New Roman CYR" w:cs="Times New Roman CYR"/>
          <w:sz w:val="24"/>
        </w:rPr>
        <w:t>уголок</w:t>
      </w:r>
      <w:r>
        <w:rPr>
          <w:rFonts w:ascii="Times New Roman CYR" w:eastAsia="Times New Roman CYR" w:hAnsi="Times New Roman CYR" w:cs="Times New Roman CYR"/>
          <w:sz w:val="24"/>
        </w:rPr>
        <w:t xml:space="preserve"> уединения», </w:t>
      </w:r>
      <w:r w:rsidR="00F02C2A">
        <w:rPr>
          <w:rFonts w:ascii="Times New Roman CYR" w:eastAsia="Times New Roman CYR" w:hAnsi="Times New Roman CYR" w:cs="Times New Roman CYR"/>
          <w:sz w:val="24"/>
        </w:rPr>
        <w:t xml:space="preserve">где ребенок может изолироваться от окружающих и побыть наедине с собой; </w:t>
      </w:r>
      <w:r>
        <w:rPr>
          <w:rFonts w:ascii="Times New Roman CYR" w:eastAsia="Times New Roman CYR" w:hAnsi="Times New Roman CYR" w:cs="Times New Roman CYR"/>
          <w:sz w:val="24"/>
        </w:rPr>
        <w:t>«уголок настроения»</w:t>
      </w:r>
      <w:r w:rsidR="00F02C2A">
        <w:rPr>
          <w:rFonts w:ascii="Times New Roman CYR" w:eastAsia="Times New Roman CYR" w:hAnsi="Times New Roman CYR" w:cs="Times New Roman CYR"/>
          <w:sz w:val="24"/>
        </w:rPr>
        <w:t>, где схематично отражается его эмоциональное состояние.</w:t>
      </w:r>
    </w:p>
    <w:p w:rsidR="00DB387E" w:rsidRDefault="00DB387E" w:rsidP="00F02C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 Отношение</w:t>
      </w:r>
      <w:r w:rsidR="00F02C2A">
        <w:rPr>
          <w:rFonts w:ascii="Times New Roman CYR" w:eastAsia="Times New Roman CYR" w:hAnsi="Times New Roman CYR" w:cs="Times New Roman CYR"/>
          <w:b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4"/>
        </w:rPr>
        <w:t xml:space="preserve">детей  к ДОУ </w:t>
      </w:r>
    </w:p>
    <w:p w:rsidR="00F02C2A" w:rsidRDefault="00DB387E" w:rsidP="00F02C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( по результатам диагностики ЦАМ за 5 лет)</w:t>
      </w:r>
    </w:p>
    <w:p w:rsidR="009B715D" w:rsidRPr="00DB387E" w:rsidRDefault="00DB387E" w:rsidP="009B715D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noProof/>
          <w:sz w:val="24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B715D" w:rsidRDefault="009B715D" w:rsidP="009B71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9B715D" w:rsidRDefault="009B715D" w:rsidP="009B715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2E7793" w:rsidRDefault="002E77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DB44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Общение педагогов с детьми как усло</w:t>
      </w:r>
      <w:r w:rsidR="00DB387E">
        <w:rPr>
          <w:rFonts w:ascii="Times New Roman" w:eastAsia="Times New Roman" w:hAnsi="Times New Roman" w:cs="Times New Roman"/>
          <w:b/>
          <w:i/>
          <w:sz w:val="24"/>
          <w:u w:val="single"/>
        </w:rPr>
        <w:t>вие для эмоционального комфорта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291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Потребность ребенка в наличии</w:t>
      </w:r>
      <w:r w:rsidR="00DB441F">
        <w:rPr>
          <w:rFonts w:ascii="Times New Roman" w:eastAsia="Times New Roman" w:hAnsi="Times New Roman" w:cs="Times New Roman"/>
          <w:sz w:val="24"/>
        </w:rPr>
        <w:t xml:space="preserve"> чувства безоп</w:t>
      </w:r>
      <w:r>
        <w:rPr>
          <w:rFonts w:ascii="Times New Roman" w:eastAsia="Times New Roman" w:hAnsi="Times New Roman" w:cs="Times New Roman"/>
          <w:sz w:val="24"/>
        </w:rPr>
        <w:t xml:space="preserve">асности и уверенности </w:t>
      </w:r>
      <w:r w:rsidR="00DB441F">
        <w:rPr>
          <w:rFonts w:ascii="Times New Roman" w:eastAsia="Times New Roman" w:hAnsi="Times New Roman" w:cs="Times New Roman"/>
          <w:sz w:val="24"/>
        </w:rPr>
        <w:t xml:space="preserve"> обеспечивается прояв</w:t>
      </w:r>
      <w:r>
        <w:rPr>
          <w:rFonts w:ascii="Times New Roman" w:eastAsia="Times New Roman" w:hAnsi="Times New Roman" w:cs="Times New Roman"/>
          <w:sz w:val="24"/>
        </w:rPr>
        <w:t>лением заботы педагогов и демонстрацией ему</w:t>
      </w:r>
      <w:r w:rsidR="00DB441F">
        <w:rPr>
          <w:rFonts w:ascii="Times New Roman" w:eastAsia="Times New Roman" w:hAnsi="Times New Roman" w:cs="Times New Roman"/>
          <w:sz w:val="24"/>
        </w:rPr>
        <w:t xml:space="preserve"> своего положительно</w:t>
      </w:r>
      <w:r>
        <w:rPr>
          <w:rFonts w:ascii="Times New Roman" w:eastAsia="Times New Roman" w:hAnsi="Times New Roman" w:cs="Times New Roman"/>
          <w:sz w:val="24"/>
        </w:rPr>
        <w:t>-эмоционального отношения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B441F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DB441F">
        <w:rPr>
          <w:rFonts w:ascii="Times New Roman" w:eastAsia="Times New Roman" w:hAnsi="Times New Roman" w:cs="Times New Roman"/>
          <w:sz w:val="24"/>
        </w:rPr>
        <w:t xml:space="preserve"> В результате у ребенка, во-первых, возникает и поддерживается чувство эмоционального комфорта, а во-вторых способствует успешному коррекционному процессу.</w:t>
      </w:r>
    </w:p>
    <w:p w:rsidR="005B7E23" w:rsidRDefault="00DB44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общении и вз</w:t>
      </w:r>
      <w:r w:rsidR="005B7E23">
        <w:rPr>
          <w:rFonts w:ascii="Times New Roman" w:eastAsia="Times New Roman" w:hAnsi="Times New Roman" w:cs="Times New Roman"/>
          <w:sz w:val="24"/>
        </w:rPr>
        <w:t>аимодействии с детьми педагоги ДОУ следуют</w:t>
      </w:r>
      <w:r>
        <w:rPr>
          <w:rFonts w:ascii="Times New Roman" w:eastAsia="Times New Roman" w:hAnsi="Times New Roman" w:cs="Times New Roman"/>
          <w:sz w:val="24"/>
        </w:rPr>
        <w:t xml:space="preserve"> правилу трех «П»:  </w:t>
      </w:r>
    </w:p>
    <w:p w:rsidR="000E676C" w:rsidRDefault="005B7E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* </w:t>
      </w:r>
      <w:r w:rsidR="00DB441F" w:rsidRPr="005B7E23">
        <w:rPr>
          <w:rFonts w:ascii="Times New Roman" w:eastAsia="Times New Roman" w:hAnsi="Times New Roman" w:cs="Times New Roman"/>
          <w:b/>
          <w:sz w:val="24"/>
        </w:rPr>
        <w:t>Понимание</w:t>
      </w:r>
      <w:r w:rsidR="00DB441F">
        <w:rPr>
          <w:rFonts w:ascii="Times New Roman" w:eastAsia="Times New Roman" w:hAnsi="Times New Roman" w:cs="Times New Roman"/>
          <w:sz w:val="24"/>
        </w:rPr>
        <w:t xml:space="preserve"> – умение увидеть ребенка «изнутри», смотреть на мир одновременно с двух точек зрения - своей собственной и ребенка, видеть побудительные мотивы, движущие детьми. </w:t>
      </w:r>
    </w:p>
    <w:p w:rsidR="000E676C" w:rsidRDefault="005B7E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* </w:t>
      </w:r>
      <w:r w:rsidR="00DB441F" w:rsidRPr="005B7E23">
        <w:rPr>
          <w:rFonts w:ascii="Times New Roman" w:eastAsia="Times New Roman" w:hAnsi="Times New Roman" w:cs="Times New Roman"/>
          <w:b/>
          <w:sz w:val="24"/>
        </w:rPr>
        <w:t>Приятие</w:t>
      </w:r>
      <w:r w:rsidR="00DB441F">
        <w:rPr>
          <w:rFonts w:ascii="Times New Roman" w:eastAsia="Times New Roman" w:hAnsi="Times New Roman" w:cs="Times New Roman"/>
          <w:sz w:val="24"/>
        </w:rPr>
        <w:t xml:space="preserve"> – безусловное положительное отношение к ребенку и его индивидуальности независимо от того, радует он в данный момент или нет. «Я отношусь к тебе хорошо, независимо от того, справился ты с заданием или нет». </w:t>
      </w:r>
    </w:p>
    <w:p w:rsidR="000E676C" w:rsidRDefault="005B7E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* </w:t>
      </w:r>
      <w:r w:rsidR="00DB441F" w:rsidRPr="005B7E23">
        <w:rPr>
          <w:rFonts w:ascii="Times New Roman" w:eastAsia="Times New Roman" w:hAnsi="Times New Roman" w:cs="Times New Roman"/>
          <w:b/>
          <w:sz w:val="24"/>
        </w:rPr>
        <w:t>Признание</w:t>
      </w:r>
      <w:r w:rsidR="00DB441F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="00DB441F">
        <w:rPr>
          <w:rFonts w:ascii="Times New Roman" w:eastAsia="Times New Roman" w:hAnsi="Times New Roman" w:cs="Times New Roman"/>
          <w:sz w:val="24"/>
        </w:rPr>
        <w:t>это</w:t>
      </w:r>
      <w:proofErr w:type="gramEnd"/>
      <w:r w:rsidR="00DB441F">
        <w:rPr>
          <w:rFonts w:ascii="Times New Roman" w:eastAsia="Times New Roman" w:hAnsi="Times New Roman" w:cs="Times New Roman"/>
          <w:sz w:val="24"/>
        </w:rPr>
        <w:t xml:space="preserve"> прежде всего право ребенка в решении тех или иных проблем. У ребенка должно быть ощущение, что выбирает именно он. </w:t>
      </w:r>
    </w:p>
    <w:p w:rsidR="000E676C" w:rsidRDefault="00291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DB441F">
        <w:rPr>
          <w:rFonts w:ascii="Times New Roman" w:eastAsia="Times New Roman" w:hAnsi="Times New Roman" w:cs="Times New Roman"/>
          <w:sz w:val="24"/>
        </w:rPr>
        <w:t xml:space="preserve"> Следование вышеназванным правилам, согласованное функционирование развития эмоциональной сферы и интеллектуального развития позволят обеспечить психологический комфорт ребенка в ДОУ, а значит его полноценное развитие.</w:t>
      </w:r>
    </w:p>
    <w:p w:rsidR="000E676C" w:rsidRDefault="005B7E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 педагогами регулярно проводится развивающая работа в рамках «Школы педагогического мастерства» по темам:</w:t>
      </w:r>
    </w:p>
    <w:p w:rsidR="005B7E23" w:rsidRDefault="005B7E23" w:rsidP="005B7E2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эффективности общения</w:t>
      </w:r>
    </w:p>
    <w:p w:rsidR="005B7E23" w:rsidRDefault="005B7E23" w:rsidP="005B7E2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толерантности</w:t>
      </w:r>
    </w:p>
    <w:p w:rsidR="005B7E23" w:rsidRDefault="005B7E23" w:rsidP="005B7E2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Профилактика неврозов</w:t>
      </w:r>
    </w:p>
    <w:p w:rsidR="005B7E23" w:rsidRDefault="005B7E23" w:rsidP="005B7E2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Профилактика эмоционального сгорания</w:t>
      </w:r>
    </w:p>
    <w:p w:rsidR="005B7E23" w:rsidRDefault="005B7E23" w:rsidP="005B7E2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Профилактика конфликтных ситуаций.</w:t>
      </w:r>
    </w:p>
    <w:p w:rsidR="00412DEF" w:rsidRDefault="00412DEF" w:rsidP="00412DE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E23" w:rsidRDefault="00412DEF" w:rsidP="0041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Отношение детей к участникам образовательного процесса</w:t>
      </w:r>
    </w:p>
    <w:p w:rsidR="00412DEF" w:rsidRDefault="00412DEF" w:rsidP="0041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(по результатам методики ЦАМ за 5 лет)</w:t>
      </w:r>
    </w:p>
    <w:p w:rsidR="00FA2B5C" w:rsidRPr="00FA2B5C" w:rsidRDefault="00FA2B5C" w:rsidP="00412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 до 5 – зона эмоционального комфорта</w:t>
      </w:r>
    </w:p>
    <w:p w:rsidR="00412DEF" w:rsidRPr="00412DEF" w:rsidRDefault="00412DEF" w:rsidP="00412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Воспитатели ДОУ «Детский сад № 3»</w:t>
      </w:r>
    </w:p>
    <w:p w:rsidR="000E676C" w:rsidRDefault="00412DEF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noProof/>
          <w:sz w:val="24"/>
        </w:rPr>
        <w:drawing>
          <wp:inline distT="0" distB="0" distL="0" distR="0">
            <wp:extent cx="5534025" cy="226695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E676C" w:rsidRPr="00412DEF" w:rsidRDefault="00412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12DEF">
        <w:rPr>
          <w:rFonts w:ascii="Times New Roman" w:eastAsia="Times New Roman" w:hAnsi="Times New Roman" w:cs="Times New Roman"/>
          <w:b/>
          <w:sz w:val="24"/>
        </w:rPr>
        <w:t>Учителя-логопеды</w:t>
      </w:r>
      <w:r>
        <w:rPr>
          <w:rFonts w:ascii="Times New Roman" w:eastAsia="Times New Roman" w:hAnsi="Times New Roman" w:cs="Times New Roman"/>
          <w:b/>
          <w:sz w:val="24"/>
        </w:rPr>
        <w:t xml:space="preserve"> ДОУ «Детский сад № 3»</w:t>
      </w:r>
    </w:p>
    <w:p w:rsidR="000E676C" w:rsidRDefault="000E6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676C" w:rsidRDefault="00412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412DEF">
        <w:rPr>
          <w:rFonts w:ascii="Times New Roman" w:eastAsia="Times New Roman" w:hAnsi="Times New Roman" w:cs="Times New Roman"/>
          <w:b/>
          <w:i/>
          <w:noProof/>
          <w:sz w:val="24"/>
          <w:u w:val="single"/>
        </w:rPr>
        <w:drawing>
          <wp:inline distT="0" distB="0" distL="0" distR="0">
            <wp:extent cx="5534025" cy="2266950"/>
            <wp:effectExtent l="19050" t="0" r="9525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12DEF" w:rsidRDefault="00412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12DEF" w:rsidRDefault="00412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12DEF" w:rsidRDefault="00412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12DEF" w:rsidRDefault="00412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Педагог-психолог ДОУ</w:t>
      </w:r>
    </w:p>
    <w:p w:rsidR="00412DEF" w:rsidRDefault="00412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12DEF"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534025" cy="2266950"/>
            <wp:effectExtent l="19050" t="0" r="9525" b="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A2B5C" w:rsidRDefault="00FA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Помощники воспитателей ДОУ</w:t>
      </w:r>
    </w:p>
    <w:p w:rsidR="00FA2B5C" w:rsidRPr="00081F55" w:rsidRDefault="00FA2B5C" w:rsidP="00081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A2B5C"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534025" cy="2266950"/>
            <wp:effectExtent l="19050" t="0" r="9525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81F55" w:rsidRDefault="00081F55" w:rsidP="00081F55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081F55">
        <w:rPr>
          <w:rFonts w:ascii="Times New Roman" w:eastAsia="Times New Roman" w:hAnsi="Times New Roman" w:cs="Times New Roman"/>
          <w:b/>
          <w:i/>
          <w:sz w:val="24"/>
          <w:u w:val="single"/>
        </w:rPr>
        <w:t>Диагностика базового эмоционального состояния детей</w:t>
      </w:r>
    </w:p>
    <w:p w:rsidR="00081F55" w:rsidRPr="00081F55" w:rsidRDefault="00081F55" w:rsidP="00081F5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( на выходе)</w:t>
      </w:r>
    </w:p>
    <w:p w:rsidR="00081F55" w:rsidRDefault="00081F55" w:rsidP="00FA2B5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486400" cy="1809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81F55" w:rsidRDefault="00081F55" w:rsidP="00081F55">
      <w:pPr>
        <w:rPr>
          <w:rFonts w:ascii="Times New Roman" w:eastAsia="Times New Roman" w:hAnsi="Times New Roman" w:cs="Times New Roman"/>
          <w:sz w:val="24"/>
        </w:rPr>
      </w:pPr>
      <w:r w:rsidRPr="00081F55">
        <w:rPr>
          <w:rFonts w:ascii="Times New Roman" w:eastAsia="Times New Roman" w:hAnsi="Times New Roman" w:cs="Times New Roman"/>
          <w:sz w:val="24"/>
        </w:rPr>
        <w:drawing>
          <wp:inline distT="0" distB="0" distL="0" distR="0">
            <wp:extent cx="5486400" cy="2009775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81F55" w:rsidRDefault="00D129BA" w:rsidP="00FA2B5C">
      <w:pPr>
        <w:rPr>
          <w:rFonts w:ascii="Times New Roman" w:eastAsia="Times New Roman" w:hAnsi="Times New Roman" w:cs="Times New Roman"/>
          <w:sz w:val="24"/>
        </w:rPr>
      </w:pPr>
      <w:r w:rsidRPr="00D129BA">
        <w:rPr>
          <w:rFonts w:ascii="Times New Roman" w:eastAsia="Times New Roman" w:hAnsi="Times New Roman" w:cs="Times New Roman"/>
          <w:sz w:val="24"/>
        </w:rPr>
        <w:lastRenderedPageBreak/>
        <w:drawing>
          <wp:inline distT="0" distB="0" distL="0" distR="0">
            <wp:extent cx="5486400" cy="2009775"/>
            <wp:effectExtent l="19050" t="0" r="1905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81F55" w:rsidRDefault="00D129BA" w:rsidP="00FA2B5C">
      <w:pPr>
        <w:rPr>
          <w:rFonts w:ascii="Times New Roman" w:eastAsia="Times New Roman" w:hAnsi="Times New Roman" w:cs="Times New Roman"/>
          <w:sz w:val="24"/>
        </w:rPr>
      </w:pPr>
      <w:r w:rsidRPr="00D129BA">
        <w:rPr>
          <w:rFonts w:ascii="Times New Roman" w:eastAsia="Times New Roman" w:hAnsi="Times New Roman" w:cs="Times New Roman"/>
          <w:sz w:val="24"/>
        </w:rPr>
        <w:drawing>
          <wp:inline distT="0" distB="0" distL="0" distR="0">
            <wp:extent cx="5486400" cy="2009775"/>
            <wp:effectExtent l="19050" t="0" r="1905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81F55" w:rsidRDefault="00D129BA" w:rsidP="00FA2B5C">
      <w:pPr>
        <w:rPr>
          <w:rFonts w:ascii="Times New Roman" w:eastAsia="Times New Roman" w:hAnsi="Times New Roman" w:cs="Times New Roman"/>
          <w:sz w:val="24"/>
        </w:rPr>
      </w:pPr>
      <w:r w:rsidRPr="00D129BA">
        <w:rPr>
          <w:rFonts w:ascii="Times New Roman" w:eastAsia="Times New Roman" w:hAnsi="Times New Roman" w:cs="Times New Roman"/>
          <w:sz w:val="24"/>
        </w:rPr>
        <w:drawing>
          <wp:inline distT="0" distB="0" distL="0" distR="0">
            <wp:extent cx="5486400" cy="2009775"/>
            <wp:effectExtent l="19050" t="0" r="1905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81F55" w:rsidRDefault="00081F55" w:rsidP="00FA2B5C">
      <w:pPr>
        <w:rPr>
          <w:rFonts w:ascii="Times New Roman" w:eastAsia="Times New Roman" w:hAnsi="Times New Roman" w:cs="Times New Roman"/>
          <w:sz w:val="24"/>
        </w:rPr>
      </w:pPr>
    </w:p>
    <w:p w:rsidR="00081F55" w:rsidRDefault="00081F55" w:rsidP="00FA2B5C">
      <w:pPr>
        <w:rPr>
          <w:rFonts w:ascii="Times New Roman" w:eastAsia="Times New Roman" w:hAnsi="Times New Roman" w:cs="Times New Roman"/>
          <w:sz w:val="24"/>
        </w:rPr>
      </w:pPr>
    </w:p>
    <w:p w:rsidR="00FA2B5C" w:rsidRDefault="00FA2B5C" w:rsidP="00FA2B5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Выводы:</w:t>
      </w:r>
    </w:p>
    <w:p w:rsidR="00D129BA" w:rsidRDefault="00FA2B5C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Комплексная работа психолога в данном направлении позволяет сделать вывод, что в ДОУ созданы все условия для эмоционального комфорта детей ОНР, это способствует успешной коррекционной работе и психологической готовности детей к школе. Детский сад имеет высокий рейтинг среди родителей в городе</w:t>
      </w:r>
      <w:r w:rsidR="00AE624F">
        <w:rPr>
          <w:rFonts w:ascii="Times New Roman" w:eastAsia="Times New Roman" w:hAnsi="Times New Roman" w:cs="Times New Roman"/>
          <w:sz w:val="24"/>
        </w:rPr>
        <w:t xml:space="preserve">. Дети с большим удовольствием посещают детский сад. Педагоги постоянно повышают  свой профессиональный уровень. Деятельность психолога способствует формированию запроса на </w:t>
      </w:r>
      <w:proofErr w:type="spellStart"/>
      <w:r w:rsidR="00AE624F">
        <w:rPr>
          <w:rFonts w:ascii="Times New Roman" w:eastAsia="Times New Roman" w:hAnsi="Times New Roman" w:cs="Times New Roman"/>
          <w:sz w:val="24"/>
        </w:rPr>
        <w:t>востребовательнос</w:t>
      </w:r>
      <w:r w:rsidR="00D129BA">
        <w:rPr>
          <w:rFonts w:ascii="Times New Roman" w:eastAsia="Times New Roman" w:hAnsi="Times New Roman" w:cs="Times New Roman"/>
          <w:sz w:val="24"/>
        </w:rPr>
        <w:t>ть</w:t>
      </w:r>
      <w:proofErr w:type="spellEnd"/>
      <w:r w:rsidR="00D129BA">
        <w:rPr>
          <w:rFonts w:ascii="Times New Roman" w:eastAsia="Times New Roman" w:hAnsi="Times New Roman" w:cs="Times New Roman"/>
          <w:sz w:val="24"/>
        </w:rPr>
        <w:t xml:space="preserve"> психологической службы ДОУ</w:t>
      </w: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FA2B5C" w:rsidRDefault="00FA2B5C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Default="00D129BA" w:rsidP="00AE624F">
      <w:pPr>
        <w:pStyle w:val="a5"/>
        <w:spacing w:after="0"/>
        <w:rPr>
          <w:rFonts w:ascii="Times New Roman" w:eastAsia="Times New Roman" w:hAnsi="Times New Roman" w:cs="Times New Roman"/>
          <w:sz w:val="24"/>
        </w:rPr>
      </w:pPr>
    </w:p>
    <w:p w:rsidR="00D129BA" w:rsidRPr="00985D2D" w:rsidRDefault="00D129BA" w:rsidP="008710B1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985D2D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Обобщение </w:t>
      </w:r>
      <w:r w:rsidR="008710B1" w:rsidRPr="00985D2D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педагогического опыта</w:t>
      </w:r>
    </w:p>
    <w:p w:rsidR="008710B1" w:rsidRPr="008710B1" w:rsidRDefault="008710B1" w:rsidP="008710B1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710B1" w:rsidRPr="00985D2D" w:rsidRDefault="008710B1" w:rsidP="008710B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985D2D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Тема: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985D2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 xml:space="preserve">РАЗВИТИЕ СОБСТВЕННОЙ ЛИЧНОСТИ ДОШКОЛЬНИКА С ОНР ЧЕРЕЗ ФОРМИРОВАНИЕ ЭМОЦИОНАЛЬНОГО КОМФОРТА </w:t>
      </w:r>
    </w:p>
    <w:p w:rsidR="00FA2B5C" w:rsidRPr="00985D2D" w:rsidRDefault="008710B1" w:rsidP="008710B1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985D2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В УСЛОВИЯХ ДОУ.</w:t>
      </w:r>
    </w:p>
    <w:p w:rsidR="008710B1" w:rsidRDefault="008710B1" w:rsidP="008710B1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710B1" w:rsidRPr="00985D2D" w:rsidRDefault="008710B1" w:rsidP="008710B1">
      <w:pPr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</w:t>
      </w:r>
    </w:p>
    <w:p w:rsidR="008710B1" w:rsidRPr="00985D2D" w:rsidRDefault="008710B1" w:rsidP="008710B1">
      <w:pPr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985D2D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                                                    </w:t>
      </w:r>
      <w:r w:rsidR="007A428E" w:rsidRPr="00985D2D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    </w:t>
      </w:r>
      <w:r w:rsidRPr="00985D2D">
        <w:rPr>
          <w:rFonts w:ascii="Times New Roman" w:eastAsia="Times New Roman" w:hAnsi="Times New Roman" w:cs="Times New Roman"/>
          <w:color w:val="7030A0"/>
          <w:sz w:val="36"/>
          <w:szCs w:val="36"/>
        </w:rPr>
        <w:t>Педагога-психолога</w:t>
      </w:r>
    </w:p>
    <w:p w:rsidR="008710B1" w:rsidRPr="00985D2D" w:rsidRDefault="008710B1" w:rsidP="008710B1">
      <w:pPr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985D2D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                            </w:t>
      </w:r>
      <w:r w:rsidR="007A428E" w:rsidRPr="00985D2D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                            </w:t>
      </w:r>
      <w:r w:rsidRPr="00985D2D">
        <w:rPr>
          <w:rFonts w:ascii="Times New Roman" w:eastAsia="Times New Roman" w:hAnsi="Times New Roman" w:cs="Times New Roman"/>
          <w:color w:val="7030A0"/>
          <w:sz w:val="36"/>
          <w:szCs w:val="36"/>
        </w:rPr>
        <w:t>МДОУ «Детский сад № 3»</w:t>
      </w:r>
    </w:p>
    <w:p w:rsidR="007A428E" w:rsidRPr="00985D2D" w:rsidRDefault="007A428E" w:rsidP="008710B1">
      <w:pPr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985D2D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                                                         Иванцовой</w:t>
      </w:r>
    </w:p>
    <w:p w:rsidR="007A428E" w:rsidRPr="00985D2D" w:rsidRDefault="007A428E" w:rsidP="008710B1">
      <w:pPr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985D2D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                                                         Натальи Николаевны</w:t>
      </w:r>
    </w:p>
    <w:p w:rsidR="007A428E" w:rsidRPr="00985D2D" w:rsidRDefault="007A428E" w:rsidP="008710B1">
      <w:pPr>
        <w:rPr>
          <w:rFonts w:ascii="Times New Roman" w:eastAsia="Times New Roman" w:hAnsi="Times New Roman" w:cs="Times New Roman"/>
          <w:color w:val="7030A0"/>
          <w:sz w:val="36"/>
          <w:szCs w:val="36"/>
        </w:rPr>
      </w:pPr>
    </w:p>
    <w:p w:rsidR="007A428E" w:rsidRDefault="007A428E" w:rsidP="008710B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A428E" w:rsidRDefault="007A428E" w:rsidP="008710B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A428E" w:rsidRPr="007A428E" w:rsidRDefault="007A428E" w:rsidP="007A42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зержинск</w:t>
      </w:r>
    </w:p>
    <w:p w:rsidR="00FA2B5C" w:rsidRPr="00FA2B5C" w:rsidRDefault="00FA2B5C" w:rsidP="00FA2B5C">
      <w:pPr>
        <w:rPr>
          <w:rFonts w:ascii="Times New Roman" w:eastAsia="Times New Roman" w:hAnsi="Times New Roman" w:cs="Times New Roman"/>
          <w:sz w:val="24"/>
        </w:rPr>
      </w:pPr>
    </w:p>
    <w:sectPr w:rsidR="00FA2B5C" w:rsidRPr="00FA2B5C" w:rsidSect="007A428E">
      <w:pgSz w:w="11906" w:h="16838"/>
      <w:pgMar w:top="993" w:right="850" w:bottom="85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06D"/>
    <w:multiLevelType w:val="multilevel"/>
    <w:tmpl w:val="5EE6F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00450"/>
    <w:multiLevelType w:val="hybridMultilevel"/>
    <w:tmpl w:val="E12612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E676C"/>
    <w:rsid w:val="00081F55"/>
    <w:rsid w:val="000E676C"/>
    <w:rsid w:val="00176DD3"/>
    <w:rsid w:val="001D4640"/>
    <w:rsid w:val="00291D65"/>
    <w:rsid w:val="002D2A39"/>
    <w:rsid w:val="002E7793"/>
    <w:rsid w:val="0030578A"/>
    <w:rsid w:val="003615ED"/>
    <w:rsid w:val="00412DEF"/>
    <w:rsid w:val="00422DD1"/>
    <w:rsid w:val="0043392C"/>
    <w:rsid w:val="004347AD"/>
    <w:rsid w:val="004E347C"/>
    <w:rsid w:val="005B7E23"/>
    <w:rsid w:val="005D40F2"/>
    <w:rsid w:val="00784235"/>
    <w:rsid w:val="007A428E"/>
    <w:rsid w:val="008710B1"/>
    <w:rsid w:val="008D6124"/>
    <w:rsid w:val="00985D2D"/>
    <w:rsid w:val="009B715D"/>
    <w:rsid w:val="009F098E"/>
    <w:rsid w:val="00AE624F"/>
    <w:rsid w:val="00C44B81"/>
    <w:rsid w:val="00CF48CD"/>
    <w:rsid w:val="00D129BA"/>
    <w:rsid w:val="00DB387E"/>
    <w:rsid w:val="00DB441F"/>
    <w:rsid w:val="00DB70A9"/>
    <w:rsid w:val="00DD72B6"/>
    <w:rsid w:val="00DE5F01"/>
    <w:rsid w:val="00E22AB9"/>
    <w:rsid w:val="00EF6C39"/>
    <w:rsid w:val="00F02C2A"/>
    <w:rsid w:val="00F44A20"/>
    <w:rsid w:val="00FA2B5C"/>
    <w:rsid w:val="00FD5B7D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>
      <o:colormenu v:ext="edit" fillcolor="red" extrusioncolor="none"/>
    </o:shapedefaults>
    <o:shapelayout v:ext="edit">
      <o:idmap v:ext="edit" data="1"/>
      <o:rules v:ext="edit">
        <o:r id="V:Rule9" type="connector" idref="#_x0000_s1075"/>
        <o:r id="V:Rule10" type="connector" idref="#_x0000_s1094"/>
        <o:r id="V:Rule11" type="connector" idref="#_x0000_s1093"/>
        <o:r id="V:Rule12" type="connector" idref="#_x0000_s1078"/>
        <o:r id="V:Rule13" type="connector" idref="#_x0000_s1081"/>
        <o:r id="V:Rule14" type="connector" idref="#_x0000_s1082"/>
        <o:r id="V:Rule15" type="connector" idref="#_x0000_s1088"/>
        <o:r id="V:Rule16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40F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E5F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F0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F0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F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wmf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oleObject" Target="embeddings/oleObject1.bin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oleObject" Target="embeddings/oleObject2.bin"/><Relationship Id="rId22" Type="http://schemas.openxmlformats.org/officeDocument/2006/relationships/chart" Target="charts/chart13.xml"/><Relationship Id="rId27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 г.г.</c:v>
                </c:pt>
              </c:strCache>
            </c:strRef>
          </c:tx>
          <c:dLbls>
            <c:dLbl>
              <c:idx val="0"/>
              <c:layout>
                <c:manualLayout>
                  <c:x val="-0.2577676341181987"/>
                  <c:y val="-0.1427750672270261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53%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9680677596459864"/>
                  <c:y val="-6.187784809107446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47%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4.8</c:v>
                </c:pt>
                <c:pt idx="1">
                  <c:v>2.8</c:v>
                </c:pt>
                <c:pt idx="2">
                  <c:v>4.8</c:v>
                </c:pt>
                <c:pt idx="3">
                  <c:v>3.9</c:v>
                </c:pt>
                <c:pt idx="4">
                  <c:v>5.0999999999999996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40792064"/>
        <c:axId val="40793600"/>
        <c:axId val="0"/>
      </c:bar3DChart>
      <c:catAx>
        <c:axId val="40792064"/>
        <c:scaling>
          <c:orientation val="minMax"/>
        </c:scaling>
        <c:axPos val="l"/>
        <c:tickLblPos val="nextTo"/>
        <c:crossAx val="40793600"/>
        <c:crosses val="autoZero"/>
        <c:auto val="1"/>
        <c:lblAlgn val="ctr"/>
        <c:lblOffset val="100"/>
      </c:catAx>
      <c:valAx>
        <c:axId val="40793600"/>
        <c:scaling>
          <c:orientation val="minMax"/>
        </c:scaling>
        <c:axPos val="b"/>
        <c:majorGridlines/>
        <c:numFmt formatCode="General" sourceLinked="1"/>
        <c:tickLblPos val="nextTo"/>
        <c:crossAx val="40792064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4.7</c:v>
                </c:pt>
                <c:pt idx="2">
                  <c:v>4.5</c:v>
                </c:pt>
                <c:pt idx="3">
                  <c:v>3.6</c:v>
                </c:pt>
                <c:pt idx="4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40921344"/>
        <c:axId val="40935424"/>
        <c:axId val="0"/>
      </c:bar3DChart>
      <c:catAx>
        <c:axId val="40921344"/>
        <c:scaling>
          <c:orientation val="minMax"/>
        </c:scaling>
        <c:axPos val="l"/>
        <c:tickLblPos val="nextTo"/>
        <c:crossAx val="40935424"/>
        <c:crosses val="autoZero"/>
        <c:auto val="1"/>
        <c:lblAlgn val="ctr"/>
        <c:lblOffset val="100"/>
      </c:catAx>
      <c:valAx>
        <c:axId val="40935424"/>
        <c:scaling>
          <c:orientation val="minMax"/>
        </c:scaling>
        <c:axPos val="b"/>
        <c:majorGridlines/>
        <c:numFmt formatCode="General" sourceLinked="1"/>
        <c:tickLblPos val="nextTo"/>
        <c:crossAx val="40921344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5.6</c:v>
                </c:pt>
                <c:pt idx="2">
                  <c:v>6.1</c:v>
                </c:pt>
                <c:pt idx="3">
                  <c:v>4.8</c:v>
                </c:pt>
                <c:pt idx="4">
                  <c:v>5.8</c:v>
                </c:pt>
              </c:numCache>
            </c:numRef>
          </c:val>
        </c:ser>
        <c:shape val="box"/>
        <c:axId val="41157376"/>
        <c:axId val="41158912"/>
        <c:axId val="0"/>
      </c:bar3DChart>
      <c:catAx>
        <c:axId val="41157376"/>
        <c:scaling>
          <c:orientation val="minMax"/>
        </c:scaling>
        <c:axPos val="l"/>
        <c:tickLblPos val="nextTo"/>
        <c:crossAx val="41158912"/>
        <c:crosses val="autoZero"/>
        <c:auto val="1"/>
        <c:lblAlgn val="ctr"/>
        <c:lblOffset val="100"/>
      </c:catAx>
      <c:valAx>
        <c:axId val="41158912"/>
        <c:scaling>
          <c:orientation val="minMax"/>
        </c:scaling>
        <c:axPos val="b"/>
        <c:majorGridlines/>
        <c:numFmt formatCode="General" sourceLinked="1"/>
        <c:tickLblPos val="nextTo"/>
        <c:crossAx val="41157376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3.9</c:v>
                </c:pt>
                <c:pt idx="1">
                  <c:v>2.5</c:v>
                </c:pt>
                <c:pt idx="2">
                  <c:v>5.3</c:v>
                </c:pt>
                <c:pt idx="3">
                  <c:v>3.1</c:v>
                </c:pt>
                <c:pt idx="4">
                  <c:v>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41180160"/>
        <c:axId val="41181952"/>
        <c:axId val="0"/>
      </c:bar3DChart>
      <c:catAx>
        <c:axId val="41180160"/>
        <c:scaling>
          <c:orientation val="minMax"/>
        </c:scaling>
        <c:axPos val="l"/>
        <c:tickLblPos val="nextTo"/>
        <c:crossAx val="41181952"/>
        <c:crosses val="autoZero"/>
        <c:auto val="1"/>
        <c:lblAlgn val="ctr"/>
        <c:lblOffset val="100"/>
      </c:catAx>
      <c:valAx>
        <c:axId val="41181952"/>
        <c:scaling>
          <c:orientation val="minMax"/>
        </c:scaling>
        <c:axPos val="b"/>
        <c:majorGridlines/>
        <c:numFmt formatCode="General" sourceLinked="1"/>
        <c:tickLblPos val="nextTo"/>
        <c:crossAx val="41180160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 уч.год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высокий уровень эмоционального благополучия</c:v>
                </c:pt>
                <c:pt idx="1">
                  <c:v>низкий уровень эмоционального благополучия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 уч.год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высокий уровень эмоционального благополучия</c:v>
                </c:pt>
                <c:pt idx="1">
                  <c:v>низкий уровень эмоционального благополучия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0.25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 уч.год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высокий уровень эмоционального благополучия</c:v>
                </c:pt>
                <c:pt idx="1">
                  <c:v>низкий уровень эмоционального благополучия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2007-2008 уч.год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высокий уровень эмоционального благополучия</c:v>
                </c:pt>
                <c:pt idx="1">
                  <c:v>низкий уровень эмоционального благополучия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0.28000000000000003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2006-2007 уч.год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высокий уровень эмоционального благополучия</c:v>
                </c:pt>
                <c:pt idx="1">
                  <c:v>низкий уровень эмоционального благополучия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 г.г.</c:v>
                </c:pt>
              </c:strCache>
            </c:strRef>
          </c:tx>
          <c:dLbls>
            <c:dLbl>
              <c:idx val="0"/>
              <c:layout>
                <c:manualLayout>
                  <c:x val="-0.28562415205345726"/>
                  <c:y val="-0.1926451218137610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56%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2079308202416727"/>
                  <c:y val="-8.493631547590304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44%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 г.г.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
52%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26250573750744932"/>
                  <c:y val="2.50854226043830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48%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0.48000000000000015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2007-2008г.г.</c:v>
                </c:pt>
              </c:strCache>
            </c:strRef>
          </c:tx>
          <c:dLbls>
            <c:dLbl>
              <c:idx val="0"/>
              <c:layout>
                <c:manualLayout>
                  <c:x val="-0.19034120734908136"/>
                  <c:y val="2.89634961274012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41%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24521130510860067"/>
                  <c:y val="-0.173079561373846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59%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0.41000000000000014</c:v>
                </c:pt>
                <c:pt idx="1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2006-2007 г.г.</c:v>
                </c:pt>
              </c:strCache>
            </c:strRef>
          </c:tx>
          <c:dLbls>
            <c:dLbl>
              <c:idx val="0"/>
              <c:layout>
                <c:manualLayout>
                  <c:x val="-0.20633116512609845"/>
                  <c:y val="1.85446757805581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46%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
54%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2009-2010 уч.г. начало года</c:v>
                </c:pt>
                <c:pt idx="2">
                  <c:v>2009-2010 уч.г. 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2009-2010 уч.г. начало года</c:v>
                </c:pt>
                <c:pt idx="2">
                  <c:v>2009-2010 уч.г. 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2009-2010 уч.г. начало года</c:v>
                </c:pt>
                <c:pt idx="2">
                  <c:v>2009-2010 уч.г. 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38009856"/>
        <c:axId val="38155008"/>
        <c:axId val="0"/>
      </c:bar3DChart>
      <c:catAx>
        <c:axId val="38009856"/>
        <c:scaling>
          <c:orientation val="minMax"/>
        </c:scaling>
        <c:axPos val="b"/>
        <c:tickLblPos val="nextTo"/>
        <c:crossAx val="38155008"/>
        <c:crosses val="autoZero"/>
        <c:auto val="1"/>
        <c:lblAlgn val="ctr"/>
        <c:lblOffset val="100"/>
      </c:catAx>
      <c:valAx>
        <c:axId val="38155008"/>
        <c:scaling>
          <c:orientation val="minMax"/>
        </c:scaling>
        <c:axPos val="l"/>
        <c:majorGridlines/>
        <c:numFmt formatCode="General" sourceLinked="1"/>
        <c:tickLblPos val="nextTo"/>
        <c:crossAx val="3800985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2008-2009 уч.г. начало года</c:v>
                </c:pt>
                <c:pt idx="2">
                  <c:v>2008-2009 уч.г. 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2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2008-2009 уч.г. начало года</c:v>
                </c:pt>
                <c:pt idx="2">
                  <c:v>2008-2009 уч.г. 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2008-2009 уч.г. начало года</c:v>
                </c:pt>
                <c:pt idx="2">
                  <c:v>2008-2009 уч.г. 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38192640"/>
        <c:axId val="38194176"/>
        <c:axId val="0"/>
      </c:bar3DChart>
      <c:catAx>
        <c:axId val="38192640"/>
        <c:scaling>
          <c:orientation val="minMax"/>
        </c:scaling>
        <c:axPos val="b"/>
        <c:tickLblPos val="nextTo"/>
        <c:crossAx val="38194176"/>
        <c:crosses val="autoZero"/>
        <c:auto val="1"/>
        <c:lblAlgn val="ctr"/>
        <c:lblOffset val="100"/>
      </c:catAx>
      <c:valAx>
        <c:axId val="38194176"/>
        <c:scaling>
          <c:orientation val="minMax"/>
        </c:scaling>
        <c:axPos val="l"/>
        <c:majorGridlines/>
        <c:numFmt formatCode="General" sourceLinked="1"/>
        <c:tickLblPos val="nextTo"/>
        <c:crossAx val="3819264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2010-2011 уч.г. начало года</c:v>
                </c:pt>
                <c:pt idx="2">
                  <c:v>2010-2011 уч.г. 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2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2010-2011 уч.г. начало года</c:v>
                </c:pt>
                <c:pt idx="2">
                  <c:v>2010-2011 уч.г. 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2010-2011 уч.г. начало года</c:v>
                </c:pt>
                <c:pt idx="2">
                  <c:v>2010-2011 уч.г. 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40677376"/>
        <c:axId val="40678912"/>
        <c:axId val="0"/>
      </c:bar3DChart>
      <c:catAx>
        <c:axId val="40677376"/>
        <c:scaling>
          <c:orientation val="minMax"/>
        </c:scaling>
        <c:axPos val="b"/>
        <c:tickLblPos val="nextTo"/>
        <c:crossAx val="40678912"/>
        <c:crosses val="autoZero"/>
        <c:auto val="1"/>
        <c:lblAlgn val="ctr"/>
        <c:lblOffset val="100"/>
      </c:catAx>
      <c:valAx>
        <c:axId val="40678912"/>
        <c:scaling>
          <c:orientation val="minMax"/>
        </c:scaling>
        <c:axPos val="l"/>
        <c:majorGridlines/>
        <c:numFmt formatCode="General" sourceLinked="1"/>
        <c:tickLblPos val="nextTo"/>
        <c:crossAx val="40677376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2.7</c:v>
                </c:pt>
                <c:pt idx="1">
                  <c:v>4</c:v>
                </c:pt>
                <c:pt idx="2">
                  <c:v>1.9000000000000001</c:v>
                </c:pt>
                <c:pt idx="3">
                  <c:v>4.8</c:v>
                </c:pt>
                <c:pt idx="4">
                  <c:v>5.0999999999999996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2006-2007 уч.г.</c:v>
                </c:pt>
                <c:pt idx="1">
                  <c:v>2007-2008 уч.г.</c:v>
                </c:pt>
                <c:pt idx="2">
                  <c:v>2008-2009 уч.г.</c:v>
                </c:pt>
                <c:pt idx="3">
                  <c:v>2009-2010 уч.г.</c:v>
                </c:pt>
                <c:pt idx="4">
                  <c:v>2010-2011 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40777600"/>
        <c:axId val="40779136"/>
      </c:barChart>
      <c:catAx>
        <c:axId val="40777600"/>
        <c:scaling>
          <c:orientation val="minMax"/>
        </c:scaling>
        <c:axPos val="l"/>
        <c:tickLblPos val="nextTo"/>
        <c:crossAx val="40779136"/>
        <c:crosses val="autoZero"/>
        <c:auto val="1"/>
        <c:lblAlgn val="ctr"/>
        <c:lblOffset val="100"/>
      </c:catAx>
      <c:valAx>
        <c:axId val="40779136"/>
        <c:scaling>
          <c:orientation val="minMax"/>
        </c:scaling>
        <c:axPos val="b"/>
        <c:majorGridlines/>
        <c:numFmt formatCode="General" sourceLinked="1"/>
        <c:tickLblPos val="nextTo"/>
        <c:crossAx val="407776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F651-D763-4020-9E0D-EF391569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15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444</cp:lastModifiedBy>
  <cp:revision>5</cp:revision>
  <cp:lastPrinted>2011-10-09T09:45:00Z</cp:lastPrinted>
  <dcterms:created xsi:type="dcterms:W3CDTF">2011-10-05T04:05:00Z</dcterms:created>
  <dcterms:modified xsi:type="dcterms:W3CDTF">2011-10-19T13:30:00Z</dcterms:modified>
</cp:coreProperties>
</file>