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EC" w:rsidRPr="001F1E23" w:rsidRDefault="001F1E23" w:rsidP="009709EC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1F1E23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 xml:space="preserve">Коротко о главном. </w:t>
      </w:r>
      <w:r w:rsidR="009709EC" w:rsidRPr="001F1E23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Воспитание малышей и дошкольников</w:t>
      </w:r>
      <w:r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.</w:t>
      </w:r>
    </w:p>
    <w:p w:rsidR="00E12DB0" w:rsidRPr="0046391D" w:rsidRDefault="00E12DB0" w:rsidP="00E12DB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46391D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Нравственное воспитание детей: ошибки, которые совершают родители</w:t>
      </w:r>
    </w:p>
    <w:p w:rsidR="001D6357" w:rsidRPr="001D6357" w:rsidRDefault="001D6357" w:rsidP="001D63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357">
        <w:rPr>
          <w:rStyle w:val="a5"/>
          <w:b w:val="0"/>
          <w:sz w:val="28"/>
          <w:szCs w:val="28"/>
        </w:rPr>
        <w:t>Нравственное воспитание детей</w:t>
      </w:r>
      <w:r w:rsidRPr="001D6357">
        <w:rPr>
          <w:sz w:val="28"/>
          <w:szCs w:val="28"/>
        </w:rPr>
        <w:t xml:space="preserve"> – нужно ли оно в современном мире? Не секрет, что многие родители главными качествами для своего малыша считают умение постоять за себя, занять свое место под солнцем, получить выгоду.</w:t>
      </w:r>
      <w:r>
        <w:rPr>
          <w:sz w:val="28"/>
          <w:szCs w:val="28"/>
        </w:rPr>
        <w:t xml:space="preserve"> </w:t>
      </w:r>
      <w:r w:rsidRPr="001D6357">
        <w:rPr>
          <w:sz w:val="28"/>
          <w:szCs w:val="28"/>
        </w:rPr>
        <w:t xml:space="preserve">«Наглость – второе счастье», «от работы кони дохнут», «люби себя, чихай на всех». Вы так воспитываете своего малыша? Надеюсь, что нет. </w:t>
      </w:r>
      <w:r>
        <w:rPr>
          <w:sz w:val="28"/>
          <w:szCs w:val="28"/>
        </w:rPr>
        <w:t>Тогда</w:t>
      </w:r>
      <w:r w:rsidRPr="001D6357">
        <w:rPr>
          <w:sz w:val="28"/>
          <w:szCs w:val="28"/>
        </w:rPr>
        <w:t xml:space="preserve"> смело можете читать дальше.</w:t>
      </w:r>
    </w:p>
    <w:p w:rsidR="001D6357" w:rsidRDefault="001D6357" w:rsidP="001D63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357">
        <w:rPr>
          <w:sz w:val="28"/>
          <w:szCs w:val="28"/>
        </w:rPr>
        <w:t xml:space="preserve">Так что такое </w:t>
      </w:r>
      <w:r w:rsidRPr="001D6357">
        <w:rPr>
          <w:rStyle w:val="a5"/>
          <w:b w:val="0"/>
          <w:sz w:val="28"/>
          <w:szCs w:val="28"/>
        </w:rPr>
        <w:t>нравственное воспитание детей</w:t>
      </w:r>
      <w:r w:rsidRPr="001D6357">
        <w:rPr>
          <w:sz w:val="28"/>
          <w:szCs w:val="28"/>
        </w:rPr>
        <w:t xml:space="preserve">? Это привитие детям определенных нравственных качеств, принятых в обществе. Сменились ли нравственные нормы? Нет, и </w:t>
      </w:r>
      <w:r>
        <w:rPr>
          <w:sz w:val="28"/>
          <w:szCs w:val="28"/>
        </w:rPr>
        <w:t xml:space="preserve">надеюсь, </w:t>
      </w:r>
      <w:r w:rsidRPr="001D6357">
        <w:rPr>
          <w:sz w:val="28"/>
          <w:szCs w:val="28"/>
        </w:rPr>
        <w:t>не сменятся никогда. И если реб</w:t>
      </w:r>
      <w:r w:rsidR="0046391D">
        <w:rPr>
          <w:sz w:val="28"/>
          <w:szCs w:val="28"/>
        </w:rPr>
        <w:t>ё</w:t>
      </w:r>
      <w:r w:rsidRPr="001D6357">
        <w:rPr>
          <w:sz w:val="28"/>
          <w:szCs w:val="28"/>
        </w:rPr>
        <w:t>нку не давать правильный устой, азы моральных качеств, то он никогда не станет полноправным членом общества.</w:t>
      </w:r>
    </w:p>
    <w:p w:rsidR="001F1E23" w:rsidRPr="001D6357" w:rsidRDefault="001F1E23" w:rsidP="001D63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357">
        <w:rPr>
          <w:sz w:val="28"/>
          <w:szCs w:val="28"/>
        </w:rPr>
        <w:t>Нравственное воспитание детей происходит на всем протяжении их жизни, и определяющее значение в становлении нравственности реб</w:t>
      </w:r>
      <w:r w:rsidR="0046391D">
        <w:rPr>
          <w:sz w:val="28"/>
          <w:szCs w:val="28"/>
        </w:rPr>
        <w:t>ё</w:t>
      </w:r>
      <w:r w:rsidRPr="001D6357">
        <w:rPr>
          <w:sz w:val="28"/>
          <w:szCs w:val="28"/>
        </w:rPr>
        <w:t xml:space="preserve">нка играет среда, </w:t>
      </w:r>
      <w:r w:rsidR="001E2D13">
        <w:rPr>
          <w:sz w:val="28"/>
          <w:szCs w:val="28"/>
        </w:rPr>
        <w:t>в которой он развивается и растё</w:t>
      </w:r>
      <w:r w:rsidRPr="001D6357">
        <w:rPr>
          <w:sz w:val="28"/>
          <w:szCs w:val="28"/>
        </w:rPr>
        <w:t xml:space="preserve">т. Поэтому переоценить важность семьи в </w:t>
      </w:r>
      <w:r w:rsidR="001D6357">
        <w:rPr>
          <w:sz w:val="28"/>
          <w:szCs w:val="28"/>
        </w:rPr>
        <w:t>этом вопросе</w:t>
      </w:r>
      <w:r w:rsidRPr="001D6357">
        <w:rPr>
          <w:sz w:val="28"/>
          <w:szCs w:val="28"/>
        </w:rPr>
        <w:t xml:space="preserve"> невозможно. Способы поведения, принятые в семь</w:t>
      </w:r>
      <w:r w:rsidR="001E2D13">
        <w:rPr>
          <w:sz w:val="28"/>
          <w:szCs w:val="28"/>
        </w:rPr>
        <w:t>е, очень быстро усваиваются ребё</w:t>
      </w:r>
      <w:r w:rsidRPr="001D6357">
        <w:rPr>
          <w:sz w:val="28"/>
          <w:szCs w:val="28"/>
        </w:rPr>
        <w:t>нком и воспринимаются им, как правило, в качестве общепринятой нормы.</w:t>
      </w:r>
    </w:p>
    <w:p w:rsidR="0046391D" w:rsidRDefault="00FA664A" w:rsidP="00E12DB0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55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Общение является первой социальной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потребностью ребё</w:t>
      </w:r>
      <w:r w:rsidRPr="00E455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нка и играет огромную роль в его развитии. 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малыша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родителями происходит в</w:t>
      </w:r>
      <w:r w:rsidR="004639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самых разнообразных жизненных </w:t>
      </w:r>
      <w:r w:rsidR="004639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ситуациях. В семье ребё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нок с малых лет включается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 взаимоотношения взрослых, в совместный с ними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бытовой труд, на него оказывают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влияние люди разного пола, возраста, занимающиеся различным профессиональным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трудом, - все это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1F1E23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азносторонне формирует его чувства и представления.</w:t>
      </w:r>
    </w:p>
    <w:p w:rsidR="001F1E23" w:rsidRPr="00E12DB0" w:rsidRDefault="001F1E23" w:rsidP="00E12DB0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Воздействие родителей на детей постоянно: отец и мать воспитывают и тогда,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не делают этого намеренно, - своими 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поступками, высказываниями и т.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Подражая родителям как самым близк</w:t>
      </w:r>
      <w:r w:rsidR="004639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 и авторитетным образцам, ребё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нок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овладевает нормами поведения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отношений к окружающим людям.</w:t>
      </w:r>
    </w:p>
    <w:p w:rsidR="001F1E23" w:rsidRPr="00E12DB0" w:rsidRDefault="001F1E23" w:rsidP="00E12DB0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не все родители стремятся организовать содержательное, педагогически ценное общение с детьми, и оно происходит лишь в процессе еды, одевания и купания. Есть р</w:t>
      </w:r>
      <w:r w:rsidR="004639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одители, которые задаривают ребё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нка дорогими и</w:t>
      </w:r>
      <w:r w:rsidR="001D63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грушками, книжками, лакомствами, п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редоставляют в полное распоряжение телевизор и считают, что удовлетворяют его потребности. </w:t>
      </w:r>
      <w:r w:rsidR="00FD45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 при этом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важнейшая детская потребность – потребность в общении с родителя</w:t>
      </w:r>
      <w:r w:rsidR="00FD45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 – остается неудовлетворенной!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Недопустимо, когда интересы взрослых и детей как бы разделены непроницаемой стеной; родители не считают нужным приобщать детей к своим чувствам и переживаниям, к своим увлечениям. Дети иногда очень мало знают об отце и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матери, их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человеческим качествах, так как между родителями и детьми редко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возникают разговоры о труде, взаимоотношениях людей, их поступках, об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общественных явлениях, о природе; редко организуются совместные занятия, когда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перед ребенком раскрываются знания, умения взрослых, происходит обмен мыслями,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чувствами. Но именно на почве такого содержательного общения между родителями и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детьми вырастает взаимопонимание, доверие, формируются нравственные чувства и</w:t>
      </w:r>
      <w:r w:rsidR="00E12DB0"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39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представления ребё</w:t>
      </w:r>
      <w:r w:rsidR="00FD45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нка, о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богащается его нравственный опыт.</w:t>
      </w:r>
    </w:p>
    <w:p w:rsidR="00F85A30" w:rsidRDefault="00FD456A" w:rsidP="00F85A30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6A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</w:t>
      </w:r>
      <w:r w:rsidR="00F85A30">
        <w:rPr>
          <w:rFonts w:ascii="Times New Roman" w:eastAsia="Times New Roman" w:hAnsi="Times New Roman"/>
          <w:sz w:val="28"/>
          <w:szCs w:val="28"/>
          <w:lang w:eastAsia="ru-RU"/>
        </w:rPr>
        <w:t>ошибки, которые нельзя допускать в воспитании детей.</w:t>
      </w:r>
      <w:r w:rsidRPr="00FD456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85A30" w:rsidRDefault="0046391D" w:rsidP="00F85A3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Нельзя говорить ребё</w:t>
      </w:r>
      <w:r w:rsidR="00F85A30" w:rsidRPr="00F85A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нку, </w:t>
      </w:r>
      <w:r w:rsidR="00FD456A" w:rsidRPr="00F85A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что он </w:t>
      </w:r>
      <w:r w:rsidR="00F85A30" w:rsidRPr="00F85A30">
        <w:rPr>
          <w:rFonts w:ascii="Times New Roman" w:eastAsia="Times New Roman" w:hAnsi="Times New Roman"/>
          <w:b/>
          <w:sz w:val="28"/>
          <w:szCs w:val="28"/>
          <w:lang w:eastAsia="ru-RU"/>
        </w:rPr>
        <w:t>плохой</w:t>
      </w:r>
      <w:r w:rsidR="00FD456A" w:rsidRPr="00F85A3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D456A" w:rsidRPr="00F8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7B6" w:rsidRPr="00F85A30">
        <w:rPr>
          <w:rFonts w:ascii="Times New Roman" w:eastAsia="Times New Roman" w:hAnsi="Times New Roman"/>
          <w:sz w:val="28"/>
          <w:szCs w:val="28"/>
          <w:lang w:eastAsia="ru-RU"/>
        </w:rPr>
        <w:t>Лучше он не станет, а вот неуверенность в себе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7B6" w:rsidRPr="00F85A30">
        <w:rPr>
          <w:rFonts w:ascii="Times New Roman" w:eastAsia="Times New Roman" w:hAnsi="Times New Roman"/>
          <w:sz w:val="28"/>
          <w:szCs w:val="28"/>
          <w:lang w:eastAsia="ru-RU"/>
        </w:rPr>
        <w:t>буд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67B6" w:rsidRPr="00F85A30">
        <w:rPr>
          <w:rFonts w:ascii="Times New Roman" w:eastAsia="Times New Roman" w:hAnsi="Times New Roman"/>
          <w:sz w:val="28"/>
          <w:szCs w:val="28"/>
          <w:lang w:eastAsia="ru-RU"/>
        </w:rPr>
        <w:t>т гарантирован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67B6" w:rsidRPr="00F85A30">
        <w:rPr>
          <w:rFonts w:ascii="Times New Roman" w:eastAsia="Times New Roman" w:hAnsi="Times New Roman"/>
          <w:sz w:val="28"/>
          <w:szCs w:val="28"/>
          <w:lang w:eastAsia="ru-RU"/>
        </w:rPr>
        <w:t>: кстати, жить с ней очень трудно.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Плохой не ребё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нок, а его поступок. Правильнее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сказать, что Вас очень расстроил его поступок, поведение и т.д. </w:t>
      </w:r>
    </w:p>
    <w:p w:rsidR="004167B6" w:rsidRDefault="00F85A30" w:rsidP="00FD456A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родители говорят своим детям: 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«Вот 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>Таня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>хорошая девочка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ты…». </w:t>
      </w:r>
      <w:r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>Никогда н</w:t>
      </w:r>
      <w:r w:rsidR="00FD456A"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сравнивайте, </w:t>
      </w:r>
      <w:r w:rsidR="0046391D">
        <w:rPr>
          <w:rFonts w:ascii="Times New Roman" w:eastAsia="Times New Roman" w:hAnsi="Times New Roman"/>
          <w:b/>
          <w:sz w:val="28"/>
          <w:szCs w:val="28"/>
          <w:lang w:eastAsia="ru-RU"/>
        </w:rPr>
        <w:t>своего ребёнка</w:t>
      </w:r>
      <w:r w:rsidR="00FD456A"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>  с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>другими детьми.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A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35A14" w:rsidRPr="00335A14">
        <w:rPr>
          <w:rFonts w:ascii="Times New Roman" w:eastAsia="Times New Roman" w:hAnsi="Times New Roman"/>
          <w:sz w:val="28"/>
          <w:szCs w:val="28"/>
          <w:lang w:eastAsia="ru-RU"/>
        </w:rPr>
        <w:t>тобы не обидеть малыша резким словом, можно сравнить его с тем или иным сказочным героем, образ будет достаточно простым и понятным.</w:t>
      </w:r>
    </w:p>
    <w:p w:rsidR="004167B6" w:rsidRDefault="004167B6" w:rsidP="00FD456A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требуйте от </w:t>
      </w:r>
      <w:r w:rsidR="0046391D">
        <w:rPr>
          <w:rFonts w:ascii="Times New Roman" w:eastAsia="Times New Roman" w:hAnsi="Times New Roman"/>
          <w:b/>
          <w:sz w:val="28"/>
          <w:szCs w:val="28"/>
          <w:lang w:eastAsia="ru-RU"/>
        </w:rPr>
        <w:t>ребёнка</w:t>
      </w:r>
      <w:r w:rsidRPr="00416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невозможного.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идет о солидном количестве требований, обязательств, предписаний и условностей, которые практически нереально выполнить и которые не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соответствуют возрастным возможностям ребё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>нка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темпераменту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К чему это приведет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багаж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комплексов и чувств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собственной несостоятельности, часто ложно</w:t>
      </w:r>
      <w:r w:rsidRPr="004167B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FD456A" w:rsidRPr="004167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530" w:rsidRPr="00E45530" w:rsidRDefault="00FD456A" w:rsidP="00FD456A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5530">
        <w:rPr>
          <w:rFonts w:ascii="Times New Roman" w:eastAsia="Times New Roman" w:hAnsi="Times New Roman"/>
          <w:sz w:val="28"/>
          <w:szCs w:val="28"/>
          <w:lang w:eastAsia="ru-RU"/>
        </w:rPr>
        <w:t>Гиперопека со стороны родителей. Это с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>ущий ад, как для дошкольника</w:t>
      </w:r>
      <w:r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для подростка. Повышенная 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>забота приводит к тому, что ребё</w:t>
      </w:r>
      <w:r w:rsidRPr="00E45530">
        <w:rPr>
          <w:rFonts w:ascii="Times New Roman" w:eastAsia="Times New Roman" w:hAnsi="Times New Roman"/>
          <w:sz w:val="28"/>
          <w:szCs w:val="28"/>
          <w:lang w:eastAsia="ru-RU"/>
        </w:rPr>
        <w:t>нок становится зависимым, тревожным и не способ</w:t>
      </w:r>
      <w:r w:rsidR="00E45530" w:rsidRPr="00E45530"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r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530"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принятию самостоятельных решений. </w:t>
      </w:r>
    </w:p>
    <w:p w:rsidR="00E45530" w:rsidRPr="00E45530" w:rsidRDefault="00E45530" w:rsidP="00E12DB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530">
        <w:rPr>
          <w:rFonts w:ascii="Times New Roman" w:hAnsi="Times New Roman"/>
          <w:sz w:val="28"/>
          <w:szCs w:val="28"/>
        </w:rPr>
        <w:t xml:space="preserve">В воспитании детей </w:t>
      </w:r>
      <w:r w:rsidR="00FD456A" w:rsidRPr="00E45530">
        <w:rPr>
          <w:rFonts w:ascii="Times New Roman" w:hAnsi="Times New Roman"/>
          <w:sz w:val="28"/>
          <w:szCs w:val="28"/>
        </w:rPr>
        <w:t>важен каждый компонент</w:t>
      </w:r>
      <w:r w:rsidR="0046391D">
        <w:rPr>
          <w:rFonts w:ascii="Times New Roman" w:hAnsi="Times New Roman"/>
          <w:sz w:val="28"/>
          <w:szCs w:val="28"/>
        </w:rPr>
        <w:t>. Нельзя заострять своё внимание на чё</w:t>
      </w:r>
      <w:r w:rsidR="00FD456A" w:rsidRPr="00E45530">
        <w:rPr>
          <w:rFonts w:ascii="Times New Roman" w:hAnsi="Times New Roman"/>
          <w:sz w:val="28"/>
          <w:szCs w:val="28"/>
        </w:rPr>
        <w:t xml:space="preserve">м-то одном. Например, только на том, чтобы рассказывать </w:t>
      </w:r>
      <w:r w:rsidR="0046391D">
        <w:rPr>
          <w:rFonts w:ascii="Times New Roman" w:hAnsi="Times New Roman"/>
          <w:sz w:val="28"/>
          <w:szCs w:val="28"/>
        </w:rPr>
        <w:t>малышу</w:t>
      </w:r>
      <w:r w:rsidR="00FD456A" w:rsidRPr="00E45530">
        <w:rPr>
          <w:rFonts w:ascii="Times New Roman" w:hAnsi="Times New Roman"/>
          <w:sz w:val="28"/>
          <w:szCs w:val="28"/>
        </w:rPr>
        <w:t xml:space="preserve"> о тех нравственных качествах, которые вы хотели бы в нем видеть. Необходимо также показать на своем примере, как надо относиться к людям. Предоставить т</w:t>
      </w:r>
      <w:r w:rsidR="0046391D">
        <w:rPr>
          <w:rFonts w:ascii="Times New Roman" w:hAnsi="Times New Roman"/>
          <w:sz w:val="28"/>
          <w:szCs w:val="28"/>
        </w:rPr>
        <w:t>акую ситуацию, в которой бы ребё</w:t>
      </w:r>
      <w:r w:rsidR="00FD456A" w:rsidRPr="00E45530">
        <w:rPr>
          <w:rFonts w:ascii="Times New Roman" w:hAnsi="Times New Roman"/>
          <w:sz w:val="28"/>
          <w:szCs w:val="28"/>
        </w:rPr>
        <w:t>нок смог показать свои моральные качества, утешить кого-нибудь, пожалеть, поделиться.</w:t>
      </w:r>
    </w:p>
    <w:p w:rsidR="00E45530" w:rsidRDefault="00E45530" w:rsidP="00E4553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9709EC" w:rsidRPr="00E45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равственное воспитание дошкольника</w:t>
      </w:r>
      <w:r w:rsidR="009709EC"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91D">
        <w:rPr>
          <w:rFonts w:ascii="Times New Roman" w:eastAsia="Times New Roman" w:hAnsi="Times New Roman"/>
          <w:b/>
          <w:sz w:val="28"/>
          <w:szCs w:val="28"/>
          <w:lang w:eastAsia="ru-RU"/>
        </w:rPr>
        <w:t>не должно идти на самотё</w:t>
      </w:r>
      <w:r w:rsidR="009709EC" w:rsidRPr="00E45530">
        <w:rPr>
          <w:rFonts w:ascii="Times New Roman" w:eastAsia="Times New Roman" w:hAnsi="Times New Roman"/>
          <w:b/>
          <w:sz w:val="28"/>
          <w:szCs w:val="28"/>
          <w:lang w:eastAsia="ru-RU"/>
        </w:rPr>
        <w:t>к.</w:t>
      </w:r>
      <w:r w:rsidR="009709EC"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Виной общего социального бедствия и отсутствия нравственного воспитания дошкольника является именно безответственность родителей, которые уже с самого маленько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>го возраста доказывают, что ребё</w:t>
      </w:r>
      <w:r w:rsidR="009709EC"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нок не отвечает за свои поступки. Особенно это касается детей до 3 лет. Им кажется, что </w:t>
      </w:r>
      <w:r w:rsidR="0046391D">
        <w:rPr>
          <w:rFonts w:ascii="Times New Roman" w:eastAsia="Times New Roman" w:hAnsi="Times New Roman"/>
          <w:sz w:val="28"/>
          <w:szCs w:val="28"/>
          <w:lang w:eastAsia="ru-RU"/>
        </w:rPr>
        <w:t>малыш</w:t>
      </w:r>
      <w:r w:rsidR="009709EC" w:rsidRPr="00E4553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 что понимает и осознает, его поступки спонтанны и не умышленны, поэтому им все сходит с рук. </w:t>
      </w:r>
    </w:p>
    <w:p w:rsidR="00335A14" w:rsidRPr="00E45530" w:rsidRDefault="0046391D" w:rsidP="00335A14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же понять, виноват ребё</w:t>
      </w:r>
      <w:r w:rsidR="00335A14" w:rsidRPr="00E45530">
        <w:rPr>
          <w:rFonts w:ascii="Times New Roman" w:eastAsia="Times New Roman" w:hAnsi="Times New Roman"/>
          <w:sz w:val="28"/>
          <w:szCs w:val="28"/>
          <w:lang w:eastAsia="ru-RU"/>
        </w:rPr>
        <w:t>нок или нет?</w:t>
      </w:r>
    </w:p>
    <w:p w:rsidR="00335A14" w:rsidRPr="00335A14" w:rsidRDefault="00335A14" w:rsidP="00335A14">
      <w:pPr>
        <w:pStyle w:val="a3"/>
        <w:widowControl/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Нравственное воспитание дошкольника - процесс не такой простой, как кажется. Ученые всего мира уже давным-давно доказали тот факт, что дети 3 лет уже вполне все понимают и мотивируют свои поступки. 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>т контролировать сво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 и выполнять простейшие нравственные нормы тоже в состоянии. </w:t>
      </w:r>
    </w:p>
    <w:p w:rsidR="00335A14" w:rsidRDefault="00335A14" w:rsidP="00335A14">
      <w:pPr>
        <w:pStyle w:val="a3"/>
        <w:widowControl/>
        <w:tabs>
          <w:tab w:val="left" w:pos="851"/>
        </w:tabs>
        <w:autoSpaceDE/>
        <w:autoSpaceDN/>
        <w:adjustRightInd/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Однако произвольность не является главным критерием 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правильного поведения ребё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нка.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Родителям необходимо помнить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еще в очень маленьком возрасте 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малыш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основные понятия о морали, которые он узнает из сказок. 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познания весьма поверхностные, для начала их вполне достаточно. На протяжении всего период</w:t>
      </w:r>
      <w:r w:rsidR="00D15EAD">
        <w:rPr>
          <w:rFonts w:ascii="Times New Roman" w:eastAsia="Times New Roman" w:hAnsi="Times New Roman"/>
          <w:sz w:val="28"/>
          <w:szCs w:val="28"/>
          <w:lang w:eastAsia="ru-RU"/>
        </w:rPr>
        <w:t>а детства ребё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нок черпает знания морали из окружающей его среды. Естественно, никто не проводит для него специальные уроки нравственности и морали, всю необходимую информацию малыш получает непроизвольно. Это происходит во время общения с другими детьми, когда воспитатель или родители контролируют поведение группы и объясняют примитивные правила поведения в обществе. Нравственное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сразу, но постоянное повторение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>приводит к формированию определенной линии поведения. Немалое значение имеют и отношения в семье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 xml:space="preserve"> ссоры или любовь между родителями, общение родителей с бабушками и дедушками, общ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ение каждого из них с самим ребё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>нком.</w:t>
      </w:r>
    </w:p>
    <w:p w:rsidR="00335A14" w:rsidRPr="00335A14" w:rsidRDefault="009709EC" w:rsidP="00335A14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К возрасту 3-4 лет становится вполне понятно, что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малыш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же может сам контролировать своё</w:t>
      </w:r>
      <w:r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 и отвечать за свои поступки, но проблема в том, что он не хочет этого делать. </w:t>
      </w:r>
      <w:r w:rsidR="00335A1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родители стараются заставить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ребёнк</w:t>
      </w:r>
      <w:r w:rsidR="00335A1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а. Однако в этом случае необходимо соблюдать меру, так как излишнее усердие только разозлит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малыша</w:t>
      </w:r>
      <w:r w:rsidR="00335A1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вызовет сопротивление. Наилучшим способом в этом случае можно назвать метод кнута и пряника.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Ребё</w:t>
      </w:r>
      <w:r w:rsidR="00335A14" w:rsidRPr="00335A14">
        <w:rPr>
          <w:rFonts w:ascii="Times New Roman" w:eastAsia="Times New Roman" w:hAnsi="Times New Roman"/>
          <w:sz w:val="28"/>
          <w:szCs w:val="28"/>
          <w:lang w:eastAsia="ru-RU"/>
        </w:rPr>
        <w:t>нок должен точно знать, что если он не будет соблюдать необходимые правила, то его ждет наказание, а примерное поведение поощряется каким-нибудь небольшим подарком.</w:t>
      </w:r>
    </w:p>
    <w:p w:rsidR="00993DC4" w:rsidRDefault="005A5067" w:rsidP="00E12DB0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Нельзя обманывать ребё</w:t>
      </w:r>
      <w:r w:rsidR="00335A14" w:rsidRPr="00335A14">
        <w:rPr>
          <w:rFonts w:ascii="Times New Roman" w:eastAsia="Times New Roman" w:hAnsi="Times New Roman"/>
          <w:b/>
          <w:sz w:val="28"/>
          <w:szCs w:val="28"/>
          <w:lang w:eastAsia="ru-RU"/>
        </w:rPr>
        <w:t>нка</w:t>
      </w:r>
      <w:r w:rsidR="009709EC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если вы ему не купили обещанную игрушку в этот раз, то в следующий раз он вряд ли вам поверит. </w:t>
      </w:r>
    </w:p>
    <w:p w:rsidR="00993DC4" w:rsidRDefault="009709EC" w:rsidP="00E12DB0">
      <w:pPr>
        <w:widowControl/>
        <w:autoSpaceDE/>
        <w:autoSpaceDN/>
        <w:adjustRightInd/>
        <w:ind w:firstLine="567"/>
        <w:rPr>
          <w:color w:val="C00000"/>
          <w:sz w:val="28"/>
          <w:szCs w:val="28"/>
          <w:shd w:val="clear" w:color="auto" w:fill="FFFFFF"/>
        </w:rPr>
      </w:pP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Педагогические, психологические и социологические исследования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подтверждают огромную роль семьи в формировании личности. Атмосфера любви,</w:t>
      </w:r>
      <w:r w:rsidR="00993D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взаимного внимания, заботы, присущая нормальной семье, воздействует на формирование</w:t>
      </w:r>
      <w:r w:rsidR="00993D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50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чувств дошкольника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Гуман</w:t>
      </w:r>
      <w:r w:rsidR="005A50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ные чувства, закладываемые семьё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й, являются важной</w:t>
      </w:r>
      <w:r w:rsidR="00993D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предпосылкой правильного нравственного развития </w:t>
      </w:r>
      <w:r w:rsidR="005A50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ребёнка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малых лет.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9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В.А.Сухомлинский писал:</w:t>
      </w:r>
      <w:r w:rsidRPr="00E12D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93DC4" w:rsidRPr="00993D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«Подлинная школа воспитания сердечности, душевности и отзывчивости — это семья; отношение к матери, отцу, дедушке, бабушке, братьям, сестрам является испытанием ч</w:t>
      </w:r>
      <w:r w:rsidR="00993DC4" w:rsidRPr="00993DC4">
        <w:rPr>
          <w:rFonts w:ascii="Times New Roman" w:hAnsi="Times New Roman"/>
          <w:sz w:val="28"/>
          <w:szCs w:val="28"/>
          <w:shd w:val="clear" w:color="auto" w:fill="FFFFFF"/>
        </w:rPr>
        <w:t>еловечности».</w:t>
      </w:r>
      <w:r w:rsidR="00993DC4" w:rsidRPr="00FD456A">
        <w:rPr>
          <w:color w:val="C00000"/>
          <w:sz w:val="28"/>
          <w:szCs w:val="28"/>
          <w:shd w:val="clear" w:color="auto" w:fill="FFFFFF"/>
        </w:rPr>
        <w:t> </w:t>
      </w:r>
    </w:p>
    <w:p w:rsidR="0046391D" w:rsidRDefault="00E12DB0" w:rsidP="00E12DB0">
      <w:pPr>
        <w:widowControl/>
        <w:autoSpaceDE/>
        <w:autoSpaceDN/>
        <w:adjustRightInd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93DC4" w:rsidRPr="00993DC4">
        <w:rPr>
          <w:rFonts w:ascii="Times New Roman" w:eastAsia="Times New Roman" w:hAnsi="Times New Roman"/>
          <w:b/>
          <w:sz w:val="28"/>
          <w:szCs w:val="28"/>
          <w:lang w:eastAsia="ru-RU"/>
        </w:rPr>
        <w:t>Помните</w:t>
      </w:r>
      <w:r w:rsidR="00993D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3DC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самым важным для </w:t>
      </w:r>
      <w:r w:rsidR="005A5067">
        <w:rPr>
          <w:rFonts w:ascii="Times New Roman" w:eastAsia="Times New Roman" w:hAnsi="Times New Roman"/>
          <w:sz w:val="28"/>
          <w:szCs w:val="28"/>
          <w:lang w:eastAsia="ru-RU"/>
        </w:rPr>
        <w:t>ребё</w:t>
      </w:r>
      <w:r w:rsidR="00993DC4">
        <w:rPr>
          <w:rFonts w:ascii="Times New Roman" w:eastAsia="Times New Roman" w:hAnsi="Times New Roman"/>
          <w:sz w:val="28"/>
          <w:szCs w:val="28"/>
          <w:lang w:eastAsia="ru-RU"/>
        </w:rPr>
        <w:t>нка-</w:t>
      </w:r>
      <w:r w:rsidR="00993DC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дошкольника является одобрение и признание родителей, поэтому именно для </w:t>
      </w:r>
      <w:r w:rsidR="00993DC4">
        <w:rPr>
          <w:rFonts w:ascii="Times New Roman" w:eastAsia="Times New Roman" w:hAnsi="Times New Roman"/>
          <w:sz w:val="28"/>
          <w:szCs w:val="28"/>
          <w:lang w:eastAsia="ru-RU"/>
        </w:rPr>
        <w:t>вас</w:t>
      </w:r>
      <w:r w:rsidR="00993DC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он и будет стараться соответствовать </w:t>
      </w:r>
      <w:r w:rsidR="00993DC4">
        <w:rPr>
          <w:rFonts w:ascii="Times New Roman" w:eastAsia="Times New Roman" w:hAnsi="Times New Roman"/>
          <w:sz w:val="28"/>
          <w:szCs w:val="28"/>
          <w:lang w:eastAsia="ru-RU"/>
        </w:rPr>
        <w:t>вашим</w:t>
      </w:r>
      <w:r w:rsidR="00993DC4" w:rsidRPr="00335A1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требованиям. </w:t>
      </w:r>
      <w:r w:rsidRPr="00E12DB0">
        <w:rPr>
          <w:rFonts w:ascii="Times New Roman" w:eastAsia="Times New Roman" w:hAnsi="Times New Roman"/>
          <w:sz w:val="28"/>
          <w:szCs w:val="28"/>
          <w:lang w:eastAsia="ru-RU"/>
        </w:rPr>
        <w:t>Ваш пример – лучшее нравственное воспитание детей.</w:t>
      </w:r>
      <w:r w:rsidR="0099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7B36" w:rsidRPr="00930CE2" w:rsidRDefault="00FA664A" w:rsidP="00FA664A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Воспитывайте ребё</w:t>
      </w:r>
      <w:r w:rsidR="00993DC4" w:rsidRPr="00993DC4">
        <w:rPr>
          <w:rFonts w:ascii="Times New Roman" w:hAnsi="Times New Roman"/>
          <w:b/>
          <w:sz w:val="28"/>
          <w:szCs w:val="28"/>
        </w:rPr>
        <w:t>нка правильно!</w:t>
      </w:r>
    </w:p>
    <w:sectPr w:rsidR="00597B36" w:rsidRPr="00930CE2" w:rsidSect="00E12D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32EF"/>
    <w:multiLevelType w:val="hybridMultilevel"/>
    <w:tmpl w:val="0420B858"/>
    <w:lvl w:ilvl="0" w:tplc="1A2EC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EC"/>
    <w:rsid w:val="001D6357"/>
    <w:rsid w:val="001E2D13"/>
    <w:rsid w:val="001F1E23"/>
    <w:rsid w:val="00335A14"/>
    <w:rsid w:val="004167B6"/>
    <w:rsid w:val="0046391D"/>
    <w:rsid w:val="005676BA"/>
    <w:rsid w:val="00597B36"/>
    <w:rsid w:val="005A181C"/>
    <w:rsid w:val="005A5067"/>
    <w:rsid w:val="006974E6"/>
    <w:rsid w:val="00896B39"/>
    <w:rsid w:val="008F5F86"/>
    <w:rsid w:val="00930CE2"/>
    <w:rsid w:val="009709EC"/>
    <w:rsid w:val="00993DC4"/>
    <w:rsid w:val="009B775D"/>
    <w:rsid w:val="009E0FE9"/>
    <w:rsid w:val="009F2353"/>
    <w:rsid w:val="00AD6641"/>
    <w:rsid w:val="00AF7523"/>
    <w:rsid w:val="00CB6C36"/>
    <w:rsid w:val="00CD0189"/>
    <w:rsid w:val="00D15EAD"/>
    <w:rsid w:val="00E12DB0"/>
    <w:rsid w:val="00E45530"/>
    <w:rsid w:val="00F26A9A"/>
    <w:rsid w:val="00F70595"/>
    <w:rsid w:val="00F85A30"/>
    <w:rsid w:val="00FA664A"/>
    <w:rsid w:val="00FD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1C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1">
    <w:name w:val="heading 1"/>
    <w:basedOn w:val="a"/>
    <w:link w:val="10"/>
    <w:uiPriority w:val="9"/>
    <w:qFormat/>
    <w:rsid w:val="009709EC"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9EC"/>
    <w:pPr>
      <w:widowControl/>
      <w:autoSpaceDE/>
      <w:autoSpaceDN/>
      <w:adjustRightInd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09E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9EC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709EC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ru-RU"/>
    </w:rPr>
  </w:style>
  <w:style w:type="character" w:styleId="a5">
    <w:name w:val="Strong"/>
    <w:basedOn w:val="a0"/>
    <w:uiPriority w:val="22"/>
    <w:qFormat/>
    <w:rsid w:val="009709EC"/>
    <w:rPr>
      <w:b/>
      <w:bCs/>
    </w:rPr>
  </w:style>
  <w:style w:type="character" w:customStyle="1" w:styleId="apple-converted-space">
    <w:name w:val="apple-converted-space"/>
    <w:basedOn w:val="a0"/>
    <w:rsid w:val="009709EC"/>
  </w:style>
  <w:style w:type="paragraph" w:styleId="a6">
    <w:name w:val="Balloon Text"/>
    <w:basedOn w:val="a"/>
    <w:link w:val="a7"/>
    <w:uiPriority w:val="99"/>
    <w:semiHidden/>
    <w:unhideWhenUsed/>
    <w:rsid w:val="00597B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2013-04-25T15:51:00Z</dcterms:created>
  <dcterms:modified xsi:type="dcterms:W3CDTF">2013-06-03T21:30:00Z</dcterms:modified>
</cp:coreProperties>
</file>