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A0" w:rsidRPr="009C6F0B" w:rsidRDefault="00A442A0" w:rsidP="00A442A0">
      <w:pPr>
        <w:tabs>
          <w:tab w:val="left" w:pos="6585"/>
        </w:tabs>
        <w:spacing w:after="0" w:line="240" w:lineRule="auto"/>
      </w:pPr>
    </w:p>
    <w:p w:rsidR="00A442A0" w:rsidRPr="009C6F0B" w:rsidRDefault="00A442A0" w:rsidP="00A442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6F0B">
        <w:rPr>
          <w:rFonts w:ascii="Times New Roman" w:hAnsi="Times New Roman" w:cs="Times New Roman"/>
          <w:sz w:val="32"/>
          <w:szCs w:val="32"/>
        </w:rPr>
        <w:t>Перспективный план по организации ми</w:t>
      </w:r>
      <w:r>
        <w:rPr>
          <w:rFonts w:ascii="Times New Roman" w:hAnsi="Times New Roman" w:cs="Times New Roman"/>
          <w:sz w:val="32"/>
          <w:szCs w:val="32"/>
        </w:rPr>
        <w:t>ни-музея «Весна</w:t>
      </w:r>
      <w:r w:rsidRPr="009C6F0B">
        <w:rPr>
          <w:rFonts w:ascii="Times New Roman" w:hAnsi="Times New Roman" w:cs="Times New Roman"/>
          <w:sz w:val="32"/>
          <w:szCs w:val="32"/>
        </w:rPr>
        <w:t>» и</w:t>
      </w:r>
    </w:p>
    <w:p w:rsidR="00A442A0" w:rsidRDefault="00A442A0" w:rsidP="00A44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0B">
        <w:rPr>
          <w:rFonts w:ascii="Times New Roman" w:hAnsi="Times New Roman" w:cs="Times New Roman"/>
          <w:sz w:val="32"/>
          <w:szCs w:val="32"/>
        </w:rPr>
        <w:t>создание системы работы с детьми и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156" w:type="dxa"/>
        <w:tblLook w:val="04A0"/>
      </w:tblPr>
      <w:tblGrid>
        <w:gridCol w:w="2093"/>
        <w:gridCol w:w="4275"/>
        <w:gridCol w:w="3946"/>
        <w:gridCol w:w="3828"/>
        <w:gridCol w:w="2014"/>
      </w:tblGrid>
      <w:tr w:rsidR="00A442A0" w:rsidTr="00BF23AC">
        <w:tc>
          <w:tcPr>
            <w:tcW w:w="2093" w:type="dxa"/>
            <w:vMerge w:val="restart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задача</w:t>
            </w:r>
          </w:p>
        </w:tc>
        <w:tc>
          <w:tcPr>
            <w:tcW w:w="12049" w:type="dxa"/>
            <w:gridSpan w:val="3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организации </w:t>
            </w:r>
          </w:p>
        </w:tc>
        <w:tc>
          <w:tcPr>
            <w:tcW w:w="2014" w:type="dxa"/>
            <w:vMerge w:val="restart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A442A0" w:rsidTr="00BF23AC">
        <w:tc>
          <w:tcPr>
            <w:tcW w:w="2093" w:type="dxa"/>
            <w:vMerge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 организованные занятия </w:t>
            </w:r>
          </w:p>
        </w:tc>
        <w:tc>
          <w:tcPr>
            <w:tcW w:w="3946" w:type="dxa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воспитателя с детьми </w:t>
            </w:r>
          </w:p>
        </w:tc>
        <w:tc>
          <w:tcPr>
            <w:tcW w:w="3828" w:type="dxa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Свободная самостоятельность деятельность детей </w:t>
            </w:r>
          </w:p>
        </w:tc>
        <w:tc>
          <w:tcPr>
            <w:tcW w:w="2014" w:type="dxa"/>
            <w:vMerge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2A0" w:rsidTr="00BF23AC">
        <w:tc>
          <w:tcPr>
            <w:tcW w:w="2093" w:type="dxa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5" w:type="dxa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6" w:type="dxa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4" w:type="dxa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42A0" w:rsidTr="00BF23AC">
        <w:tc>
          <w:tcPr>
            <w:tcW w:w="2093" w:type="dxa"/>
          </w:tcPr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знания детей о весенних признаках весны, об опасностях, которые ждут на улице ранней весной; дать представление об изменениях в жизни диких животных; уточнить и расширить представления о перелётных птицах, об их жизни в весенний период;</w:t>
            </w:r>
          </w:p>
          <w:p w:rsidR="00A442A0" w:rsidRPr="001B39AA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бережное отношение к природе.</w:t>
            </w:r>
          </w:p>
        </w:tc>
        <w:tc>
          <w:tcPr>
            <w:tcW w:w="4275" w:type="dxa"/>
          </w:tcPr>
          <w:p w:rsidR="00A442A0" w:rsidRDefault="00A442A0" w:rsidP="00A442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знания о весенних изменениях в живой и неживой природе и об опасностях, которые ждут на улице ранней весной.   </w:t>
            </w: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67C9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442A0" w:rsidRP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Pr="008C3D92" w:rsidRDefault="00A442A0" w:rsidP="00A442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C3D92">
              <w:rPr>
                <w:rFonts w:ascii="Times New Roman" w:hAnsi="Times New Roman" w:cs="Times New Roman"/>
              </w:rPr>
              <w:t>«Животные весной»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уточнить и расширить  представления детей об изменениях в жизни диких животных весной. 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A442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 прилетели».</w:t>
            </w:r>
          </w:p>
          <w:p w:rsidR="00A442A0" w:rsidRPr="00182E1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уточнить и расширить представления о перелётных птицах, об их жизни в весенний период; развивать интерес к жизни птиц, воображение, мышление, речь детей, обогащать их словарь; воспитывать доброе, заботливое отношение к птицам. </w:t>
            </w:r>
          </w:p>
        </w:tc>
        <w:tc>
          <w:tcPr>
            <w:tcW w:w="3946" w:type="dxa"/>
          </w:tcPr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Наблюдение </w:t>
            </w:r>
            <w:r>
              <w:rPr>
                <w:rFonts w:ascii="Times New Roman" w:hAnsi="Times New Roman" w:cs="Times New Roman"/>
              </w:rPr>
              <w:t>«Пришла весна».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дать представление о ранней весне, о том, какие изменения произошли в природе.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t>и обсуждение стихотворений о ранней весне.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А.Блок «На лугу», В.Жуковский «Жаворонок», Н.Григорьева «Весна».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 xml:space="preserve">на тему: «Первоцветы»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уточнить и расширить представления о первых цветах весны; воспитывать эстетический вкус, бережное отношение к природе.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Pr="00B004F4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Целевая прогулка  </w:t>
            </w:r>
            <w:r>
              <w:rPr>
                <w:rFonts w:ascii="Times New Roman" w:hAnsi="Times New Roman" w:cs="Times New Roman"/>
              </w:rPr>
              <w:t xml:space="preserve">к месту прорастания весенних трав.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  </w:t>
            </w:r>
            <w:r>
              <w:rPr>
                <w:rFonts w:ascii="Times New Roman" w:hAnsi="Times New Roman" w:cs="Times New Roman"/>
              </w:rPr>
              <w:t xml:space="preserve"> с элементами рисования: «Нежные подснежники».</w:t>
            </w:r>
          </w:p>
          <w:p w:rsidR="00A442A0" w:rsidRPr="00ED3FFD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учить детей воплощать в художественной форме своё представление о первоцветах.  Формировать композиционные умения. Развивать чувство формы и цвета.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Подвижная игра </w:t>
            </w:r>
            <w:r>
              <w:rPr>
                <w:rFonts w:ascii="Times New Roman" w:hAnsi="Times New Roman" w:cs="Times New Roman"/>
              </w:rPr>
              <w:t>«Ручеёк».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слуховое внимание, быстроту реакции, чувство музыкального темпа.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 w:rsidRPr="00154460">
              <w:rPr>
                <w:rFonts w:ascii="Times New Roman" w:hAnsi="Times New Roman" w:cs="Times New Roman"/>
              </w:rPr>
              <w:t>«Весенние слова».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Цель: расширить словарь за счёт имён существительных (проталина, ручей, оттепель, сосулька, лучи, капель, подснежник, льдинка и т.д.); имён прилагательных  (ранняя, долгожданная, яркий, звонкий и т.д.); </w:t>
            </w:r>
            <w:proofErr w:type="gramEnd"/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глаголов (журчит, трещит, темнеет, тает и др.).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Назвать как можно больше весенних слов. </w:t>
            </w: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42A0" w:rsidRPr="00A442A0" w:rsidRDefault="00A442A0" w:rsidP="00BF23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на тему: «Жизнь животных весной»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дать представления об изменениях  диких животных весной.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t>о жизни диких животных весной.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«Пришла весна!», «Ежик весной», «История о том, как живёт волчья семья», по </w:t>
            </w:r>
            <w:proofErr w:type="spellStart"/>
            <w:r>
              <w:rPr>
                <w:rFonts w:ascii="Times New Roman" w:hAnsi="Times New Roman" w:cs="Times New Roman"/>
              </w:rPr>
              <w:t>Д.Н.</w:t>
            </w:r>
            <w:proofErr w:type="gramStart"/>
            <w:r>
              <w:rPr>
                <w:rFonts w:ascii="Times New Roman" w:hAnsi="Times New Roman" w:cs="Times New Roman"/>
              </w:rPr>
              <w:t>Мамину-Сибиряку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«Медведко».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Пересказ </w:t>
            </w:r>
            <w:r>
              <w:rPr>
                <w:rFonts w:ascii="Times New Roman" w:hAnsi="Times New Roman" w:cs="Times New Roman"/>
              </w:rPr>
              <w:t xml:space="preserve">рассказов «Пришла весна!», «Ёжик весной».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связному, последовательному пересказу, </w:t>
            </w:r>
            <w:r>
              <w:rPr>
                <w:rFonts w:ascii="Times New Roman" w:hAnsi="Times New Roman" w:cs="Times New Roman"/>
              </w:rPr>
              <w:lastRenderedPageBreak/>
              <w:t>правильно передавать идею и содержание, выразительно воспроизводить диалоги персонажей.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в загадки.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развиваем логическое мышление – отгадывать загадки. </w:t>
            </w:r>
          </w:p>
          <w:p w:rsidR="00A442A0" w:rsidRPr="00394EF6" w:rsidRDefault="00A442A0" w:rsidP="00BF23AC">
            <w:pPr>
              <w:rPr>
                <w:rFonts w:ascii="Times New Roman" w:hAnsi="Times New Roman" w:cs="Times New Roman"/>
                <w:b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 w:rsidRPr="00394EF6">
              <w:rPr>
                <w:rFonts w:ascii="Times New Roman" w:hAnsi="Times New Roman" w:cs="Times New Roman"/>
                <w:b/>
              </w:rPr>
              <w:t>Соста</w:t>
            </w:r>
            <w:r>
              <w:rPr>
                <w:rFonts w:ascii="Times New Roman" w:hAnsi="Times New Roman" w:cs="Times New Roman"/>
                <w:b/>
              </w:rPr>
              <w:t xml:space="preserve">вление описательного </w:t>
            </w:r>
            <w:r w:rsidRPr="00394EF6">
              <w:rPr>
                <w:rFonts w:ascii="Times New Roman" w:hAnsi="Times New Roman" w:cs="Times New Roman"/>
                <w:b/>
              </w:rPr>
              <w:t xml:space="preserve"> рассказ</w:t>
            </w:r>
            <w:r>
              <w:rPr>
                <w:rFonts w:ascii="Times New Roman" w:hAnsi="Times New Roman" w:cs="Times New Roman"/>
                <w:b/>
              </w:rPr>
              <w:t xml:space="preserve">а </w:t>
            </w:r>
            <w:r w:rsidRPr="00394EF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картине «Ежи».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составлять рассказ по картине; включить в рассказ описание внешнего вида персонажей, поведения, чувств; закрепить образование существительных с суффиксами – </w:t>
            </w:r>
            <w:proofErr w:type="spellStart"/>
            <w:r w:rsidRPr="00EE52F9">
              <w:rPr>
                <w:rFonts w:ascii="Times New Roman" w:hAnsi="Times New Roman" w:cs="Times New Roman"/>
                <w:i/>
              </w:rPr>
              <w:t>онок</w:t>
            </w:r>
            <w:proofErr w:type="spellEnd"/>
            <w:r w:rsidRPr="00EE52F9">
              <w:rPr>
                <w:rFonts w:ascii="Times New Roman" w:hAnsi="Times New Roman" w:cs="Times New Roman"/>
                <w:i/>
              </w:rPr>
              <w:t>, 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E52F9">
              <w:rPr>
                <w:rFonts w:ascii="Times New Roman" w:hAnsi="Times New Roman" w:cs="Times New Roman"/>
                <w:i/>
              </w:rPr>
              <w:t>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 xml:space="preserve">«Докажи, что это дикое животное».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применять конкретные знания о поведении, потребностях, повадках животных для доказательства.  Воспитывать умения рассуждать, отражать суждения в развёрнутой речи. 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>за перелётными птицами.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расширить представления детей о перелётных птицах.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на тему: «Прилёт птиц».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расширить представления о перелётных птицах,  о видах гнёзд и их размещении.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 w:rsidRPr="00AD6B4A">
              <w:rPr>
                <w:rFonts w:ascii="Times New Roman" w:hAnsi="Times New Roman" w:cs="Times New Roman"/>
                <w:b/>
              </w:rPr>
              <w:lastRenderedPageBreak/>
              <w:t xml:space="preserve">Экскурсия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парк.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уточнить и расширить знание о характерных признаках весны; закрепить умения находить и узнавать перелётных птиц в природе; учить видеть особенности их поведения весной.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«Прилетайте, птицы!» -  Введение  детей в </w:t>
            </w:r>
            <w:r w:rsidRPr="0057304C">
              <w:rPr>
                <w:rFonts w:ascii="Times New Roman" w:hAnsi="Times New Roman" w:cs="Times New Roman"/>
                <w:b/>
              </w:rPr>
              <w:t>проблемную ситуацию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весной прилетают птицы, как их встретить, чтобы они остались жить у нас на участке?</w:t>
            </w:r>
          </w:p>
          <w:p w:rsidR="00A442A0" w:rsidRPr="0057304C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Е.Тараховская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построили скворечник», А.Н.Плещеев «Травка зеленеет», К.Д.Ушинский  «Ласточка».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М.Гаршин «Лягушка-путешественница». </w:t>
            </w:r>
          </w:p>
          <w:p w:rsidR="00A442A0" w:rsidRPr="00162B9F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</w:t>
            </w:r>
            <w:r>
              <w:rPr>
                <w:rFonts w:ascii="Times New Roman" w:hAnsi="Times New Roman" w:cs="Times New Roman"/>
              </w:rPr>
              <w:t xml:space="preserve"> «Угадай  по описанию».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научить составлять описательный рассказ, развивать связную речь.   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Словесная игра</w:t>
            </w:r>
            <w:r w:rsidRPr="0086258C">
              <w:rPr>
                <w:rFonts w:ascii="Times New Roman" w:hAnsi="Times New Roman" w:cs="Times New Roman"/>
              </w:rPr>
              <w:t xml:space="preserve"> «Хорошо – плохо»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42A0" w:rsidRPr="0086258C" w:rsidRDefault="00A442A0" w:rsidP="00BF23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образную речь (подбирать сравнения, эпитеты).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 xml:space="preserve">«Найди и назови».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активизировать в речи обобщающие слова; умение определять звуки в слове.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33604C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Аппликация </w:t>
            </w:r>
            <w:r>
              <w:rPr>
                <w:rFonts w:ascii="Times New Roman" w:hAnsi="Times New Roman" w:cs="Times New Roman"/>
              </w:rPr>
              <w:t>на тему: «Летят перелётные птицы»».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создавать сюжеты по мотивам знакомой сказки.  Продолжать учить передавать несложные движения (утки летят), изменяя сложные движения (утки летят), изменяя </w:t>
            </w:r>
            <w:proofErr w:type="gramStart"/>
            <w:r>
              <w:rPr>
                <w:rFonts w:ascii="Times New Roman" w:hAnsi="Times New Roman" w:cs="Times New Roman"/>
              </w:rPr>
              <w:t>статичное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положения частей тела (приподнятые крылья); при создании сюжета показать несложные смысловые связи и пространственные взаимоотношения между объектами. </w:t>
            </w:r>
          </w:p>
          <w:p w:rsidR="00A442A0" w:rsidRPr="00BA5318" w:rsidRDefault="00A442A0" w:rsidP="00BF2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442A0" w:rsidRPr="00704472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>
              <w:rPr>
                <w:rFonts w:ascii="Times New Roman" w:hAnsi="Times New Roman" w:cs="Times New Roman"/>
              </w:rPr>
              <w:t xml:space="preserve">с зеркальцем. </w:t>
            </w:r>
            <w:r>
              <w:rPr>
                <w:rFonts w:ascii="Times New Roman" w:hAnsi="Times New Roman" w:cs="Times New Roman"/>
                <w:b/>
              </w:rPr>
              <w:t xml:space="preserve">Игры </w:t>
            </w:r>
            <w:r>
              <w:rPr>
                <w:rFonts w:ascii="Times New Roman" w:hAnsi="Times New Roman" w:cs="Times New Roman"/>
              </w:rPr>
              <w:t xml:space="preserve">с солнечным зайчиком.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всегда со светом дружен,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солнышко в окне,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от зеркала, от лужи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Пробегаю по стене. </w:t>
            </w:r>
            <w:proofErr w:type="gramStart"/>
            <w:r>
              <w:rPr>
                <w:rFonts w:ascii="Times New Roman" w:hAnsi="Times New Roman" w:cs="Times New Roman"/>
              </w:rPr>
              <w:t xml:space="preserve">(Солнечный </w:t>
            </w:r>
            <w:proofErr w:type="gramEnd"/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зайчик).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</w:t>
            </w:r>
            <w:r>
              <w:rPr>
                <w:rFonts w:ascii="Times New Roman" w:hAnsi="Times New Roman" w:cs="Times New Roman"/>
              </w:rPr>
              <w:t>со счётными палочками, выложи «Солнышко», «Цветы».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развиваем пальчиковую моторику.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Pr="00B004F4" w:rsidRDefault="00A442A0" w:rsidP="00BF23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Работа  с </w:t>
            </w:r>
            <w:r>
              <w:rPr>
                <w:rFonts w:ascii="Times New Roman" w:hAnsi="Times New Roman" w:cs="Times New Roman"/>
                <w:b/>
              </w:rPr>
              <w:t>календарём наблюдений.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 w:rsidRPr="0000240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Весенние цветы на клумбах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A442A0" w:rsidRPr="00002409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упражнять детей в различении   первоцветов.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для </w:t>
            </w:r>
            <w:r>
              <w:rPr>
                <w:rFonts w:ascii="Times New Roman" w:hAnsi="Times New Roman" w:cs="Times New Roman"/>
                <w:b/>
              </w:rPr>
              <w:t xml:space="preserve">рассматривания </w:t>
            </w:r>
            <w:r>
              <w:rPr>
                <w:rFonts w:ascii="Times New Roman" w:hAnsi="Times New Roman" w:cs="Times New Roman"/>
              </w:rPr>
              <w:t xml:space="preserve">альбом «Весна», иллюстрации.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>«Бегут ручейки».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развивать творческие способности, опираясь на собственные впечатления.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57304C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Трудовая акция: </w:t>
            </w:r>
            <w:r>
              <w:rPr>
                <w:rFonts w:ascii="Times New Roman" w:hAnsi="Times New Roman" w:cs="Times New Roman"/>
              </w:rPr>
              <w:t xml:space="preserve">«Прибери участок!»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A442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42A0" w:rsidRPr="00A442A0" w:rsidRDefault="00A442A0" w:rsidP="00A442A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 w:rsidRPr="00F676CD">
              <w:rPr>
                <w:rFonts w:ascii="Times New Roman" w:hAnsi="Times New Roman" w:cs="Times New Roman"/>
                <w:b/>
              </w:rPr>
              <w:t xml:space="preserve">Игры </w:t>
            </w:r>
            <w:r>
              <w:rPr>
                <w:rFonts w:ascii="Times New Roman" w:hAnsi="Times New Roman" w:cs="Times New Roman"/>
                <w:b/>
              </w:rPr>
              <w:t xml:space="preserve">в мини-песочницы </w:t>
            </w:r>
            <w:r w:rsidRPr="006760BB">
              <w:rPr>
                <w:rFonts w:ascii="Times New Roman" w:hAnsi="Times New Roman" w:cs="Times New Roman"/>
              </w:rPr>
              <w:t>«Весенний лес».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учить классифицировать предметы  по заданным признакам.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со строительным материалом. </w:t>
            </w:r>
            <w:r>
              <w:rPr>
                <w:rFonts w:ascii="Times New Roman" w:hAnsi="Times New Roman" w:cs="Times New Roman"/>
              </w:rPr>
              <w:t xml:space="preserve">Внести мелкие игрушки животных для обыгрывания построек. 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 xml:space="preserve">«Дорисуйте животных».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технические навыки в рисовании карандашами.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</w:rPr>
              <w:t>«Четвёртый лишний».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Цель: развивать внимание, мышление,  логику.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 </w:t>
            </w:r>
            <w:r>
              <w:rPr>
                <w:rFonts w:ascii="Times New Roman" w:hAnsi="Times New Roman" w:cs="Times New Roman"/>
              </w:rPr>
              <w:t>на тему:  «Кто в лесу живёт?».</w:t>
            </w:r>
          </w:p>
          <w:p w:rsidR="00A442A0" w:rsidRPr="005B587B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самостоятельно и творчески отражать представление о диких животных разными изобразительно-выразительными средствами. Активизировать технику силуэтной аппликации или вырезания по нарисованному контуру.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 для </w:t>
            </w:r>
            <w:r>
              <w:rPr>
                <w:rFonts w:ascii="Times New Roman" w:hAnsi="Times New Roman" w:cs="Times New Roman"/>
                <w:b/>
              </w:rPr>
              <w:t xml:space="preserve">рассматривания </w:t>
            </w:r>
            <w:r>
              <w:rPr>
                <w:rFonts w:ascii="Times New Roman" w:hAnsi="Times New Roman" w:cs="Times New Roman"/>
              </w:rPr>
              <w:t xml:space="preserve">альбом </w:t>
            </w:r>
          </w:p>
          <w:p w:rsidR="00A442A0" w:rsidRPr="008B3487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«Грачи прилетели».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t>«Четвёртый лишний».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 внимание,  мышление, логику.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детям  самим сделать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аппликацию </w:t>
            </w:r>
            <w:r>
              <w:rPr>
                <w:rFonts w:ascii="Times New Roman" w:hAnsi="Times New Roman" w:cs="Times New Roman"/>
              </w:rPr>
              <w:t xml:space="preserve">«Скворечник» - закрепить знание  геометрических фигур.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</w:t>
            </w:r>
            <w:r>
              <w:rPr>
                <w:rFonts w:ascii="Times New Roman" w:hAnsi="Times New Roman" w:cs="Times New Roman"/>
              </w:rPr>
              <w:t xml:space="preserve">со счётными палочками, выложи «Грачи летят».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t>«Стайка».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воображение; быстроту реакции.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 w:rsidRPr="003433EA">
              <w:rPr>
                <w:rFonts w:ascii="Times New Roman" w:hAnsi="Times New Roman" w:cs="Times New Roman"/>
                <w:b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«Зоологи».</w:t>
            </w:r>
          </w:p>
          <w:p w:rsidR="00A442A0" w:rsidRPr="003433EA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продолжать формировать умение согласовывать свои действия с действиями партнёров, соблюдать в игре ролевые взаимодействия и взаимоотношения. 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8752E5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9602A7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  <w:r w:rsidRPr="009602A7">
              <w:rPr>
                <w:rFonts w:ascii="Times New Roman" w:hAnsi="Times New Roman" w:cs="Times New Roman"/>
              </w:rPr>
              <w:t xml:space="preserve"> </w:t>
            </w:r>
          </w:p>
          <w:p w:rsidR="00A442A0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  <w:p w:rsidR="00A442A0" w:rsidRPr="00F676CD" w:rsidRDefault="00A442A0" w:rsidP="00BF23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Привлечь родителей к участию в создании мини-музея «Весна».</w:t>
            </w: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jc w:val="center"/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Привлечь родителей в совместное творчество с детьми. Принять участие в  выставке  рисунков, аппликаций  на тему: «Весна». 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на тему: «Воспитание доброты к природе». </w:t>
            </w: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rPr>
                <w:rFonts w:ascii="Times New Roman" w:hAnsi="Times New Roman" w:cs="Times New Roman"/>
              </w:rPr>
            </w:pPr>
          </w:p>
          <w:p w:rsidR="00A442A0" w:rsidRDefault="00A442A0" w:rsidP="00BF23AC">
            <w:pPr>
              <w:pStyle w:val="a5"/>
            </w:pPr>
          </w:p>
        </w:tc>
      </w:tr>
    </w:tbl>
    <w:p w:rsidR="00006446" w:rsidRDefault="00006446"/>
    <w:sectPr w:rsidR="00006446" w:rsidSect="00A442A0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8B1"/>
    <w:multiLevelType w:val="hybridMultilevel"/>
    <w:tmpl w:val="20B6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2A0"/>
    <w:rsid w:val="00006446"/>
    <w:rsid w:val="00950041"/>
    <w:rsid w:val="00A4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2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2A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442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2012-03-17T17:34:00Z</dcterms:created>
  <dcterms:modified xsi:type="dcterms:W3CDTF">2012-03-17T17:56:00Z</dcterms:modified>
</cp:coreProperties>
</file>