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1" w:rsidRDefault="00174991" w:rsidP="00174991">
      <w:pPr>
        <w:pStyle w:val="1"/>
        <w:shd w:val="clear" w:color="auto" w:fill="auto"/>
        <w:spacing w:before="0" w:after="156" w:line="260" w:lineRule="exact"/>
        <w:ind w:firstLine="0"/>
        <w:jc w:val="center"/>
      </w:pPr>
      <w:r>
        <w:t>РАЗВИТИЕ МУЗЫКАЛЬНЫХ СПОСОБНОСТЕЙ.</w:t>
      </w:r>
    </w:p>
    <w:p w:rsidR="00174991" w:rsidRDefault="00174991" w:rsidP="00174991">
      <w:pPr>
        <w:pStyle w:val="1"/>
        <w:shd w:val="clear" w:color="auto" w:fill="auto"/>
        <w:tabs>
          <w:tab w:val="left" w:pos="3102"/>
        </w:tabs>
        <w:ind w:left="40" w:right="4040" w:firstLine="420"/>
        <w:rPr>
          <w:sz w:val="24"/>
          <w:szCs w:val="24"/>
        </w:rPr>
      </w:pPr>
      <w:r>
        <w:rPr>
          <w:sz w:val="24"/>
          <w:szCs w:val="24"/>
        </w:rPr>
        <w:t xml:space="preserve">Составитель: </w:t>
      </w:r>
      <w:proofErr w:type="spellStart"/>
      <w:r>
        <w:rPr>
          <w:sz w:val="24"/>
          <w:szCs w:val="24"/>
        </w:rPr>
        <w:t>Бадор</w:t>
      </w:r>
      <w:proofErr w:type="spellEnd"/>
      <w:r>
        <w:rPr>
          <w:sz w:val="24"/>
          <w:szCs w:val="24"/>
        </w:rPr>
        <w:t xml:space="preserve"> Галина Васильевна </w:t>
      </w:r>
    </w:p>
    <w:p w:rsidR="00174991" w:rsidRDefault="00174991" w:rsidP="00174991">
      <w:pPr>
        <w:pStyle w:val="1"/>
        <w:shd w:val="clear" w:color="auto" w:fill="auto"/>
        <w:tabs>
          <w:tab w:val="left" w:pos="3102"/>
        </w:tabs>
        <w:ind w:left="40" w:right="4040" w:firstLine="420"/>
        <w:rPr>
          <w:sz w:val="24"/>
          <w:szCs w:val="24"/>
        </w:rPr>
      </w:pPr>
      <w:r>
        <w:rPr>
          <w:sz w:val="24"/>
          <w:szCs w:val="24"/>
        </w:rPr>
        <w:t>Музыкальный руководитель</w:t>
      </w:r>
    </w:p>
    <w:p w:rsidR="00174991" w:rsidRDefault="00174991" w:rsidP="00174991">
      <w:pPr>
        <w:pStyle w:val="1"/>
        <w:shd w:val="clear" w:color="auto" w:fill="auto"/>
        <w:tabs>
          <w:tab w:val="left" w:pos="3102"/>
        </w:tabs>
        <w:ind w:left="40" w:right="4040" w:firstLine="420"/>
        <w:rPr>
          <w:sz w:val="24"/>
          <w:szCs w:val="24"/>
        </w:rPr>
      </w:pPr>
      <w:r>
        <w:rPr>
          <w:sz w:val="24"/>
          <w:szCs w:val="24"/>
        </w:rPr>
        <w:t xml:space="preserve">Детский сад №100 Московского района </w:t>
      </w:r>
    </w:p>
    <w:p w:rsidR="00174991" w:rsidRDefault="00174991" w:rsidP="00174991">
      <w:pPr>
        <w:rPr>
          <w:lang w:val="en-US"/>
        </w:rPr>
      </w:pPr>
      <w:r>
        <w:t>г. Санкт-Петербурга</w:t>
      </w:r>
    </w:p>
    <w:p w:rsidR="00174991" w:rsidRDefault="00174991" w:rsidP="00174991">
      <w:pPr>
        <w:pStyle w:val="1"/>
        <w:shd w:val="clear" w:color="auto" w:fill="auto"/>
        <w:spacing w:before="0" w:after="156" w:line="260" w:lineRule="exact"/>
        <w:ind w:firstLine="0"/>
        <w:jc w:val="center"/>
      </w:pPr>
    </w:p>
    <w:p w:rsidR="00174991" w:rsidRDefault="00174991" w:rsidP="00174991">
      <w:pPr>
        <w:pStyle w:val="1"/>
        <w:shd w:val="clear" w:color="auto" w:fill="auto"/>
        <w:spacing w:before="0" w:line="312" w:lineRule="exact"/>
        <w:ind w:left="140" w:right="260" w:firstLine="720"/>
        <w:jc w:val="both"/>
      </w:pPr>
      <w:r>
        <w:t xml:space="preserve">Исследования известных ученых педагогов подсказывают возможность и необходимость формирования у ребенка памяти, мышления, воображения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влияние музыки </w:t>
      </w:r>
      <w:r>
        <w:rPr>
          <w:rStyle w:val="1pt"/>
        </w:rPr>
        <w:t>на</w:t>
      </w:r>
      <w:proofErr w:type="gramStart"/>
      <w:r>
        <w:rPr>
          <w:rStyle w:val="1pt"/>
        </w:rPr>
        <w:t>.</w:t>
      </w:r>
      <w:proofErr w:type="gramEnd"/>
      <w:r>
        <w:rPr>
          <w:rStyle w:val="1pt"/>
        </w:rPr>
        <w:t xml:space="preserve"> </w:t>
      </w:r>
      <w:proofErr w:type="gramStart"/>
      <w:r>
        <w:t>ф</w:t>
      </w:r>
      <w:proofErr w:type="gramEnd"/>
      <w:r>
        <w:t>ормирующийся плод в период беременности женщины и положительное ее воз</w:t>
      </w:r>
      <w:bookmarkStart w:id="0" w:name="_GoBack"/>
      <w:bookmarkEnd w:id="0"/>
      <w:r>
        <w:t xml:space="preserve">действие на весь организм человека </w:t>
      </w:r>
      <w:proofErr w:type="spellStart"/>
      <w:r>
        <w:t>в'дальнейшем</w:t>
      </w:r>
      <w:proofErr w:type="spellEnd"/>
      <w:r>
        <w:t>.</w:t>
      </w:r>
    </w:p>
    <w:p w:rsidR="00174991" w:rsidRDefault="00174991" w:rsidP="00174991">
      <w:pPr>
        <w:pStyle w:val="1"/>
        <w:shd w:val="clear" w:color="auto" w:fill="auto"/>
        <w:spacing w:before="0" w:line="312" w:lineRule="exact"/>
        <w:ind w:left="140" w:right="260" w:firstLine="720"/>
        <w:jc w:val="both"/>
      </w:pPr>
      <w:r>
        <w:t xml:space="preserve">Музыка всегда претендовала на особую роль в обществе. В древние времена музыкально-медицинские центры лечили людей от тоски, нервных расстройств, заболеваний сердечно сосудистой системы. Музыка влияла на интеллектуальное развитие, ускоряла рост клеток, "отвечающих </w:t>
      </w:r>
      <w:proofErr w:type="spellStart"/>
      <w:r>
        <w:rPr>
          <w:vertAlign w:val="subscript"/>
        </w:rPr>
        <w:t>г</w:t>
      </w:r>
      <w:r>
        <w:t>за</w:t>
      </w:r>
      <w:proofErr w:type="spellEnd"/>
      <w:r>
        <w:t xml:space="preserve"> рост интеллекта человека. Не случайно занятия - математикой в </w:t>
      </w:r>
      <w:proofErr w:type="spellStart"/>
      <w:r>
        <w:t>пифогорийской</w:t>
      </w:r>
      <w:proofErr w:type="spellEnd"/>
      <w:r>
        <w:t xml:space="preserve"> школе проходили под музыку, повышающую работоспособность и умственную активность мозга.</w:t>
      </w:r>
    </w:p>
    <w:p w:rsidR="00174991" w:rsidRDefault="00174991" w:rsidP="00174991">
      <w:pPr>
        <w:pStyle w:val="1"/>
        <w:shd w:val="clear" w:color="auto" w:fill="auto"/>
        <w:spacing w:before="0" w:line="312" w:lineRule="exact"/>
        <w:ind w:left="140" w:right="260" w:firstLine="720"/>
        <w:jc w:val="both"/>
      </w:pPr>
      <w:r>
        <w:t>Музыкой можно изменять развитие: ускорять рост • клеток,</w:t>
      </w:r>
      <w:proofErr w:type="gramStart"/>
      <w:r>
        <w:t xml:space="preserve"> .</w:t>
      </w:r>
      <w:proofErr w:type="gramEnd"/>
      <w:r>
        <w:t xml:space="preserve"> замедлять рост других. Но, главное, музыкой можно влиять на эмоциональное самочувствие человека. " Бессмертные' музыкальные произведения Моцарта, Бетховена, Шуберта, Чайковского способны активизировать энергетические процессы организма и направить их на физическое оздоровление.</w:t>
      </w:r>
    </w:p>
    <w:p w:rsidR="00174991" w:rsidRDefault="00174991" w:rsidP="00174991">
      <w:pPr>
        <w:pStyle w:val="1"/>
        <w:shd w:val="clear" w:color="auto" w:fill="auto"/>
        <w:spacing w:before="0" w:line="312" w:lineRule="exact"/>
        <w:ind w:left="140" w:firstLine="720"/>
        <w:jc w:val="both"/>
      </w:pPr>
      <w:r>
        <w:t>Для настоящей музыки нет ничего невозможного!</w:t>
      </w:r>
    </w:p>
    <w:p w:rsidR="00174991" w:rsidRDefault="00174991" w:rsidP="00174991">
      <w:pPr>
        <w:pStyle w:val="1"/>
        <w:shd w:val="clear" w:color="auto" w:fill="auto"/>
        <w:spacing w:before="0" w:line="312" w:lineRule="exact"/>
        <w:ind w:left="140" w:firstLine="720"/>
        <w:jc w:val="both"/>
      </w:pPr>
      <w:r>
        <w:t>Необходимо лишь желать ее слушать и уметь её слушать!</w:t>
      </w:r>
    </w:p>
    <w:p w:rsidR="00174991" w:rsidRDefault="00174991" w:rsidP="00174991">
      <w:pPr>
        <w:pStyle w:val="1"/>
        <w:shd w:val="clear" w:color="auto" w:fill="auto"/>
        <w:spacing w:before="0" w:line="312" w:lineRule="exact"/>
        <w:ind w:left="140" w:right="260" w:firstLine="720"/>
        <w:jc w:val="both"/>
      </w:pPr>
      <w:r>
        <w:t xml:space="preserve">Эмоциональное воздействие гармоничных звуковых 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ему предлагается. Обостренное слуховое воспитание окрашивает </w:t>
      </w:r>
      <w:proofErr w:type="spellStart"/>
      <w:r>
        <w:t>эмрциональные</w:t>
      </w:r>
      <w:proofErr w:type="spellEnd"/>
      <w:r>
        <w:t xml:space="preserve"> переживания в яркие и глубокие тона.</w:t>
      </w:r>
    </w:p>
    <w:p w:rsidR="00174991" w:rsidRDefault="00174991" w:rsidP="00174991">
      <w:pPr>
        <w:pStyle w:val="1"/>
        <w:shd w:val="clear" w:color="auto" w:fill="auto"/>
        <w:spacing w:before="0" w:line="312" w:lineRule="exact"/>
        <w:ind w:left="140" w:right="260" w:firstLine="720"/>
        <w:jc w:val="both"/>
      </w:pPr>
      <w:r>
        <w:t>Наиболее благоприятного периода для развития музыкальных способностей, чем детство, трудно представить.</w:t>
      </w:r>
    </w:p>
    <w:p w:rsidR="00174991" w:rsidRDefault="00174991" w:rsidP="00174991">
      <w:pPr>
        <w:pStyle w:val="1"/>
        <w:shd w:val="clear" w:color="auto" w:fill="auto"/>
        <w:spacing w:before="0" w:line="312" w:lineRule="exact"/>
        <w:ind w:left="140" w:right="260" w:firstLine="720"/>
        <w:jc w:val="both"/>
        <w:sectPr w:rsidR="00174991" w:rsidSect="00174991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Развитие музыкального вкуса, эмоциональной отзывчивости в детском возрасте создает фундамент музыкальной культуры человека, как части общей духовной культуры в будущем.</w:t>
      </w:r>
    </w:p>
    <w:p w:rsidR="00AF0B27" w:rsidRDefault="00174991"/>
    <w:sectPr w:rsidR="00AF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91"/>
    <w:rsid w:val="00174991"/>
    <w:rsid w:val="001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49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174991"/>
    <w:rPr>
      <w:rFonts w:ascii="Times New Roman" w:eastAsia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74991"/>
    <w:pPr>
      <w:shd w:val="clear" w:color="auto" w:fill="FFFFFF"/>
      <w:spacing w:before="420" w:after="0" w:line="317" w:lineRule="exact"/>
      <w:ind w:hanging="138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49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174991"/>
    <w:rPr>
      <w:rFonts w:ascii="Times New Roman" w:eastAsia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74991"/>
    <w:pPr>
      <w:shd w:val="clear" w:color="auto" w:fill="FFFFFF"/>
      <w:spacing w:before="420" w:after="0" w:line="317" w:lineRule="exact"/>
      <w:ind w:hanging="13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2011-12-20T19:13:00Z</dcterms:created>
  <dcterms:modified xsi:type="dcterms:W3CDTF">2011-12-20T19:14:00Z</dcterms:modified>
</cp:coreProperties>
</file>