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F4" w:rsidRDefault="00EE18F5" w:rsidP="000E20F4">
      <w:pPr>
        <w:rPr>
          <w:b/>
          <w:color w:val="00518E"/>
          <w:sz w:val="56"/>
          <w:szCs w:val="56"/>
        </w:rPr>
      </w:pPr>
      <w:r>
        <w:rPr>
          <w:b/>
          <w:noProof/>
          <w:color w:val="00518E"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-1105691</wp:posOffset>
            </wp:positionH>
            <wp:positionV relativeFrom="paragraph">
              <wp:posOffset>-360045</wp:posOffset>
            </wp:positionV>
            <wp:extent cx="7584177" cy="10705171"/>
            <wp:effectExtent l="19050" t="0" r="0" b="0"/>
            <wp:wrapNone/>
            <wp:docPr id="1" name="Рисунок 1" descr="C:\Documents and Settings\1\Рабочий стол\Муз. руководитель\Консультации для родителей\Музыкальжные фоны\musik_stend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Муз. руководитель\Консультации для родителей\Музыкальжные фоны\musik_stend\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177" cy="10705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518E"/>
          <w:sz w:val="56"/>
          <w:szCs w:val="56"/>
        </w:rPr>
        <w:t xml:space="preserve">      </w:t>
      </w:r>
      <w:r w:rsidR="000E20F4">
        <w:rPr>
          <w:b/>
          <w:color w:val="00518E"/>
          <w:sz w:val="56"/>
          <w:szCs w:val="56"/>
        </w:rPr>
        <w:t xml:space="preserve">Характеристика возрастных </w:t>
      </w:r>
    </w:p>
    <w:p w:rsidR="000E20F4" w:rsidRDefault="000E20F4" w:rsidP="000E20F4">
      <w:pPr>
        <w:jc w:val="center"/>
        <w:rPr>
          <w:b/>
          <w:color w:val="00518E"/>
          <w:sz w:val="56"/>
          <w:szCs w:val="56"/>
        </w:rPr>
      </w:pPr>
      <w:r>
        <w:rPr>
          <w:b/>
          <w:color w:val="00518E"/>
          <w:sz w:val="56"/>
          <w:szCs w:val="56"/>
        </w:rPr>
        <w:t>возможностей</w:t>
      </w:r>
    </w:p>
    <w:p w:rsidR="006C5D73" w:rsidRDefault="006C5D73" w:rsidP="00A750FF">
      <w:pPr>
        <w:jc w:val="center"/>
        <w:rPr>
          <w:b/>
          <w:sz w:val="28"/>
          <w:szCs w:val="28"/>
        </w:rPr>
      </w:pPr>
    </w:p>
    <w:p w:rsidR="006C5D73" w:rsidRPr="00EE18F5" w:rsidRDefault="006C5D73" w:rsidP="006C5D73">
      <w:pPr>
        <w:rPr>
          <w:b/>
          <w:color w:val="FF0000"/>
          <w:sz w:val="48"/>
          <w:szCs w:val="48"/>
        </w:rPr>
      </w:pPr>
      <w:r w:rsidRPr="00EE18F5">
        <w:rPr>
          <w:b/>
          <w:color w:val="FF0000"/>
          <w:sz w:val="48"/>
          <w:szCs w:val="48"/>
        </w:rPr>
        <w:t>К концу 4-го года жизни дети могут:</w:t>
      </w:r>
    </w:p>
    <w:p w:rsidR="00A750FF" w:rsidRPr="00EE18F5" w:rsidRDefault="00A750FF" w:rsidP="00A750FF">
      <w:pPr>
        <w:numPr>
          <w:ilvl w:val="0"/>
          <w:numId w:val="4"/>
        </w:numPr>
        <w:jc w:val="both"/>
        <w:rPr>
          <w:sz w:val="48"/>
          <w:szCs w:val="48"/>
        </w:rPr>
      </w:pPr>
      <w:r w:rsidRPr="00EE18F5">
        <w:rPr>
          <w:sz w:val="48"/>
          <w:szCs w:val="48"/>
        </w:rPr>
        <w:t>Слушать музыкальное произведение до конца, узнавать знакомые песни, различать звуки по высоте (в пределах октавы).</w:t>
      </w:r>
    </w:p>
    <w:p w:rsidR="00A750FF" w:rsidRPr="00EE18F5" w:rsidRDefault="00A750FF" w:rsidP="00A750FF">
      <w:pPr>
        <w:numPr>
          <w:ilvl w:val="0"/>
          <w:numId w:val="4"/>
        </w:numPr>
        <w:jc w:val="both"/>
        <w:rPr>
          <w:sz w:val="48"/>
          <w:szCs w:val="48"/>
        </w:rPr>
      </w:pPr>
      <w:r w:rsidRPr="00EE18F5">
        <w:rPr>
          <w:sz w:val="48"/>
          <w:szCs w:val="48"/>
        </w:rPr>
        <w:t>Замечать изменения в звучании (тихо — громко).</w:t>
      </w:r>
    </w:p>
    <w:p w:rsidR="00A750FF" w:rsidRPr="00EE18F5" w:rsidRDefault="00A750FF" w:rsidP="00A750FF">
      <w:pPr>
        <w:numPr>
          <w:ilvl w:val="0"/>
          <w:numId w:val="4"/>
        </w:numPr>
        <w:jc w:val="both"/>
        <w:rPr>
          <w:sz w:val="48"/>
          <w:szCs w:val="48"/>
        </w:rPr>
      </w:pPr>
      <w:r w:rsidRPr="00EE18F5">
        <w:rPr>
          <w:sz w:val="48"/>
          <w:szCs w:val="48"/>
        </w:rPr>
        <w:t>Петь, не отставая и не опережая друг друга.</w:t>
      </w:r>
    </w:p>
    <w:p w:rsidR="00A750FF" w:rsidRPr="00EE18F5" w:rsidRDefault="00A750FF" w:rsidP="00A750FF">
      <w:pPr>
        <w:numPr>
          <w:ilvl w:val="0"/>
          <w:numId w:val="4"/>
        </w:numPr>
        <w:jc w:val="both"/>
        <w:rPr>
          <w:sz w:val="48"/>
          <w:szCs w:val="48"/>
        </w:rPr>
      </w:pPr>
      <w:r w:rsidRPr="00EE18F5">
        <w:rPr>
          <w:sz w:val="48"/>
          <w:szCs w:val="48"/>
        </w:rPr>
        <w:t>Выполнять танцевальные движения: кружиться в парах, притопывать попеременно ногами, двигаться под музыку с предметами (флажки, листочки, платочки и т. п.).</w:t>
      </w:r>
    </w:p>
    <w:p w:rsidR="00A750FF" w:rsidRPr="00EE18F5" w:rsidRDefault="00A750FF" w:rsidP="00A750FF">
      <w:pPr>
        <w:numPr>
          <w:ilvl w:val="0"/>
          <w:numId w:val="4"/>
        </w:numPr>
        <w:jc w:val="both"/>
        <w:rPr>
          <w:sz w:val="48"/>
          <w:szCs w:val="48"/>
        </w:rPr>
      </w:pPr>
      <w:r w:rsidRPr="00EE18F5">
        <w:rPr>
          <w:sz w:val="48"/>
          <w:szCs w:val="48"/>
        </w:rPr>
        <w:t>Различать и называть детские музыкальные инструменты (металлофон, барабан и др.).</w:t>
      </w:r>
    </w:p>
    <w:p w:rsidR="00A750FF" w:rsidRPr="00EE18F5" w:rsidRDefault="00A750FF" w:rsidP="00A750FF">
      <w:pPr>
        <w:jc w:val="both"/>
        <w:rPr>
          <w:sz w:val="48"/>
          <w:szCs w:val="48"/>
        </w:rPr>
      </w:pPr>
    </w:p>
    <w:sectPr w:rsidR="00A750FF" w:rsidRPr="00EE18F5" w:rsidSect="00A750FF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267" w:rsidRDefault="003F7267" w:rsidP="00A750FF">
      <w:r>
        <w:separator/>
      </w:r>
    </w:p>
  </w:endnote>
  <w:endnote w:type="continuationSeparator" w:id="1">
    <w:p w:rsidR="003F7267" w:rsidRDefault="003F7267" w:rsidP="00A75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1344"/>
      <w:docPartObj>
        <w:docPartGallery w:val="Page Numbers (Bottom of Page)"/>
        <w:docPartUnique/>
      </w:docPartObj>
    </w:sdtPr>
    <w:sdtContent>
      <w:p w:rsidR="00A750FF" w:rsidRDefault="0017016E">
        <w:pPr>
          <w:pStyle w:val="a5"/>
          <w:jc w:val="right"/>
        </w:pPr>
        <w:fldSimple w:instr=" PAGE   \* MERGEFORMAT ">
          <w:r w:rsidR="00EE18F5">
            <w:rPr>
              <w:noProof/>
            </w:rPr>
            <w:t>1</w:t>
          </w:r>
        </w:fldSimple>
      </w:p>
    </w:sdtContent>
  </w:sdt>
  <w:p w:rsidR="00A750FF" w:rsidRDefault="00A750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267" w:rsidRDefault="003F7267" w:rsidP="00A750FF">
      <w:r>
        <w:separator/>
      </w:r>
    </w:p>
  </w:footnote>
  <w:footnote w:type="continuationSeparator" w:id="1">
    <w:p w:rsidR="003F7267" w:rsidRDefault="003F7267" w:rsidP="00A750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745AB"/>
    <w:multiLevelType w:val="hybridMultilevel"/>
    <w:tmpl w:val="F800B0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6A323D"/>
    <w:multiLevelType w:val="hybridMultilevel"/>
    <w:tmpl w:val="F8F430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843710"/>
    <w:multiLevelType w:val="hybridMultilevel"/>
    <w:tmpl w:val="3B0EE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D131EE"/>
    <w:multiLevelType w:val="hybridMultilevel"/>
    <w:tmpl w:val="5DC6C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0FF"/>
    <w:rsid w:val="000E20F4"/>
    <w:rsid w:val="0017016E"/>
    <w:rsid w:val="003F7267"/>
    <w:rsid w:val="004B7926"/>
    <w:rsid w:val="00581154"/>
    <w:rsid w:val="006C5D73"/>
    <w:rsid w:val="008712B4"/>
    <w:rsid w:val="00A750FF"/>
    <w:rsid w:val="00C344F7"/>
    <w:rsid w:val="00CA7693"/>
    <w:rsid w:val="00D326F3"/>
    <w:rsid w:val="00E62C6A"/>
    <w:rsid w:val="00EE1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FF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50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50FF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A750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50FF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18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18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7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451</Characters>
  <Application>Microsoft Office Word</Application>
  <DocSecurity>0</DocSecurity>
  <Lines>3</Lines>
  <Paragraphs>1</Paragraphs>
  <ScaleCrop>false</ScaleCrop>
  <Company>Home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</cp:lastModifiedBy>
  <cp:revision>8</cp:revision>
  <dcterms:created xsi:type="dcterms:W3CDTF">2009-11-07T09:20:00Z</dcterms:created>
  <dcterms:modified xsi:type="dcterms:W3CDTF">2011-09-28T10:01:00Z</dcterms:modified>
</cp:coreProperties>
</file>