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94B37">
      <w:pPr>
        <w:pStyle w:val="Style1"/>
        <w:widowControl/>
        <w:spacing w:before="82"/>
        <w:jc w:val="center"/>
        <w:rPr>
          <w:rStyle w:val="FontStyle11"/>
        </w:rPr>
      </w:pPr>
      <w:r>
        <w:rPr>
          <w:rStyle w:val="FontStyle11"/>
        </w:rPr>
        <w:t>Права и обязанности родителей</w:t>
      </w:r>
    </w:p>
    <w:p w:rsidR="00000000" w:rsidRDefault="00E94B37" w:rsidP="00CF4843">
      <w:pPr>
        <w:pStyle w:val="Style2"/>
        <w:widowControl/>
        <w:numPr>
          <w:ilvl w:val="0"/>
          <w:numId w:val="1"/>
        </w:numPr>
        <w:tabs>
          <w:tab w:val="left" w:pos="710"/>
        </w:tabs>
        <w:spacing w:before="259" w:line="552" w:lineRule="exact"/>
        <w:rPr>
          <w:rStyle w:val="FontStyle11"/>
        </w:rPr>
      </w:pPr>
      <w:r>
        <w:rPr>
          <w:rStyle w:val="FontStyle12"/>
        </w:rPr>
        <w:t xml:space="preserve">Родители </w:t>
      </w:r>
      <w:r>
        <w:rPr>
          <w:rStyle w:val="FontStyle12"/>
          <w:u w:val="single"/>
        </w:rPr>
        <w:t>имеют равные права</w:t>
      </w:r>
      <w:r>
        <w:rPr>
          <w:rStyle w:val="FontStyle12"/>
        </w:rPr>
        <w:t xml:space="preserve"> и </w:t>
      </w:r>
      <w:r>
        <w:rPr>
          <w:rStyle w:val="FontStyle12"/>
          <w:u w:val="single"/>
        </w:rPr>
        <w:t>несут равные обязанности</w:t>
      </w:r>
      <w:r>
        <w:rPr>
          <w:rStyle w:val="FontStyle12"/>
        </w:rPr>
        <w:t xml:space="preserve"> в отношении своих детей.</w:t>
      </w:r>
    </w:p>
    <w:p w:rsidR="00000000" w:rsidRDefault="00E94B37" w:rsidP="00CF4843">
      <w:pPr>
        <w:pStyle w:val="Style2"/>
        <w:widowControl/>
        <w:numPr>
          <w:ilvl w:val="0"/>
          <w:numId w:val="1"/>
        </w:numPr>
        <w:tabs>
          <w:tab w:val="left" w:pos="710"/>
        </w:tabs>
        <w:spacing w:line="552" w:lineRule="exact"/>
        <w:rPr>
          <w:rStyle w:val="FontStyle12"/>
        </w:rPr>
      </w:pPr>
      <w:r>
        <w:rPr>
          <w:rStyle w:val="FontStyle12"/>
        </w:rPr>
        <w:t xml:space="preserve">Несовершеннолетние родители </w:t>
      </w:r>
      <w:r>
        <w:rPr>
          <w:rStyle w:val="FontStyle12"/>
          <w:u w:val="single"/>
        </w:rPr>
        <w:t>имеют право</w:t>
      </w:r>
      <w:r>
        <w:rPr>
          <w:rStyle w:val="FontStyle12"/>
        </w:rPr>
        <w:t xml:space="preserve"> на совместное проживание с</w:t>
      </w:r>
      <w:r>
        <w:rPr>
          <w:rStyle w:val="FontStyle12"/>
        </w:rPr>
        <w:t xml:space="preserve"> ребенком и участие в его воспитании.</w:t>
      </w:r>
    </w:p>
    <w:p w:rsidR="00000000" w:rsidRDefault="00E94B37" w:rsidP="00CF4843">
      <w:pPr>
        <w:pStyle w:val="Style2"/>
        <w:widowControl/>
        <w:numPr>
          <w:ilvl w:val="0"/>
          <w:numId w:val="1"/>
        </w:numPr>
        <w:tabs>
          <w:tab w:val="left" w:pos="710"/>
        </w:tabs>
        <w:spacing w:line="552" w:lineRule="exact"/>
        <w:rPr>
          <w:rStyle w:val="FontStyle12"/>
        </w:rPr>
      </w:pPr>
      <w:r>
        <w:rPr>
          <w:rStyle w:val="FontStyle12"/>
        </w:rPr>
        <w:t xml:space="preserve">Родители </w:t>
      </w:r>
      <w:r>
        <w:rPr>
          <w:rStyle w:val="FontStyle12"/>
          <w:u w:val="single"/>
        </w:rPr>
        <w:t>имеют право</w:t>
      </w:r>
      <w:r>
        <w:rPr>
          <w:rStyle w:val="FontStyle12"/>
        </w:rPr>
        <w:t xml:space="preserve"> и </w:t>
      </w:r>
      <w:r>
        <w:rPr>
          <w:rStyle w:val="FontStyle12"/>
          <w:u w:val="single"/>
        </w:rPr>
        <w:t>обязаны воспитывать</w:t>
      </w:r>
      <w:r>
        <w:rPr>
          <w:rStyle w:val="FontStyle12"/>
        </w:rPr>
        <w:t xml:space="preserve"> своих детей. Они </w:t>
      </w:r>
      <w:r>
        <w:rPr>
          <w:rStyle w:val="FontStyle12"/>
          <w:u w:val="single"/>
        </w:rPr>
        <w:t>обязаны заботиться</w:t>
      </w:r>
      <w:r>
        <w:rPr>
          <w:rStyle w:val="FontStyle12"/>
        </w:rPr>
        <w:t xml:space="preserve"> о здоровье, физическом, психическом, духовном и нравственном развитии своих детей.</w:t>
      </w:r>
    </w:p>
    <w:p w:rsidR="00000000" w:rsidRDefault="00E94B37" w:rsidP="00CF4843">
      <w:pPr>
        <w:pStyle w:val="Style2"/>
        <w:widowControl/>
        <w:numPr>
          <w:ilvl w:val="0"/>
          <w:numId w:val="1"/>
        </w:numPr>
        <w:tabs>
          <w:tab w:val="left" w:pos="710"/>
        </w:tabs>
        <w:spacing w:line="552" w:lineRule="exact"/>
        <w:rPr>
          <w:rStyle w:val="FontStyle12"/>
        </w:rPr>
      </w:pPr>
      <w:r>
        <w:rPr>
          <w:rStyle w:val="FontStyle12"/>
        </w:rPr>
        <w:t xml:space="preserve">Родители </w:t>
      </w:r>
      <w:r>
        <w:rPr>
          <w:rStyle w:val="FontStyle12"/>
          <w:u w:val="single"/>
        </w:rPr>
        <w:t>обязаны обеспечить</w:t>
      </w:r>
      <w:r>
        <w:rPr>
          <w:rStyle w:val="FontStyle12"/>
        </w:rPr>
        <w:t xml:space="preserve"> получение детьми о</w:t>
      </w:r>
      <w:r>
        <w:rPr>
          <w:rStyle w:val="FontStyle12"/>
        </w:rPr>
        <w:t>сновного общего образования.</w:t>
      </w:r>
    </w:p>
    <w:p w:rsidR="00000000" w:rsidRDefault="00E94B37" w:rsidP="00CF4843">
      <w:pPr>
        <w:pStyle w:val="Style2"/>
        <w:widowControl/>
        <w:numPr>
          <w:ilvl w:val="0"/>
          <w:numId w:val="1"/>
        </w:numPr>
        <w:tabs>
          <w:tab w:val="left" w:pos="710"/>
        </w:tabs>
        <w:spacing w:line="552" w:lineRule="exact"/>
        <w:rPr>
          <w:rStyle w:val="FontStyle12"/>
        </w:rPr>
      </w:pPr>
      <w:r>
        <w:rPr>
          <w:rStyle w:val="FontStyle12"/>
        </w:rPr>
        <w:t xml:space="preserve">Родители </w:t>
      </w:r>
      <w:r>
        <w:rPr>
          <w:rStyle w:val="FontStyle12"/>
          <w:u w:val="single"/>
        </w:rPr>
        <w:t>являются</w:t>
      </w:r>
      <w:r>
        <w:rPr>
          <w:rStyle w:val="FontStyle12"/>
        </w:rPr>
        <w:t xml:space="preserve"> законными представителями своих детей и </w:t>
      </w:r>
      <w:r>
        <w:rPr>
          <w:rStyle w:val="FontStyle12"/>
          <w:u w:val="single"/>
        </w:rPr>
        <w:t>выступают</w:t>
      </w:r>
      <w:r>
        <w:rPr>
          <w:rStyle w:val="FontStyle12"/>
        </w:rPr>
        <w:t xml:space="preserve"> в защиту их прав и интересов в отношении с любыми физическими и юридическими лицами, в т.ч. в судах, без специальных полномочий.</w:t>
      </w:r>
    </w:p>
    <w:p w:rsidR="00000000" w:rsidRDefault="00E94B37" w:rsidP="00CF4843">
      <w:pPr>
        <w:pStyle w:val="Style2"/>
        <w:widowControl/>
        <w:numPr>
          <w:ilvl w:val="0"/>
          <w:numId w:val="1"/>
        </w:numPr>
        <w:tabs>
          <w:tab w:val="left" w:pos="710"/>
        </w:tabs>
        <w:spacing w:line="552" w:lineRule="exact"/>
        <w:rPr>
          <w:rStyle w:val="FontStyle12"/>
        </w:rPr>
      </w:pPr>
      <w:r>
        <w:rPr>
          <w:rStyle w:val="FontStyle12"/>
          <w:u w:val="single"/>
        </w:rPr>
        <w:t>Обеспечение</w:t>
      </w:r>
      <w:r>
        <w:rPr>
          <w:rStyle w:val="FontStyle12"/>
        </w:rPr>
        <w:t xml:space="preserve"> интересо</w:t>
      </w:r>
      <w:r>
        <w:rPr>
          <w:rStyle w:val="FontStyle12"/>
        </w:rPr>
        <w:t xml:space="preserve">в ребенка должно быть предметом </w:t>
      </w:r>
      <w:r>
        <w:rPr>
          <w:rStyle w:val="FontStyle12"/>
          <w:u w:val="single"/>
        </w:rPr>
        <w:t>основной заботы</w:t>
      </w:r>
      <w:r>
        <w:rPr>
          <w:rStyle w:val="FontStyle12"/>
        </w:rPr>
        <w:t xml:space="preserve"> родителей.</w:t>
      </w:r>
    </w:p>
    <w:p w:rsidR="00000000" w:rsidRDefault="00E94B37" w:rsidP="00CF4843">
      <w:pPr>
        <w:pStyle w:val="Style2"/>
        <w:widowControl/>
        <w:numPr>
          <w:ilvl w:val="0"/>
          <w:numId w:val="1"/>
        </w:numPr>
        <w:tabs>
          <w:tab w:val="left" w:pos="710"/>
        </w:tabs>
        <w:spacing w:line="552" w:lineRule="exact"/>
        <w:rPr>
          <w:rStyle w:val="FontStyle12"/>
        </w:rPr>
      </w:pPr>
      <w:r>
        <w:rPr>
          <w:rStyle w:val="FontStyle12"/>
        </w:rPr>
        <w:t xml:space="preserve">Способы воспитания </w:t>
      </w:r>
      <w:r>
        <w:rPr>
          <w:rStyle w:val="FontStyle12"/>
          <w:u w:val="single"/>
        </w:rPr>
        <w:t>должны исключать</w:t>
      </w:r>
      <w:r>
        <w:rPr>
          <w:rStyle w:val="FontStyle12"/>
        </w:rPr>
        <w:t xml:space="preserve"> пренебрежительное, жестокое, грубое, унижающее человеческое достоинство обращение, оскорбление или эксплуатацию детей.</w:t>
      </w:r>
    </w:p>
    <w:p w:rsidR="00000000" w:rsidRDefault="00E94B37" w:rsidP="00CF4843">
      <w:pPr>
        <w:pStyle w:val="Style2"/>
        <w:widowControl/>
        <w:numPr>
          <w:ilvl w:val="0"/>
          <w:numId w:val="1"/>
        </w:numPr>
        <w:tabs>
          <w:tab w:val="left" w:pos="710"/>
        </w:tabs>
        <w:spacing w:line="552" w:lineRule="exact"/>
        <w:rPr>
          <w:rStyle w:val="FontStyle12"/>
        </w:rPr>
      </w:pPr>
      <w:r>
        <w:rPr>
          <w:rStyle w:val="FontStyle12"/>
        </w:rPr>
        <w:t>Родитель, проживающий отдельно о</w:t>
      </w:r>
      <w:r>
        <w:rPr>
          <w:rStyle w:val="FontStyle12"/>
        </w:rPr>
        <w:t xml:space="preserve">т ребенка, </w:t>
      </w:r>
      <w:r>
        <w:rPr>
          <w:rStyle w:val="FontStyle12"/>
          <w:u w:val="single"/>
        </w:rPr>
        <w:t>имеет право</w:t>
      </w:r>
      <w:r>
        <w:rPr>
          <w:rStyle w:val="FontStyle12"/>
        </w:rPr>
        <w:t xml:space="preserve"> на общение с ребенком, участие в его воспитании и решении вопросов получения ребенком образования. Также </w:t>
      </w:r>
      <w:r>
        <w:rPr>
          <w:rStyle w:val="FontStyle12"/>
          <w:u w:val="single"/>
        </w:rPr>
        <w:t>имеет право</w:t>
      </w:r>
      <w:r>
        <w:rPr>
          <w:rStyle w:val="FontStyle12"/>
        </w:rPr>
        <w:t xml:space="preserve"> на получение информации о своем ребенке из воспитательных, лечебных учреждений, учреждений социальной защиты и др.</w:t>
      </w:r>
    </w:p>
    <w:p w:rsidR="00CF4843" w:rsidRDefault="00E94B37" w:rsidP="00CF4843">
      <w:pPr>
        <w:pStyle w:val="Style2"/>
        <w:widowControl/>
        <w:numPr>
          <w:ilvl w:val="0"/>
          <w:numId w:val="1"/>
        </w:numPr>
        <w:tabs>
          <w:tab w:val="left" w:pos="710"/>
        </w:tabs>
        <w:spacing w:line="552" w:lineRule="exact"/>
        <w:rPr>
          <w:rStyle w:val="FontStyle12"/>
        </w:rPr>
      </w:pPr>
      <w:r>
        <w:rPr>
          <w:rStyle w:val="FontStyle12"/>
        </w:rPr>
        <w:t xml:space="preserve">Родитель, с которым проживает ребенок, </w:t>
      </w:r>
      <w:r>
        <w:rPr>
          <w:rStyle w:val="FontStyle12"/>
          <w:u w:val="single"/>
        </w:rPr>
        <w:t xml:space="preserve">не должен препятствовать </w:t>
      </w:r>
      <w:r>
        <w:rPr>
          <w:rStyle w:val="FontStyle12"/>
        </w:rPr>
        <w:t>общению ребенка с другим родителем, если такое общение не причиняет вред физическому и психическому здоровью ребенка, его нравственному развитию.</w:t>
      </w:r>
    </w:p>
    <w:sectPr w:rsidR="00CF4843">
      <w:type w:val="continuous"/>
      <w:pgSz w:w="16837" w:h="23810"/>
      <w:pgMar w:top="5806" w:right="3683" w:bottom="1440" w:left="296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B37" w:rsidRDefault="00E94B37">
      <w:r>
        <w:separator/>
      </w:r>
    </w:p>
  </w:endnote>
  <w:endnote w:type="continuationSeparator" w:id="0">
    <w:p w:rsidR="00E94B37" w:rsidRDefault="00E94B37" w:rsidP="00C33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B37" w:rsidRDefault="00E94B37">
      <w:r>
        <w:separator/>
      </w:r>
    </w:p>
  </w:footnote>
  <w:footnote w:type="continuationSeparator" w:id="0">
    <w:p w:rsidR="00E94B37" w:rsidRDefault="00E94B37" w:rsidP="00C334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5637"/>
    <w:multiLevelType w:val="singleLevel"/>
    <w:tmpl w:val="8042D3DC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CF4843"/>
    <w:rsid w:val="00CF4843"/>
    <w:rsid w:val="00E9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562" w:lineRule="exact"/>
      <w:ind w:firstLine="365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2013-05-24T06:29:00Z</dcterms:created>
  <dcterms:modified xsi:type="dcterms:W3CDTF">2013-05-24T06:38:00Z</dcterms:modified>
</cp:coreProperties>
</file>