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05" w:rsidRDefault="001B4E05" w:rsidP="001B4E05">
      <w:pPr>
        <w:pStyle w:val="a3"/>
      </w:pPr>
      <w:r>
        <w:t>БЫТЬ КАК ВСЕ</w:t>
      </w:r>
      <w:proofErr w:type="gramStart"/>
      <w:r>
        <w:br/>
      </w:r>
      <w:r>
        <w:br/>
        <w:t>П</w:t>
      </w:r>
      <w:proofErr w:type="gramEnd"/>
      <w:r>
        <w:t xml:space="preserve">режде чем пенять на детсадовский коллектив, стирающий в ребенке индивидуальность, вспомните собственные слова: «Машенька, надень шапочку! Посмотри: все детки в шапочках!» Или «Ваня, пойдем домой, все ребята уходят!» Аргумент «посмотри на других и сделай как они» часто становится дополнительным средством, когда хочется, чтобы ребенок сделал так, как нужно нам. И желательно </w:t>
      </w:r>
      <w:proofErr w:type="gramStart"/>
      <w:r>
        <w:t>побыстрее</w:t>
      </w:r>
      <w:proofErr w:type="gramEnd"/>
      <w:r>
        <w:t>. В итоге родители сами формируют у ребенка установку: то, что делают все – правильно и хорошо. Малыш делает логичный вывод: если я буду как все, я буду хорошим. И начинает действовать согласно этому принципу. Особенно это характерно для детей покладистых, послушных, неконфликтных в принципе – и тех, кто совсем недавно пошел в сад, влился в новый коллектив. Желание «быть как все» может выражаться у ребенка в выборе одежды, игрушек, манеры поведения. И здесь в каждом случае есть свои особенности.</w:t>
      </w:r>
      <w:r>
        <w:br/>
      </w:r>
      <w:r>
        <w:br/>
        <w:t>ХОЧУ ТАКУЮ ЖЕ ИГРУШКУ!</w:t>
      </w:r>
      <w:r>
        <w:br/>
        <w:t xml:space="preserve">Наличие игрушки, которая уже есть у остальных детей, может быть своеобразным пропуском в игру. И если ваш ребенок по натуре не лидер, который сам придумывает все игры и вовлекает в них остальных детей, такой пропуск будет ему просто необходим. Что делать? Родителям важно поговорить с малышом и выяснить, для чего на самом деле ему нужна очередная машинка, пупс или конструктор. Одно дело, если дочке хочется популярную куклу потому, что она увидела ее у подружки и позавидовала – и совсем другое, если в группе все девочки играют в этих куколок вместе. Во втором случае, лишая своего ребенка инструмента для коллективной игры, вы ставите его в уязвимую позицию изгоя, вынужденного обороняться. Это все равно, что отправить футболиста на поле без </w:t>
      </w:r>
      <w:proofErr w:type="spellStart"/>
      <w:r>
        <w:t>бутсов</w:t>
      </w:r>
      <w:proofErr w:type="spellEnd"/>
      <w:r>
        <w:t xml:space="preserve"> или теннисиста на корт без ракетки. Поэтому, если речь идет о какой-то недорогой игрушке, приобрести которую есть возможность, лучше не делать из этого проблемы и помочь ребенку стать участником общей игры.</w:t>
      </w:r>
      <w:r>
        <w:br/>
      </w:r>
      <w:r>
        <w:br/>
        <w:t>«ИЗ ОДНОГО ИНКУБАТОРА»</w:t>
      </w:r>
      <w:r>
        <w:br/>
        <w:t xml:space="preserve">Дочь отказывается надевать платье, потому что «у нас так никто не одевается». Или, наоборот, настаивает на каком-то наряде, потому что «все девочки так ходят». Вряд ли стоит подходить к выбору наряда для ежедневного посещения сада только исходя из того, во что одеты все остальные. Но присмотреться к нарядам других все же стоит: не нужно одевать ребенка так, чтобы он слишком сильно выделялся из толпы. Оптимальный выбор – золотая середина. Пусть это будет в первую очередь удобная для самого ребенка одежда, в которой он будет чувствовать себя комфортно. Что делать? Стоит предложить ребенку несколько вариантов удобной комфортной одежды на выбор, предоставив ему возможность высказать свое мнение, проявить себя и свои индивидуальные предпочтения. Акцентируйте внимание на его собственном мнении: спрашивайте, какая футболка ему нравится больше, что хочет надеть дочь – сарафан или юбку? Не забывайте о симпатичных аксессуарах, именно они придают даже </w:t>
      </w:r>
      <w:proofErr w:type="spellStart"/>
      <w:r>
        <w:t>малышковой</w:t>
      </w:r>
      <w:proofErr w:type="spellEnd"/>
      <w:r>
        <w:t xml:space="preserve"> одежде неповторимый шарм и помогают малышкам (и малышам тоже) выразить свои вкусы.</w:t>
      </w:r>
      <w:r>
        <w:br/>
      </w:r>
      <w:r>
        <w:br/>
        <w:t>КОНФОРМИЗМ СО ЗНАКОМ «ПЛЮС»</w:t>
      </w:r>
      <w:r>
        <w:br/>
        <w:t xml:space="preserve">Детское стремление «быть как все» вовсе не является чем-то негативным. Это лишь способ социализации личности на определенном этапе. Всякому человеку – а маленькому ребенку особенно! – проще существовать в коллективе, адаптируясь к его правилам и установкам. В конце </w:t>
      </w:r>
      <w:proofErr w:type="gramStart"/>
      <w:r>
        <w:t>концов</w:t>
      </w:r>
      <w:proofErr w:type="gramEnd"/>
      <w:r>
        <w:t xml:space="preserve"> взрослые, приходя в офис или на деловую встречу, тоже принимают «правила игры» (</w:t>
      </w:r>
      <w:proofErr w:type="spellStart"/>
      <w:r>
        <w:t>дресс-код</w:t>
      </w:r>
      <w:proofErr w:type="spellEnd"/>
      <w:r>
        <w:t xml:space="preserve">, корпоративная этика, манера общения) по умолчанию. Родителям очень хочется, чтобы из малышей выросли успешные и многогранные личности. Но умение жить в обществе, успешно и гармонично взаимодействовать с другими людьми как раз является одной из характеристик такой </w:t>
      </w:r>
      <w:r>
        <w:lastRenderedPageBreak/>
        <w:t xml:space="preserve">личности. Не желая идти на поводу у общего увлечения, будь то одинаковые пупсы или юбочки у девочек или машинки и </w:t>
      </w:r>
      <w:proofErr w:type="spellStart"/>
      <w:r>
        <w:t>бакуганы</w:t>
      </w:r>
      <w:proofErr w:type="spellEnd"/>
      <w:r>
        <w:t xml:space="preserve"> у мальчиков, родители ставят свое чадо в очень уязвимую позицию: «Кто не с нами, тот против нас». И если у ребенка изначально недостаточно сильный характер, он вполне может оказаться аутсайдером, «белой вороной», которой в коллективе придется довольно трудно. Выстраивая «оборону» на отрицании («Мы не покупаем </w:t>
      </w:r>
      <w:proofErr w:type="spellStart"/>
      <w:r>
        <w:t>бакуганов</w:t>
      </w:r>
      <w:proofErr w:type="spellEnd"/>
      <w:r>
        <w:t>, потому что ими увлекаются глупые дети, а ты не такой»), родители с самого начала воспитывают в малыше снобизм, пренебрежительное и неуважительное отношение к чужим интересам. Высокомерное отрицание любого чужого увлечения гораздо более пагубно скажется на развитии личности, чем стремление стать как все.</w:t>
      </w:r>
      <w:r>
        <w:br/>
      </w:r>
      <w:r>
        <w:br/>
        <w:t>ИНДИВИДУАЛЬНЫЕ ЧЕРТЫ</w:t>
      </w:r>
      <w:proofErr w:type="gramStart"/>
      <w:r>
        <w:br/>
        <w:t>Н</w:t>
      </w:r>
      <w:proofErr w:type="gramEnd"/>
      <w:r>
        <w:t xml:space="preserve">аучите малыша уважать интересы и культурные запросы других людей. Пусть некоторые значимые для него и друзей игрушки и игры кажутся вам недалекими. Не критикуйте! Совместите их с теми развлечениями, которые, по вашему мнению, способствуют развитию гармоничной личности – походами в театр, музей, чтением классики детской литературы. Возможно, воспитанный на шедеврах малыш очень скоро перерастет свой «примитивный» интерес к </w:t>
      </w:r>
      <w:proofErr w:type="spellStart"/>
      <w:r>
        <w:t>мультяшным</w:t>
      </w:r>
      <w:proofErr w:type="spellEnd"/>
      <w:r>
        <w:t xml:space="preserve"> сериалам и страшненьким игрушкам. Самое эффективное воспитание – пример родителей. Выйдя на прогулку с сыном, папа собрал всех детей на площадке, чтобы поиграть в мяч? Сын будет горд – а еще обязательно сделает вывод, что заинтересовать других детей можно не только новым велосипедом или машинкой, но и умением придумать и организовать для всех интересную игру. Мама научила подругу вязать, и та восторженно демонстрирует самодельную кофточку? В какой-то момент маленькая дочка поймет, как здорово уметь что-то и делиться этим умением с другими. Учите детей отличать свои желания </w:t>
      </w:r>
      <w:proofErr w:type="gramStart"/>
      <w:r>
        <w:t>от</w:t>
      </w:r>
      <w:proofErr w:type="gramEnd"/>
      <w:r>
        <w:t xml:space="preserve"> чужих с раннего детства. Очень важно, чтобы кроха учился сам принимать решения, а не шел на поводу коллектива. «С Ксюшей никто не дружит, и я не буду!» Услышав такое, попробуйте разобраться в ситуации вместе. «Почему никто не дружит с Ксюшей? Все считают ее плохой? А как считаешь ты? А тебе хочется с ней дружить?» Пусть ребенок высказывает свое собственное мнение, свои желания и учится опираться именно на себя.</w:t>
      </w:r>
      <w:r>
        <w:br/>
      </w:r>
      <w:r>
        <w:br/>
        <w:t>РАБОТА НАД ОШИБКАМИ</w:t>
      </w:r>
      <w:r>
        <w:br/>
        <w:t>Распространенная ошибка родителей: пытаясь культивировать в малыше индивидуальность, они навязывают ребенку свои собственные идеалы. Иногда нужно просто «отпустить» ситуацию. Дайте юной личности возможность совершать ошибки и получать свой личный опыт. Хочет ребенок быть как все? Пусть будет! В какой-то момент потребность проявить себя возникнет у него естественным образом. Как только вы научитесь уважать индивидуальность ребенка, он сам научится уважать себя и сможет гармонично совместить в себе желание стать как все с умением быть уникальной и неповторимой личностью.</w:t>
      </w:r>
    </w:p>
    <w:p w:rsidR="00821E35" w:rsidRDefault="00821E35"/>
    <w:sectPr w:rsidR="00821E35" w:rsidSect="0082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E05"/>
    <w:rsid w:val="001B4E05"/>
    <w:rsid w:val="008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5462</Characters>
  <Application>Microsoft Office Word</Application>
  <DocSecurity>0</DocSecurity>
  <Lines>45</Lines>
  <Paragraphs>12</Paragraphs>
  <ScaleCrop>false</ScaleCrop>
  <Company>Krokoz™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</cp:revision>
  <dcterms:created xsi:type="dcterms:W3CDTF">2013-05-20T17:15:00Z</dcterms:created>
  <dcterms:modified xsi:type="dcterms:W3CDTF">2013-05-20T17:15:00Z</dcterms:modified>
</cp:coreProperties>
</file>