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1E" w:rsidRDefault="00623080" w:rsidP="0062308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080">
        <w:rPr>
          <w:rFonts w:ascii="Times New Roman" w:hAnsi="Times New Roman" w:cs="Times New Roman"/>
          <w:b/>
          <w:sz w:val="32"/>
          <w:szCs w:val="32"/>
        </w:rPr>
        <w:t>Сентябрь.</w:t>
      </w:r>
    </w:p>
    <w:p w:rsidR="00623080" w:rsidRDefault="00623080" w:rsidP="00623080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623080" w:rsidRDefault="00623080" w:rsidP="0062308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2308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3080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gramStart"/>
      <w:r w:rsidRPr="00623080">
        <w:rPr>
          <w:rFonts w:ascii="Times New Roman" w:hAnsi="Times New Roman" w:cs="Times New Roman"/>
          <w:sz w:val="28"/>
          <w:szCs w:val="28"/>
        </w:rPr>
        <w:t>песочной</w:t>
      </w:r>
      <w:proofErr w:type="gramEnd"/>
      <w:r w:rsidRPr="00623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8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623080">
        <w:rPr>
          <w:rFonts w:ascii="Times New Roman" w:hAnsi="Times New Roman" w:cs="Times New Roman"/>
          <w:sz w:val="28"/>
          <w:szCs w:val="28"/>
        </w:rPr>
        <w:t xml:space="preserve"> с детьми среднего дошкольного возраста».</w:t>
      </w:r>
    </w:p>
    <w:p w:rsidR="00623080" w:rsidRDefault="00623080" w:rsidP="0062308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вырезании одинаковых деталей из сложенной бумаги. Воспитывать взаимопомощь, сострадание, желание помочь людям, попавшим в беду. Способствовать развитию мелкой моторики рук с помощью массажа с песком.</w:t>
      </w:r>
    </w:p>
    <w:p w:rsidR="00623080" w:rsidRDefault="00623080" w:rsidP="0062308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23080" w:rsidRDefault="00623080" w:rsidP="00623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308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«Чудесный ручеёк».</w:t>
      </w:r>
    </w:p>
    <w:p w:rsidR="00623080" w:rsidRDefault="00623080" w:rsidP="006230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308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CD28C1" w:rsidRPr="00CD28C1">
        <w:rPr>
          <w:rFonts w:ascii="Times New Roman" w:hAnsi="Times New Roman" w:cs="Times New Roman"/>
          <w:sz w:val="28"/>
          <w:szCs w:val="28"/>
        </w:rPr>
        <w:t>Формировать умение произвольно концентрировать внимание на заданных группах мышц.</w:t>
      </w:r>
      <w:r w:rsidR="00CD28C1">
        <w:rPr>
          <w:rFonts w:ascii="Times New Roman" w:hAnsi="Times New Roman" w:cs="Times New Roman"/>
          <w:sz w:val="28"/>
          <w:szCs w:val="28"/>
        </w:rPr>
        <w:t xml:space="preserve"> Обучать умению наблюдать за ощущениями в теле, определять и сравнивать мышечные ощущения (напряжение – расслабленность, твёрдость – мягкость, тяжесть – лёгкость). Коррекция дыхания. Развитие моторики речевого аппарата. Развитие фонематического слуха. Обогащение словаря по теме «Грибы».</w:t>
      </w:r>
    </w:p>
    <w:p w:rsidR="00CD28C1" w:rsidRDefault="00CD28C1" w:rsidP="006230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8C1" w:rsidRDefault="00CD28C1" w:rsidP="00CD28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8C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«Изображение солнца в детских рисунках».</w:t>
      </w:r>
    </w:p>
    <w:p w:rsidR="00CD28C1" w:rsidRDefault="00CD28C1" w:rsidP="00CD28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28C1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 к родной природе. Учить детей создавать выразительный образ солнца при помощи отпечатка ладони. Закрепить красный, жёлтый, оранжевый цвет, навыки пользоваться кистью и гуашью.</w:t>
      </w:r>
    </w:p>
    <w:p w:rsidR="00402F1F" w:rsidRDefault="00402F1F" w:rsidP="00CD28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2F1F" w:rsidRDefault="00402F1F" w:rsidP="00402F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F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 и личности дошкольника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02F1F" w:rsidRDefault="00402F1F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0E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угадывать по выразительному исполнению эмоциональные ситуации (удивление) и аффективные состояния (смелость, болезнь, печаль).</w:t>
      </w:r>
    </w:p>
    <w:p w:rsidR="00402F1F" w:rsidRDefault="00402F1F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ритмизацию движений героев сказки (мышка-норушка бежит, Баба-Яга храпит).</w:t>
      </w:r>
    </w:p>
    <w:p w:rsidR="00402F1F" w:rsidRDefault="00402F1F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(дремучий лес, деревья у дома бабушки).</w:t>
      </w:r>
    </w:p>
    <w:p w:rsidR="00402F1F" w:rsidRDefault="00402F1F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выразительной передаче в мимике и движениях образ растений (дремучий лес, деревья у дома бабушки), их эмоциональные состояния 9болезнь, смелость).</w:t>
      </w:r>
    </w:p>
    <w:p w:rsidR="00402F1F" w:rsidRDefault="00402F1F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Словесное комментирование: </w:t>
      </w:r>
      <w:r w:rsidR="00E5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довести до детей замысел сказки</w:t>
      </w:r>
      <w:r w:rsidR="00E517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стремление спасти от беды близкого – естественно для доброго человека).</w:t>
      </w:r>
      <w:proofErr w:type="gramEnd"/>
    </w:p>
    <w:p w:rsidR="00402F1F" w:rsidRDefault="00402F1F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 речи образные выражения (цветок-лепесток, красна девица, горевала).</w:t>
      </w:r>
    </w:p>
    <w:p w:rsidR="00F4214E" w:rsidRDefault="00F4214E" w:rsidP="00402F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подводить детей к совместному составлению словесного описания по восприятию пантомимических этюдов,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00EF" w:rsidRDefault="00A200EF" w:rsidP="00402F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00EF" w:rsidRDefault="00A200EF" w:rsidP="00402F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00EF" w:rsidRDefault="00A200EF" w:rsidP="00402F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00EF" w:rsidRDefault="00A200EF" w:rsidP="00402F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00EF" w:rsidRDefault="00A200EF" w:rsidP="00402F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00EF" w:rsidRDefault="002E2E8B" w:rsidP="002E2E8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E8B">
        <w:rPr>
          <w:rFonts w:ascii="Times New Roman" w:hAnsi="Times New Roman" w:cs="Times New Roman"/>
          <w:b/>
          <w:sz w:val="32"/>
          <w:szCs w:val="32"/>
        </w:rPr>
        <w:lastRenderedPageBreak/>
        <w:t>Октябрь.</w:t>
      </w:r>
    </w:p>
    <w:p w:rsidR="002E2E8B" w:rsidRDefault="002E2E8B" w:rsidP="002E2E8B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2E2E8B" w:rsidRPr="002E2E8B" w:rsidRDefault="002E2E8B" w:rsidP="002E2E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2E8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E8B">
        <w:rPr>
          <w:rFonts w:ascii="Times New Roman" w:hAnsi="Times New Roman" w:cs="Times New Roman"/>
          <w:sz w:val="28"/>
          <w:szCs w:val="28"/>
        </w:rPr>
        <w:t>«Играем с песком».</w:t>
      </w:r>
    </w:p>
    <w:p w:rsidR="002E2E8B" w:rsidRDefault="002E2E8B" w:rsidP="002E2E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Обогащать представление детей о разнообразных качествах песка, способах действия с ним в зависимости от состояния. Пробуждать познавательную акт</w:t>
      </w:r>
      <w:r w:rsidR="00E51721">
        <w:rPr>
          <w:rFonts w:ascii="Times New Roman" w:hAnsi="Times New Roman" w:cs="Times New Roman"/>
          <w:sz w:val="28"/>
          <w:szCs w:val="28"/>
        </w:rPr>
        <w:t>ивность детей, интерес к экспери</w:t>
      </w:r>
      <w:r>
        <w:rPr>
          <w:rFonts w:ascii="Times New Roman" w:hAnsi="Times New Roman" w:cs="Times New Roman"/>
          <w:sz w:val="28"/>
          <w:szCs w:val="28"/>
        </w:rPr>
        <w:t>ментированию. Учить соотносить отпечаток с предметом, развивать сообразительность, игровое творчество. Учить делать простые умозаключения. Воспитывать аккуратность.</w:t>
      </w:r>
    </w:p>
    <w:p w:rsidR="00821560" w:rsidRDefault="00821560" w:rsidP="002E2E8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1560" w:rsidRDefault="00821560" w:rsidP="008215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156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сказке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мяу?»</w:t>
      </w:r>
    </w:p>
    <w:p w:rsidR="00821560" w:rsidRPr="00821560" w:rsidRDefault="00821560" w:rsidP="008215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0EA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двигательную активность детей, совершенствовать общую и мелкую моторику, координацию движения рук и ног. Развивать познавательные процессы, эмоционально-волевую сферу. Воспитывать простейшие эмоции: грусть, удивление, радость, злость, и учить их выражать и распознавать с помощью пиктограмм. Развивать умение выразительно имитировать движения, характерные для различных животных под музыку. Учить интонационно</w:t>
      </w:r>
      <w:r w:rsidR="00E51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подражать голосам животных в пении. Развивать произвольное внимание и воображение. Снять телесное и эмоциональное напряжение с помощью музыки.</w:t>
      </w:r>
    </w:p>
    <w:p w:rsidR="00DD4942" w:rsidRDefault="00DD4942" w:rsidP="002E2E8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4942" w:rsidRDefault="00DD4942" w:rsidP="00DD4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7221">
        <w:rPr>
          <w:rFonts w:ascii="Times New Roman" w:hAnsi="Times New Roman" w:cs="Times New Roman"/>
          <w:sz w:val="28"/>
          <w:szCs w:val="28"/>
        </w:rPr>
        <w:t>«Страна эмоций»</w:t>
      </w:r>
      <w:r w:rsidR="009F7221" w:rsidRPr="009F72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7221" w:rsidRPr="009F7221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9F7221" w:rsidRPr="009F7221">
        <w:rPr>
          <w:rFonts w:ascii="Times New Roman" w:hAnsi="Times New Roman" w:cs="Times New Roman"/>
          <w:sz w:val="28"/>
          <w:szCs w:val="28"/>
        </w:rPr>
        <w:t>).</w:t>
      </w:r>
    </w:p>
    <w:p w:rsidR="009F7221" w:rsidRDefault="009F7221" w:rsidP="009F72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722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Научить детей преодолевать трудности в эмоциональной и коммуникативной сфере. Осуществлять рефлексию чувств детей, дать испытываемым эмоциям название. Дать возможность детям оценить эмоции негативного характера в условиях максимальной безопасности.</w:t>
      </w:r>
    </w:p>
    <w:p w:rsidR="00A70EAF" w:rsidRDefault="00A70EAF" w:rsidP="009F72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0EAF" w:rsidRDefault="00A70EAF" w:rsidP="00A70E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0EA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страну»</w:t>
      </w:r>
      <w:r w:rsidR="001F2C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2CA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1F2CA8">
        <w:rPr>
          <w:rFonts w:ascii="Times New Roman" w:hAnsi="Times New Roman" w:cs="Times New Roman"/>
          <w:sz w:val="28"/>
          <w:szCs w:val="28"/>
        </w:rPr>
        <w:t>).</w:t>
      </w:r>
    </w:p>
    <w:p w:rsidR="001F2CA8" w:rsidRPr="001F2CA8" w:rsidRDefault="001F2CA8" w:rsidP="001F2C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Цели: Учить детей воспринимать «сказочные законы» - нормы и правила поведения, побуждать действовать в соответствии с общечеловеческими нормами поведения. Сплотить группу, развивать чувства взаимопомощи и поддержки. Развивать творческие возможности, фантазию, выдумку, любознательность в разнообразных видах деятельности (игры,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пластика движений и т. д.). Развитие адаптивных навыков.</w:t>
      </w:r>
    </w:p>
    <w:p w:rsidR="00A70EAF" w:rsidRDefault="00A70EAF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A70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3E68D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8D0">
        <w:rPr>
          <w:rFonts w:ascii="Times New Roman" w:hAnsi="Times New Roman" w:cs="Times New Roman"/>
          <w:b/>
          <w:sz w:val="32"/>
          <w:szCs w:val="32"/>
        </w:rPr>
        <w:lastRenderedPageBreak/>
        <w:t>Ноябрь.</w:t>
      </w:r>
    </w:p>
    <w:p w:rsidR="003E68D0" w:rsidRDefault="003E68D0" w:rsidP="003E68D0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3E68D0" w:rsidRPr="003E68D0" w:rsidRDefault="003E68D0" w:rsidP="003E68D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E68D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8D0">
        <w:rPr>
          <w:rFonts w:ascii="Times New Roman" w:hAnsi="Times New Roman" w:cs="Times New Roman"/>
          <w:sz w:val="28"/>
          <w:szCs w:val="28"/>
        </w:rPr>
        <w:t>«Наши страхи»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E68D0" w:rsidRDefault="003E68D0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Уменьшение тревожности, развитие уверенности в себе. Помощь в преодолении негативных переживаний.</w:t>
      </w:r>
    </w:p>
    <w:p w:rsidR="003E68D0" w:rsidRDefault="003E68D0" w:rsidP="003E68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8D0" w:rsidRDefault="003E68D0" w:rsidP="003E68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E68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68D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E68D0">
        <w:rPr>
          <w:rFonts w:ascii="Times New Roman" w:hAnsi="Times New Roman" w:cs="Times New Roman"/>
          <w:sz w:val="28"/>
          <w:szCs w:val="28"/>
        </w:rPr>
        <w:t xml:space="preserve"> «Жадный великан» (познавательно-аффективная ориентировка).</w:t>
      </w:r>
    </w:p>
    <w:p w:rsidR="003E68D0" w:rsidRDefault="003E68D0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68D0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Словесно-режиссёрская игра: - воспитывать умение по настроению музыки догадываться об изменении природных явлений;</w:t>
      </w:r>
    </w:p>
    <w:p w:rsidR="003E68D0" w:rsidRDefault="003E68D0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образными выражениями (в тридевятом царстве, в тридесятом государстве; не успели три раза моргнуть; ни вздумать, ни взгадать, только в сказке сказать);</w:t>
      </w:r>
    </w:p>
    <w:p w:rsidR="003E68D0" w:rsidRDefault="003E68D0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к умению выразительно интонировать реплики героев в проблемных ситуациях (угощение, жадность, прощение).</w:t>
      </w:r>
    </w:p>
    <w:p w:rsidR="003E68D0" w:rsidRDefault="003E68D0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передавать ритмизацией движения героев сказки (гномики идут, идёт великан);</w:t>
      </w:r>
    </w:p>
    <w:p w:rsidR="003E68D0" w:rsidRDefault="00DA7731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выразительной передаче в мимике и движениях эмоционального состояния (удивление);</w:t>
      </w:r>
    </w:p>
    <w:p w:rsidR="00DA7731" w:rsidRDefault="00DA7731" w:rsidP="003E68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(проливной дождь, отдых на солнышке).</w:t>
      </w:r>
    </w:p>
    <w:p w:rsidR="006B6A6C" w:rsidRDefault="006B6A6C" w:rsidP="003E68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6A6C" w:rsidRDefault="006B6A6C" w:rsidP="006B6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6A6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«Коррекция детских страхов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B6A6C" w:rsidRDefault="006B6A6C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B6A6C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Коррекция детских страхов. Помочь детям графически отреагировать имеющиеся у них страхи, препятствующие полноценному личностному развитию. Снизить ситуативную тревожность, способствовать повышению самооценки детей, обучать способам снятия мышечного и эмоционального напряжения.</w:t>
      </w:r>
    </w:p>
    <w:p w:rsidR="006B6A6C" w:rsidRDefault="006B6A6C" w:rsidP="006B6A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6A6C" w:rsidRDefault="006B6A6C" w:rsidP="006B6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6A6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«Жадный великан» (словесное комментирование эмоционально-аффективных ситуаций).</w:t>
      </w:r>
    </w:p>
    <w:p w:rsidR="006B6A6C" w:rsidRDefault="006B6A6C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4CD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угадывать по выразительному исполнению</w:t>
      </w:r>
      <w:r w:rsidR="00D04CD9">
        <w:rPr>
          <w:rFonts w:ascii="Times New Roman" w:hAnsi="Times New Roman" w:cs="Times New Roman"/>
          <w:sz w:val="28"/>
          <w:szCs w:val="28"/>
        </w:rPr>
        <w:t xml:space="preserve"> эмоциональные ситуации (угощение, отдых) и аффективные состояния (жадность, удивление);</w:t>
      </w:r>
    </w:p>
    <w:p w:rsidR="00D04CD9" w:rsidRDefault="00D04CD9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ритмизацией движения героев сказки (гномики идут, идёт великан);</w:t>
      </w:r>
    </w:p>
    <w:p w:rsidR="00D04CD9" w:rsidRDefault="00D04CD9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(проливной дождь, отдых на солнышке).</w:t>
      </w:r>
    </w:p>
    <w:p w:rsidR="00D04CD9" w:rsidRDefault="00D04CD9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Словесное комментирование: - довести до детей замысел сказки (с тем, кто жадничает, никто не хочет дружить);</w:t>
      </w:r>
    </w:p>
    <w:p w:rsidR="00D04CD9" w:rsidRDefault="00D04CD9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подводить к совместному составлению словесных описаний по восприятию пантомимических этюдов,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музыкальной композиции;</w:t>
      </w:r>
    </w:p>
    <w:p w:rsidR="00D04CD9" w:rsidRDefault="00D04CD9" w:rsidP="006B6A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 речи детей образные выражения (в тридевятом царстве, в тридесятом государстве; не успели три раза моргнуть; что есть мочи).</w:t>
      </w:r>
    </w:p>
    <w:p w:rsidR="00BD1294" w:rsidRDefault="00BD1294" w:rsidP="00BD129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294">
        <w:rPr>
          <w:rFonts w:ascii="Times New Roman" w:hAnsi="Times New Roman" w:cs="Times New Roman"/>
          <w:b/>
          <w:sz w:val="32"/>
          <w:szCs w:val="32"/>
        </w:rPr>
        <w:lastRenderedPageBreak/>
        <w:t>Декабрь.</w:t>
      </w:r>
    </w:p>
    <w:p w:rsidR="00BD1294" w:rsidRDefault="00BD1294" w:rsidP="00BD1294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D1294" w:rsidRPr="00BD1294" w:rsidRDefault="00BD1294" w:rsidP="00BD129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D129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94">
        <w:rPr>
          <w:rFonts w:ascii="Times New Roman" w:hAnsi="Times New Roman" w:cs="Times New Roman"/>
          <w:sz w:val="28"/>
          <w:szCs w:val="28"/>
        </w:rPr>
        <w:t>«</w:t>
      </w:r>
      <w:r w:rsidR="00D1121F">
        <w:rPr>
          <w:rFonts w:ascii="Times New Roman" w:hAnsi="Times New Roman" w:cs="Times New Roman"/>
          <w:sz w:val="28"/>
          <w:szCs w:val="28"/>
        </w:rPr>
        <w:t>Я больше не боюсь</w:t>
      </w:r>
      <w:r w:rsidRPr="00BD12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D1294" w:rsidRDefault="00BD1294" w:rsidP="00BD1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21F">
        <w:rPr>
          <w:rFonts w:ascii="Times New Roman" w:hAnsi="Times New Roman" w:cs="Times New Roman"/>
          <w:sz w:val="28"/>
          <w:szCs w:val="28"/>
        </w:rPr>
        <w:t>Преодоление негативных переживаний, воспитание уверенности в себе. Снятие страха перед темнотой. Развитие наблюдательности, памяти, внутренней свободы и раскованности. Развитие внимания друг к другу, социального доверия.</w:t>
      </w:r>
    </w:p>
    <w:p w:rsidR="00D1121F" w:rsidRDefault="00D1121F" w:rsidP="00BD12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1294" w:rsidRDefault="00BD1294" w:rsidP="00BD12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D12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129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D1294">
        <w:rPr>
          <w:rFonts w:ascii="Times New Roman" w:hAnsi="Times New Roman" w:cs="Times New Roman"/>
          <w:sz w:val="28"/>
          <w:szCs w:val="28"/>
        </w:rPr>
        <w:t xml:space="preserve"> «Жадный великан»</w:t>
      </w:r>
      <w:r>
        <w:rPr>
          <w:rFonts w:ascii="Times New Roman" w:hAnsi="Times New Roman" w:cs="Times New Roman"/>
          <w:sz w:val="28"/>
          <w:szCs w:val="28"/>
        </w:rPr>
        <w:t xml:space="preserve"> (выражение замещающей потребности).</w:t>
      </w:r>
    </w:p>
    <w:p w:rsidR="00BD1294" w:rsidRDefault="00BD1294" w:rsidP="00BD1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29E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детей адекватно передавать собственные аффективные состояния в движении, мимике, слове (жадность);</w:t>
      </w:r>
    </w:p>
    <w:p w:rsidR="00BD1294" w:rsidRDefault="00BD1294" w:rsidP="00BD1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координировать динамическое равновесие моторного поведения и словесных реакций;</w:t>
      </w:r>
    </w:p>
    <w:p w:rsidR="00BD1294" w:rsidRDefault="00BD1294" w:rsidP="00BD1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(проливной дождь, отдых на солнышке).</w:t>
      </w:r>
    </w:p>
    <w:p w:rsidR="00BD1294" w:rsidRDefault="00BD1294" w:rsidP="00BD1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Совместная словесная импровизация: - учить детей продолжать предложения воспитателя, дополняющие описание эмоционального состояния героев в проблемной ситуации (гномики прячутся от великана).</w:t>
      </w:r>
    </w:p>
    <w:p w:rsidR="00D1121F" w:rsidRDefault="00D1121F" w:rsidP="00BD12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21F" w:rsidRDefault="00D1121F" w:rsidP="00D112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359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9D">
        <w:rPr>
          <w:rFonts w:ascii="Times New Roman" w:hAnsi="Times New Roman" w:cs="Times New Roman"/>
          <w:sz w:val="28"/>
          <w:szCs w:val="28"/>
        </w:rPr>
        <w:t>«Ритуал символического исцеления» (</w:t>
      </w:r>
      <w:proofErr w:type="spellStart"/>
      <w:r w:rsidR="00E9359D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E9359D">
        <w:rPr>
          <w:rFonts w:ascii="Times New Roman" w:hAnsi="Times New Roman" w:cs="Times New Roman"/>
          <w:sz w:val="28"/>
          <w:szCs w:val="28"/>
        </w:rPr>
        <w:t>).</w:t>
      </w:r>
    </w:p>
    <w:p w:rsidR="00E9359D" w:rsidRDefault="00E9359D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29EA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детям возможность актуализировать свой страх и поговорить о нём.</w:t>
      </w:r>
    </w:p>
    <w:p w:rsidR="00E9359D" w:rsidRDefault="00E9359D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59D" w:rsidRDefault="00E9359D" w:rsidP="00E935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29E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«Каприза» (познавательно-аффективная ориентировка).</w:t>
      </w:r>
    </w:p>
    <w:p w:rsidR="00E9359D" w:rsidRDefault="00E9359D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29EA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Словесная режиссёрская игра:- воспитывать умение по настроению музыки догадываться о действиях героев;</w:t>
      </w:r>
    </w:p>
    <w:p w:rsidR="00E9359D" w:rsidRDefault="00E9359D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с образными выражениями, антонимами (всё не так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="009A29EA">
        <w:rPr>
          <w:rFonts w:ascii="Times New Roman" w:hAnsi="Times New Roman" w:cs="Times New Roman"/>
          <w:sz w:val="28"/>
          <w:szCs w:val="28"/>
        </w:rPr>
        <w:t>; не большая, а маленькая; не грустная, а весёлая);</w:t>
      </w:r>
    </w:p>
    <w:p w:rsidR="009A29EA" w:rsidRDefault="009A29EA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к умению выразительно интонировать реплики героев в проблемных ситуациях (капризы, знакомство, ссора).</w:t>
      </w:r>
    </w:p>
    <w:p w:rsidR="009A29EA" w:rsidRDefault="009A29EA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соотносить эмоциональную ситуацию (Каприза жужжит, Даша капризничает) и ритмический рисунок;</w:t>
      </w:r>
    </w:p>
    <w:p w:rsidR="009A29EA" w:rsidRDefault="009A29EA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выразительной передаче в мимике и движениях эмоциональных состояний (удивление, каприз);</w:t>
      </w:r>
    </w:p>
    <w:p w:rsidR="009A29EA" w:rsidRDefault="009A29EA" w:rsidP="00E935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(Даша капризничает, полёт бабочки).</w:t>
      </w:r>
    </w:p>
    <w:p w:rsidR="00AF3AB7" w:rsidRDefault="00AF3AB7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AB7" w:rsidRDefault="00AF3AB7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AB7" w:rsidRDefault="00AF3AB7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AB7" w:rsidRDefault="00AF3AB7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AB7" w:rsidRDefault="00AF3AB7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AB7" w:rsidRDefault="00AF3AB7" w:rsidP="00E935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AB7" w:rsidRDefault="00AF3AB7" w:rsidP="00AF3AB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AB7">
        <w:rPr>
          <w:rFonts w:ascii="Times New Roman" w:hAnsi="Times New Roman" w:cs="Times New Roman"/>
          <w:b/>
          <w:sz w:val="32"/>
          <w:szCs w:val="32"/>
        </w:rPr>
        <w:lastRenderedPageBreak/>
        <w:t>Январь.</w:t>
      </w:r>
    </w:p>
    <w:p w:rsidR="00AF3AB7" w:rsidRDefault="00AF3AB7" w:rsidP="00AF3AB7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F3AB7" w:rsidRPr="00AF3AB7" w:rsidRDefault="00AF3AB7" w:rsidP="00AF3A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3AB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F3AB7">
        <w:rPr>
          <w:rFonts w:ascii="Times New Roman" w:hAnsi="Times New Roman" w:cs="Times New Roman"/>
          <w:sz w:val="28"/>
          <w:szCs w:val="28"/>
        </w:rPr>
        <w:t>«Знакомство» (</w:t>
      </w:r>
      <w:proofErr w:type="spellStart"/>
      <w:r w:rsidRPr="00AF3AB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F3AB7">
        <w:rPr>
          <w:rFonts w:ascii="Times New Roman" w:hAnsi="Times New Roman" w:cs="Times New Roman"/>
          <w:sz w:val="28"/>
          <w:szCs w:val="28"/>
        </w:rPr>
        <w:t>).</w:t>
      </w:r>
    </w:p>
    <w:p w:rsidR="00AF3AB7" w:rsidRDefault="00AF3AB7" w:rsidP="00AF3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317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Понизить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 посредством метода игровой терапии. Снятие состояния эмоционального дискомфорта. Развитие социальных эмоций.</w:t>
      </w:r>
    </w:p>
    <w:p w:rsidR="00AF3AB7" w:rsidRDefault="00AF3AB7" w:rsidP="00AF3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3176" w:rsidRDefault="00273176" w:rsidP="00273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317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«Каприза» (словесное комментирование эмоционально-аффективных ситуаций).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317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угадывать по выразительному исполнению сказочных героев эмоциональные ситуации (капризы, удивление, ссора) и аффективные состояния (удивление, отказ);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ритмизацией эмоциональные ситуации (каприза жужжит, Даша капризничает);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(Даша капризничает, полёт бабочки).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Совместное словесное комментирование: - довести до детей замысел сказки (капризы доставляют только неприятности);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подводить к совместному составлению словесных описаний по восприятию пантомимических этюдов,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музыкальной композиции;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в речи детей образные выражения, антонимы (всё не так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; не большая, а маленькая; не грустная, а весёлая).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3176" w:rsidRDefault="00273176" w:rsidP="00273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52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F6">
        <w:rPr>
          <w:rFonts w:ascii="Times New Roman" w:hAnsi="Times New Roman" w:cs="Times New Roman"/>
          <w:sz w:val="28"/>
          <w:szCs w:val="28"/>
        </w:rPr>
        <w:t>«Драматизация с масками» (</w:t>
      </w:r>
      <w:proofErr w:type="spellStart"/>
      <w:r w:rsidR="002C52F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2C52F6">
        <w:rPr>
          <w:rFonts w:ascii="Times New Roman" w:hAnsi="Times New Roman" w:cs="Times New Roman"/>
          <w:sz w:val="28"/>
          <w:szCs w:val="28"/>
        </w:rPr>
        <w:t>).</w:t>
      </w:r>
    </w:p>
    <w:p w:rsidR="002C52F6" w:rsidRPr="002C52F6" w:rsidRDefault="002C52F6" w:rsidP="002C52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52F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детям осознать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чувства и ощущения, своё настроение. Создать доверительную обстановку, материализовать страх, создавая маску. Помочь детям в процессе театрализации освободится от негативной энергии.</w:t>
      </w:r>
    </w:p>
    <w:p w:rsidR="00273176" w:rsidRDefault="00273176" w:rsidP="002731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608A" w:rsidRDefault="003C608A" w:rsidP="003C60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608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129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D12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Каприза</w:t>
      </w:r>
      <w:r w:rsidRPr="00BD12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(выражение замещающей потребности).</w:t>
      </w:r>
    </w:p>
    <w:p w:rsidR="003C608A" w:rsidRDefault="003C608A" w:rsidP="003C60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608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детей адекватно передавать собственные аффективные состояния в движении, мимике, слове (капризы);</w:t>
      </w:r>
    </w:p>
    <w:p w:rsidR="003C608A" w:rsidRDefault="003C608A" w:rsidP="003C60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координировать динамическое равновесие моторного поведения и словесных реакций;</w:t>
      </w:r>
    </w:p>
    <w:p w:rsidR="003C608A" w:rsidRDefault="003C608A" w:rsidP="003C60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(Даша капризничает, полёт бабочки).</w:t>
      </w:r>
    </w:p>
    <w:p w:rsidR="003C608A" w:rsidRDefault="003C608A" w:rsidP="003C60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Совместная словесная импровизация: - учить детей совместно составлять два-три предложения, дополняющие описание эмоционального состояния героев в проблемной ситуации (Каприза прилетела в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подговаривает ребят капризничать).</w:t>
      </w:r>
    </w:p>
    <w:p w:rsidR="00794C7C" w:rsidRDefault="00794C7C" w:rsidP="003C60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4C7C" w:rsidRDefault="00794C7C" w:rsidP="003C60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4C7C" w:rsidRDefault="00794C7C" w:rsidP="003C60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4C7C" w:rsidRDefault="00794C7C" w:rsidP="00794C7C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C7C">
        <w:rPr>
          <w:rFonts w:ascii="Times New Roman" w:hAnsi="Times New Roman" w:cs="Times New Roman"/>
          <w:b/>
          <w:sz w:val="32"/>
          <w:szCs w:val="32"/>
        </w:rPr>
        <w:lastRenderedPageBreak/>
        <w:t>Февраль.</w:t>
      </w:r>
    </w:p>
    <w:p w:rsidR="001B1FB3" w:rsidRDefault="001B1FB3" w:rsidP="001B1FB3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1B1FB3" w:rsidRDefault="001B1FB3" w:rsidP="001B1FB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85DC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85DC7">
        <w:rPr>
          <w:rFonts w:ascii="Times New Roman" w:hAnsi="Times New Roman" w:cs="Times New Roman"/>
          <w:sz w:val="28"/>
          <w:szCs w:val="28"/>
        </w:rPr>
        <w:t>«Снеговик» (</w:t>
      </w:r>
      <w:proofErr w:type="spellStart"/>
      <w:r w:rsidRPr="00385DC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85DC7">
        <w:rPr>
          <w:rFonts w:ascii="Times New Roman" w:hAnsi="Times New Roman" w:cs="Times New Roman"/>
          <w:sz w:val="28"/>
          <w:szCs w:val="28"/>
        </w:rPr>
        <w:t>).</w:t>
      </w:r>
    </w:p>
    <w:p w:rsidR="001B1FB3" w:rsidRDefault="001B1FB3" w:rsidP="001B1F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5DC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Коррекция поведенческих проблем; снятие повышенной тревожности;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Я-ребёнка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Научить детей определять своё внутреннее состояние и понимать эмоциональное состояние другого человека; обучение работе в группе в парах; привитие навыка следовать инструкции взрослого.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4C7C" w:rsidRPr="001B1FB3" w:rsidRDefault="00794C7C" w:rsidP="001B1FB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FB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B1F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1FB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B1FB3">
        <w:rPr>
          <w:rFonts w:ascii="Times New Roman" w:hAnsi="Times New Roman" w:cs="Times New Roman"/>
          <w:sz w:val="28"/>
          <w:szCs w:val="28"/>
        </w:rPr>
        <w:t xml:space="preserve"> «Снежинка-пушинка»</w:t>
      </w:r>
      <w:r w:rsidRPr="001B1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FB3">
        <w:rPr>
          <w:rFonts w:ascii="Times New Roman" w:hAnsi="Times New Roman" w:cs="Times New Roman"/>
          <w:sz w:val="28"/>
          <w:szCs w:val="28"/>
        </w:rPr>
        <w:t>(познавательно-аффективная ориентировка).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29EA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Словесная режиссёрская игра:- воспитывать умение по настроению музыки догадываться о действиях героев;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с образными выражениями  (снежинка-пушинка, морозная,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к умению выразительно интонировать реплики героев в проблемных ситуациях (просьба).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передавать ритмизацией соотносить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 действий героев (Метелица ударила посохом, снежинки летят на землю);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выразительной передаче в мимике и движениях эмоциональ</w:t>
      </w:r>
      <w:r w:rsidR="00126111">
        <w:rPr>
          <w:rFonts w:ascii="Times New Roman" w:hAnsi="Times New Roman" w:cs="Times New Roman"/>
          <w:sz w:val="28"/>
          <w:szCs w:val="28"/>
        </w:rPr>
        <w:t>ных состояний (грусть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4C7C" w:rsidRDefault="00794C7C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</w:t>
      </w:r>
      <w:r w:rsidR="00126111">
        <w:rPr>
          <w:rFonts w:ascii="Times New Roman" w:hAnsi="Times New Roman" w:cs="Times New Roman"/>
          <w:sz w:val="28"/>
          <w:szCs w:val="28"/>
        </w:rPr>
        <w:t>дрожание от холода, приятная усталость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1905" w:rsidRDefault="00031905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1905" w:rsidRDefault="00031905" w:rsidP="001B1FB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190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«Отработка страха в рисунке».</w:t>
      </w:r>
    </w:p>
    <w:p w:rsidR="00031905" w:rsidRDefault="00031905" w:rsidP="00031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19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Отработка эмоций страха и тревоги в рисунке.</w:t>
      </w:r>
    </w:p>
    <w:p w:rsidR="00031905" w:rsidRDefault="00031905" w:rsidP="000319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1905" w:rsidRDefault="00031905" w:rsidP="001B1FB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190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«Снежинка-пушинка» (словесное комментирование эмоционально-аффективных ситуаций).</w:t>
      </w:r>
    </w:p>
    <w:p w:rsidR="00031905" w:rsidRDefault="00031905" w:rsidP="00031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317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угадывать по выразительному исполнению движения сказочных героев (снежинка-пушинка просит о помощи, ребята затужили, Метелица ударяет посохом, ребята играют в снежки)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эмоциональные состояния (просьба, грусть, радость, приказ);</w:t>
      </w:r>
    </w:p>
    <w:p w:rsidR="00031905" w:rsidRDefault="00031905" w:rsidP="00031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(дрожание от холода, приятная усталость).</w:t>
      </w:r>
    </w:p>
    <w:p w:rsidR="00031905" w:rsidRDefault="00031905" w:rsidP="00031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Совместное словесное комментирование: - довести до детей замысел сказки (надо помогать тому, кто попал в беду);</w:t>
      </w:r>
    </w:p>
    <w:p w:rsidR="00031905" w:rsidRDefault="00031905" w:rsidP="00031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подводить к совместному составлению словесных описаний по восприятию пантомимических этюдов,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музыкальной композиции;</w:t>
      </w:r>
    </w:p>
    <w:p w:rsidR="00031905" w:rsidRDefault="00031905" w:rsidP="001F3D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в речи детей </w:t>
      </w:r>
      <w:r w:rsidR="001F3D82">
        <w:rPr>
          <w:rFonts w:ascii="Times New Roman" w:hAnsi="Times New Roman" w:cs="Times New Roman"/>
          <w:sz w:val="28"/>
          <w:szCs w:val="28"/>
        </w:rPr>
        <w:t xml:space="preserve">оттеночные характеристики слов (снежинка-пушинка, морозная, снежная, затужили, </w:t>
      </w:r>
      <w:proofErr w:type="gramStart"/>
      <w:r w:rsidR="001F3D82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="001F3D82">
        <w:rPr>
          <w:rFonts w:ascii="Times New Roman" w:hAnsi="Times New Roman" w:cs="Times New Roman"/>
          <w:sz w:val="28"/>
          <w:szCs w:val="28"/>
        </w:rPr>
        <w:t>).</w:t>
      </w:r>
    </w:p>
    <w:p w:rsidR="00185AEC" w:rsidRDefault="00185AEC" w:rsidP="001F3D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AEC" w:rsidRDefault="00185AEC" w:rsidP="001F3D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AEC" w:rsidRDefault="00185AEC" w:rsidP="001F3D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AEC" w:rsidRDefault="00185AEC" w:rsidP="001F3D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5AEC" w:rsidRDefault="00185AEC" w:rsidP="00185AEC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AEC">
        <w:rPr>
          <w:rFonts w:ascii="Times New Roman" w:hAnsi="Times New Roman" w:cs="Times New Roman"/>
          <w:b/>
          <w:sz w:val="32"/>
          <w:szCs w:val="32"/>
        </w:rPr>
        <w:t>Март.</w:t>
      </w:r>
    </w:p>
    <w:p w:rsidR="00185AEC" w:rsidRDefault="00185AEC" w:rsidP="00185AE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185AEC" w:rsidRDefault="00185AEC" w:rsidP="00185A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5AE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AEC">
        <w:rPr>
          <w:rFonts w:ascii="Times New Roman" w:hAnsi="Times New Roman" w:cs="Times New Roman"/>
          <w:sz w:val="28"/>
          <w:szCs w:val="28"/>
        </w:rPr>
        <w:t>«Я люблю…» (</w:t>
      </w:r>
      <w:proofErr w:type="spellStart"/>
      <w:r w:rsidRPr="00185AE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85AEC">
        <w:rPr>
          <w:rFonts w:ascii="Times New Roman" w:hAnsi="Times New Roman" w:cs="Times New Roman"/>
          <w:sz w:val="28"/>
          <w:szCs w:val="28"/>
        </w:rPr>
        <w:t>).</w:t>
      </w:r>
    </w:p>
    <w:p w:rsidR="00185AEC" w:rsidRDefault="00185AEC" w:rsidP="00185A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AE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кооперации, снятие психофизической нагрузки. Формирование оптимального эмоционального тонуса, открытости внешним впечатлениям, развитие любознательности, нивелирование тревожности. Укрепление эмоциональных контактов, взаимопонимания и доверия.</w:t>
      </w:r>
    </w:p>
    <w:p w:rsidR="007A0986" w:rsidRDefault="007A0986" w:rsidP="00185A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0986" w:rsidRDefault="007A0986" w:rsidP="007A09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A098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129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D12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Снежинка-пушинка</w:t>
      </w:r>
      <w:r w:rsidRPr="00BD12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(выражение замещающей потребности).</w:t>
      </w:r>
    </w:p>
    <w:p w:rsidR="007A0986" w:rsidRDefault="007A0986" w:rsidP="007A09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608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учить детей адекватно передавать собственные аффективные состояния в движении, мимике, слове (грусть, настойчивость);</w:t>
      </w:r>
    </w:p>
    <w:p w:rsidR="007A0986" w:rsidRDefault="007A0986" w:rsidP="007A09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координировать динамическое равновесие моторного поведения и словесных реакций;</w:t>
      </w:r>
    </w:p>
    <w:p w:rsidR="007A0986" w:rsidRDefault="007A0986" w:rsidP="007A09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произвольно напрягать и расслаблять мышцы для снятия телесных барьеров (ребята замёрзли, приятная усталость).</w:t>
      </w:r>
    </w:p>
    <w:p w:rsidR="007A0986" w:rsidRDefault="007A0986" w:rsidP="007A09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Совместная словесная импровизация: - учить детей совместно составлять два-три предложения, дополняющие описание эмоционального состояния героев в проблемной ситуации (ребята просят Метелицу о помощи).</w:t>
      </w:r>
    </w:p>
    <w:p w:rsidR="00454C3E" w:rsidRDefault="00454C3E" w:rsidP="007A0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4C3E" w:rsidRDefault="00454C3E" w:rsidP="00454C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4C3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«Лабиринт страхов»</w:t>
      </w:r>
      <w:r w:rsidR="00575E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5E74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575E74">
        <w:rPr>
          <w:rFonts w:ascii="Times New Roman" w:hAnsi="Times New Roman" w:cs="Times New Roman"/>
          <w:sz w:val="28"/>
          <w:szCs w:val="28"/>
        </w:rPr>
        <w:t>).</w:t>
      </w:r>
    </w:p>
    <w:p w:rsidR="00575E74" w:rsidRDefault="00575E74" w:rsidP="00575E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75E74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Разрушить стереотипное восприятие агрессивных персонажей сказок и фильмов.</w:t>
      </w:r>
    </w:p>
    <w:p w:rsidR="0090305A" w:rsidRDefault="0090305A" w:rsidP="00575E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05A" w:rsidRDefault="0090305A" w:rsidP="009030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0305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сказке «Маша и медведь».</w:t>
      </w:r>
    </w:p>
    <w:p w:rsidR="0090305A" w:rsidRPr="0090305A" w:rsidRDefault="0090305A" w:rsidP="009030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141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памяти и восприятия. Развитие целенаправленного внимания и наблюдательности. Развитие у детей общей и мелкой моторики. Формировать умение самостоятельно составлять простейшие описательные рассказы по картине. Формировать полноценную пространственную ориентировку – понимание и использование разных пространственных направлений.</w:t>
      </w:r>
    </w:p>
    <w:p w:rsidR="00126111" w:rsidRDefault="00126111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Default="00385DC7" w:rsidP="00385DC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DC7">
        <w:rPr>
          <w:rFonts w:ascii="Times New Roman" w:hAnsi="Times New Roman" w:cs="Times New Roman"/>
          <w:b/>
          <w:sz w:val="32"/>
          <w:szCs w:val="32"/>
        </w:rPr>
        <w:t>Апрель.</w:t>
      </w:r>
    </w:p>
    <w:p w:rsidR="001B1FB3" w:rsidRDefault="001B1FB3" w:rsidP="001B1FB3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1B1FB3" w:rsidRPr="001B1FB3" w:rsidRDefault="001B1FB3" w:rsidP="001B1FB3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32"/>
          <w:szCs w:val="32"/>
        </w:rPr>
      </w:pPr>
      <w:r w:rsidRPr="001B1FB3">
        <w:rPr>
          <w:rFonts w:ascii="Times New Roman" w:hAnsi="Times New Roman" w:cs="Times New Roman"/>
          <w:b/>
          <w:sz w:val="28"/>
          <w:szCs w:val="28"/>
        </w:rPr>
        <w:t>Тема:</w:t>
      </w:r>
      <w:r w:rsidRPr="001B1F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1FB3">
        <w:rPr>
          <w:rFonts w:ascii="Times New Roman" w:hAnsi="Times New Roman" w:cs="Times New Roman"/>
          <w:sz w:val="28"/>
          <w:szCs w:val="28"/>
        </w:rPr>
        <w:t>«Моё имя» (</w:t>
      </w:r>
      <w:proofErr w:type="spellStart"/>
      <w:r w:rsidRPr="001B1FB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B1FB3">
        <w:rPr>
          <w:rFonts w:ascii="Times New Roman" w:hAnsi="Times New Roman" w:cs="Times New Roman"/>
          <w:sz w:val="28"/>
          <w:szCs w:val="28"/>
        </w:rPr>
        <w:t>).</w:t>
      </w:r>
    </w:p>
    <w:p w:rsidR="001B1FB3" w:rsidRDefault="001B1FB3" w:rsidP="001B1F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94C7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94C7C">
        <w:rPr>
          <w:rFonts w:ascii="Times New Roman" w:hAnsi="Times New Roman" w:cs="Times New Roman"/>
          <w:sz w:val="28"/>
          <w:szCs w:val="28"/>
        </w:rPr>
        <w:t>Раскрытие своего «Я»</w:t>
      </w:r>
      <w:r>
        <w:rPr>
          <w:rFonts w:ascii="Times New Roman" w:hAnsi="Times New Roman" w:cs="Times New Roman"/>
          <w:sz w:val="28"/>
          <w:szCs w:val="28"/>
        </w:rPr>
        <w:t>, разгадывание характеров с опорой на художественное изображение. Формирование чувства близости с другими людьми. Достижение взаимопонимания, сплочённости, умение передавать положительное эмоциональное состояние.</w:t>
      </w:r>
    </w:p>
    <w:p w:rsidR="001B1FB3" w:rsidRDefault="001B1FB3" w:rsidP="00385DC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DC7" w:rsidRDefault="00385DC7" w:rsidP="00385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5DC7" w:rsidRPr="001B1FB3" w:rsidRDefault="00385DC7" w:rsidP="001B1F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FB3">
        <w:rPr>
          <w:rFonts w:ascii="Times New Roman" w:hAnsi="Times New Roman" w:cs="Times New Roman"/>
          <w:b/>
          <w:sz w:val="28"/>
          <w:szCs w:val="28"/>
        </w:rPr>
        <w:t>Тема:</w:t>
      </w:r>
      <w:r w:rsidRPr="001B1FB3">
        <w:rPr>
          <w:rFonts w:ascii="Times New Roman" w:hAnsi="Times New Roman" w:cs="Times New Roman"/>
          <w:sz w:val="28"/>
          <w:szCs w:val="28"/>
        </w:rPr>
        <w:t xml:space="preserve"> «Расскажем сказку».</w:t>
      </w:r>
    </w:p>
    <w:p w:rsidR="00385DC7" w:rsidRDefault="00385DC7" w:rsidP="00385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D68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  <w:r>
        <w:rPr>
          <w:rFonts w:ascii="Times New Roman" w:hAnsi="Times New Roman" w:cs="Times New Roman"/>
          <w:sz w:val="28"/>
          <w:szCs w:val="28"/>
        </w:rPr>
        <w:t xml:space="preserve"> Побуждать детей к эмоциональной отзывчивости на состояния сверстников, героев сказок. Обучение детей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пересказывать сказку «Кот, петух и лиса». Развивать умение входить в определённый образ, представлять его, выполнять имитационные движения.</w:t>
      </w:r>
      <w:r w:rsidR="00BC7D68">
        <w:rPr>
          <w:rFonts w:ascii="Times New Roman" w:hAnsi="Times New Roman" w:cs="Times New Roman"/>
          <w:sz w:val="28"/>
          <w:szCs w:val="28"/>
        </w:rPr>
        <w:t xml:space="preserve"> Способствовать улучшению социально-эмоционального состояния детей. Готовить их к взаимодействию в </w:t>
      </w:r>
      <w:proofErr w:type="gramStart"/>
      <w:r w:rsidR="00BC7D68">
        <w:rPr>
          <w:rFonts w:ascii="Times New Roman" w:hAnsi="Times New Roman" w:cs="Times New Roman"/>
          <w:sz w:val="28"/>
          <w:szCs w:val="28"/>
        </w:rPr>
        <w:t>привычной среде</w:t>
      </w:r>
      <w:proofErr w:type="gramEnd"/>
      <w:r w:rsidR="00BC7D68">
        <w:rPr>
          <w:rFonts w:ascii="Times New Roman" w:hAnsi="Times New Roman" w:cs="Times New Roman"/>
          <w:sz w:val="28"/>
          <w:szCs w:val="28"/>
        </w:rPr>
        <w:t xml:space="preserve"> группы, предлагая сказочную ситуацию, обращаясь к положительному опыту персонажей, который малыши могут использовать в жизни.</w:t>
      </w:r>
    </w:p>
    <w:p w:rsidR="004D7596" w:rsidRDefault="004D7596" w:rsidP="00385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596" w:rsidRPr="001B1FB3" w:rsidRDefault="004D7596" w:rsidP="001B1F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FB3">
        <w:rPr>
          <w:rFonts w:ascii="Times New Roman" w:hAnsi="Times New Roman" w:cs="Times New Roman"/>
          <w:b/>
          <w:sz w:val="28"/>
          <w:szCs w:val="28"/>
        </w:rPr>
        <w:t>Тема:</w:t>
      </w:r>
      <w:r w:rsidRPr="001B1FB3">
        <w:rPr>
          <w:rFonts w:ascii="Times New Roman" w:hAnsi="Times New Roman" w:cs="Times New Roman"/>
          <w:sz w:val="28"/>
          <w:szCs w:val="28"/>
        </w:rPr>
        <w:t xml:space="preserve"> «Настроение» (</w:t>
      </w:r>
      <w:proofErr w:type="spellStart"/>
      <w:r w:rsidRPr="001B1FB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B1FB3">
        <w:rPr>
          <w:rFonts w:ascii="Times New Roman" w:hAnsi="Times New Roman" w:cs="Times New Roman"/>
          <w:sz w:val="28"/>
          <w:szCs w:val="28"/>
        </w:rPr>
        <w:t>).</w:t>
      </w:r>
    </w:p>
    <w:p w:rsidR="004D7596" w:rsidRDefault="004D7596" w:rsidP="004D75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59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напряжения, развитие способности понимать своё эмоциональное состояние и умения его выразить.</w:t>
      </w:r>
    </w:p>
    <w:p w:rsidR="004D7596" w:rsidRDefault="004D7596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596" w:rsidRDefault="004D7596" w:rsidP="001B1F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01D1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деятельности».</w:t>
      </w:r>
    </w:p>
    <w:p w:rsidR="004D7596" w:rsidRDefault="004D7596" w:rsidP="004D75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1D1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окружающей обстановке. Развивать воображение, память, фантазию, внимание детей. Формировать возможности перевоплощения с использованием интонации, пантомимы. Формирование навыков сотрудничества, взаимопонимания, инициативы.</w:t>
      </w: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4D75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3B582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820">
        <w:rPr>
          <w:rFonts w:ascii="Times New Roman" w:hAnsi="Times New Roman" w:cs="Times New Roman"/>
          <w:b/>
          <w:sz w:val="32"/>
          <w:szCs w:val="32"/>
        </w:rPr>
        <w:t>Май.</w:t>
      </w:r>
    </w:p>
    <w:p w:rsidR="003B5820" w:rsidRDefault="003B5820" w:rsidP="003B5820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3B5820" w:rsidRDefault="003B5820" w:rsidP="003B58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B582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20">
        <w:rPr>
          <w:rFonts w:ascii="Times New Roman" w:hAnsi="Times New Roman" w:cs="Times New Roman"/>
          <w:sz w:val="28"/>
          <w:szCs w:val="28"/>
        </w:rPr>
        <w:t>«Игры и игровые упражнения с мячом в работе по развитию речи детей дошкольного возраста».</w:t>
      </w:r>
    </w:p>
    <w:p w:rsidR="003B5820" w:rsidRDefault="003B5820" w:rsidP="003B582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82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слух; учить бросать мяч невысоко вверх и ловить. Расширять словарный запас детей. Закреплять правильное употребление существительных мн. ч. в 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.; закреплять умение передавать мяч из рук в руки, не прижимая его к груди. Учить детей подбирать рифму к слову; закреплять умение детей уверенно и точно бросать мяч друг другу и ловить его. Формировать навык образования сложных слов; закреплять умение отталкивать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рук, оценивая направление и рассчитывая силу толчка.</w:t>
      </w:r>
    </w:p>
    <w:p w:rsidR="003B5820" w:rsidRDefault="003B5820" w:rsidP="003B58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820" w:rsidRDefault="003B5820" w:rsidP="003B58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B582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«Игры и игровые упражнения с детьми, имеющими нарушения в речи».</w:t>
      </w:r>
    </w:p>
    <w:p w:rsidR="003B5820" w:rsidRDefault="003B5820" w:rsidP="003B582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7F3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30">
        <w:rPr>
          <w:rFonts w:ascii="Times New Roman" w:hAnsi="Times New Roman" w:cs="Times New Roman"/>
          <w:sz w:val="28"/>
          <w:szCs w:val="28"/>
        </w:rPr>
        <w:t>Вспомнить с детьми названия и содержание произведений К. И. Чуковского, с которыми они познакомились раньше. Развивать логическое мышление, фонематический слух, внимание, координацию движений, творческую активность.</w:t>
      </w:r>
      <w:r w:rsidR="009B7F78">
        <w:rPr>
          <w:rFonts w:ascii="Times New Roman" w:hAnsi="Times New Roman" w:cs="Times New Roman"/>
          <w:sz w:val="28"/>
          <w:szCs w:val="28"/>
        </w:rPr>
        <w:t xml:space="preserve"> Вспомнит порядковый и количественный счёт в пределах 10. Учить рисовать методом «ладошки». Закреплять умение правильно пользоваться гуашью. Воспитывать аккуратность, чувство товарищества, стремление оказывать помощь тем, кто в ней нуждается.</w:t>
      </w:r>
    </w:p>
    <w:p w:rsidR="009B7F78" w:rsidRDefault="009B7F78" w:rsidP="003B58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7F78" w:rsidRDefault="009B7F78" w:rsidP="009B7F7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7F7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«Зарывание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B7F78" w:rsidRDefault="009B7F78" w:rsidP="009B7F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4FC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Коррекция психических процессов</w:t>
      </w:r>
      <w:r w:rsidR="00484FC6">
        <w:rPr>
          <w:rFonts w:ascii="Times New Roman" w:hAnsi="Times New Roman" w:cs="Times New Roman"/>
          <w:sz w:val="28"/>
          <w:szCs w:val="28"/>
        </w:rPr>
        <w:t>, развитие мелкой моторики руки, тактильных ощущений. Установление психологического комфорта. Развитие связной речи. Совершенствовать умения и навыки практического общения. Развитие фантазии. Побуждать ребёнка к активным действиям концентрации внимания. Стабилизация положительного эмоционального фона.</w:t>
      </w:r>
    </w:p>
    <w:p w:rsidR="00484FC6" w:rsidRDefault="00484FC6" w:rsidP="009B7F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4FC6" w:rsidRDefault="00484FC6" w:rsidP="00484F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84F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«Очищение души».</w:t>
      </w:r>
    </w:p>
    <w:p w:rsidR="00484FC6" w:rsidRDefault="00484FC6" w:rsidP="00484F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4FC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сознательное стремление быть здоровыми, обучение приемлемым способам снятия негативных чувств и эмоций. Снятие негативных настроений, восстановление сил, развитие умения сотрудничества, понимать чувства других, оказывать поддержку и сопереживание. Побуждать детей к обсуждению своих желаний и выбору какого-либо одного, более значимого.</w:t>
      </w: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484F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6C5" w:rsidRDefault="00AA06C5" w:rsidP="00AA06C5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6C5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AA06C5" w:rsidRDefault="00AA06C5" w:rsidP="00AA06C5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A06C5" w:rsidRDefault="00AA06C5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- </w:t>
      </w:r>
      <w:r w:rsidRPr="00AA06C5">
        <w:rPr>
          <w:rFonts w:ascii="Times New Roman" w:hAnsi="Times New Roman" w:cs="Times New Roman"/>
          <w:sz w:val="28"/>
          <w:szCs w:val="28"/>
        </w:rPr>
        <w:t>Чудеса на песке</w:t>
      </w:r>
      <w:r>
        <w:rPr>
          <w:rFonts w:ascii="Times New Roman" w:hAnsi="Times New Roman" w:cs="Times New Roman"/>
          <w:sz w:val="28"/>
          <w:szCs w:val="28"/>
        </w:rPr>
        <w:t xml:space="preserve">. Песочная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6EF">
        <w:rPr>
          <w:rFonts w:ascii="Times New Roman" w:hAnsi="Times New Roman" w:cs="Times New Roman"/>
          <w:sz w:val="28"/>
          <w:szCs w:val="28"/>
        </w:rPr>
        <w:t xml:space="preserve">Т. Н. </w:t>
      </w:r>
      <w:proofErr w:type="spellStart"/>
      <w:r w:rsidR="008B76EF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="008B76EF">
        <w:rPr>
          <w:rFonts w:ascii="Times New Roman" w:hAnsi="Times New Roman" w:cs="Times New Roman"/>
          <w:sz w:val="28"/>
          <w:szCs w:val="28"/>
        </w:rPr>
        <w:t xml:space="preserve">, Т. Д. </w:t>
      </w:r>
      <w:proofErr w:type="spellStart"/>
      <w:r w:rsidR="008B76EF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="008B76E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8B76E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8B76EF">
        <w:rPr>
          <w:rFonts w:ascii="Times New Roman" w:hAnsi="Times New Roman" w:cs="Times New Roman"/>
          <w:sz w:val="28"/>
          <w:szCs w:val="28"/>
        </w:rPr>
        <w:t>, 1998.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песочная психотерапия.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Штейнхард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Коррекционные, развивающие и адаптирующие игры. 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Дошкольная педагогика. Январь-февраль, 2007.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Ф. Использование песочницы в коррекции эмоционально-волевой и социальной сфер детей раннего младшего дошкольного возраста.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Мой ребёнок. Май, 2003. Кулакова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Следы на песке.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 Практикум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8B76EF" w:rsidRDefault="008B76EF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Киселёва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детьми.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8B76EF" w:rsidRDefault="00DC2BA4" w:rsidP="00AA06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Шорохова О. А. Занятия по развитию связной речи дошкольников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М, 2009.</w:t>
      </w: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6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дошкольное образовательное учреждение детский сад </w:t>
      </w:r>
      <w:proofErr w:type="spellStart"/>
      <w:r w:rsidRPr="00980660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980660">
        <w:rPr>
          <w:rFonts w:ascii="Times New Roman" w:hAnsi="Times New Roman" w:cs="Times New Roman"/>
          <w:b/>
          <w:sz w:val="24"/>
          <w:szCs w:val="24"/>
        </w:rPr>
        <w:t xml:space="preserve"> вида № </w:t>
      </w:r>
      <w:smartTag w:uri="urn:schemas-microsoft-com:office:smarttags" w:element="metricconverter">
        <w:smartTagPr>
          <w:attr w:name="ProductID" w:val="51 г"/>
        </w:smartTagPr>
        <w:r w:rsidRPr="00980660">
          <w:rPr>
            <w:rFonts w:ascii="Times New Roman" w:hAnsi="Times New Roman" w:cs="Times New Roman"/>
            <w:b/>
            <w:sz w:val="24"/>
            <w:szCs w:val="24"/>
          </w:rPr>
          <w:t>51 г</w:t>
        </w:r>
      </w:smartTag>
      <w:r w:rsidRPr="00980660">
        <w:rPr>
          <w:rFonts w:ascii="Times New Roman" w:hAnsi="Times New Roman" w:cs="Times New Roman"/>
          <w:b/>
          <w:sz w:val="24"/>
          <w:szCs w:val="24"/>
        </w:rPr>
        <w:t>. Томска</w:t>
      </w: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  <w:sz w:val="144"/>
          <w:szCs w:val="144"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786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066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 </w:t>
      </w:r>
    </w:p>
    <w:p w:rsidR="00980660" w:rsidRDefault="00980660" w:rsidP="00980660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660">
        <w:rPr>
          <w:rFonts w:ascii="Times New Roman" w:hAnsi="Times New Roman" w:cs="Times New Roman"/>
          <w:b/>
          <w:sz w:val="32"/>
          <w:szCs w:val="32"/>
        </w:rPr>
        <w:t xml:space="preserve"> по теме самообразования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80660" w:rsidRPr="00980660" w:rsidRDefault="00980660" w:rsidP="00980660">
      <w:pPr>
        <w:tabs>
          <w:tab w:val="left" w:pos="786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80660">
        <w:rPr>
          <w:rFonts w:ascii="Times New Roman" w:hAnsi="Times New Roman" w:cs="Times New Roman"/>
          <w:b/>
          <w:i/>
          <w:sz w:val="40"/>
          <w:szCs w:val="40"/>
        </w:rPr>
        <w:t xml:space="preserve">«Использование </w:t>
      </w:r>
      <w:proofErr w:type="spellStart"/>
      <w:r w:rsidRPr="00980660">
        <w:rPr>
          <w:rFonts w:ascii="Times New Roman" w:hAnsi="Times New Roman" w:cs="Times New Roman"/>
          <w:b/>
          <w:i/>
          <w:sz w:val="40"/>
          <w:szCs w:val="40"/>
        </w:rPr>
        <w:t>арттерапии</w:t>
      </w:r>
      <w:proofErr w:type="spellEnd"/>
      <w:r w:rsidRPr="00980660">
        <w:rPr>
          <w:rFonts w:ascii="Times New Roman" w:hAnsi="Times New Roman" w:cs="Times New Roman"/>
          <w:b/>
          <w:i/>
          <w:sz w:val="40"/>
          <w:szCs w:val="40"/>
        </w:rPr>
        <w:t xml:space="preserve"> с детьми дошкольного возраста (</w:t>
      </w:r>
      <w:proofErr w:type="spellStart"/>
      <w:r w:rsidRPr="00980660">
        <w:rPr>
          <w:rFonts w:ascii="Times New Roman" w:hAnsi="Times New Roman" w:cs="Times New Roman"/>
          <w:b/>
          <w:i/>
          <w:sz w:val="40"/>
          <w:szCs w:val="40"/>
        </w:rPr>
        <w:t>сказкотерапия</w:t>
      </w:r>
      <w:proofErr w:type="spellEnd"/>
      <w:r w:rsidRPr="00980660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980660">
        <w:rPr>
          <w:rFonts w:ascii="Times New Roman" w:hAnsi="Times New Roman" w:cs="Times New Roman"/>
          <w:b/>
          <w:i/>
          <w:sz w:val="40"/>
          <w:szCs w:val="40"/>
        </w:rPr>
        <w:t>игротерапия</w:t>
      </w:r>
      <w:proofErr w:type="spellEnd"/>
      <w:r w:rsidRPr="00980660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980660">
        <w:rPr>
          <w:rFonts w:ascii="Times New Roman" w:hAnsi="Times New Roman" w:cs="Times New Roman"/>
          <w:b/>
          <w:i/>
          <w:sz w:val="40"/>
          <w:szCs w:val="40"/>
        </w:rPr>
        <w:t>изотерапия</w:t>
      </w:r>
      <w:proofErr w:type="spellEnd"/>
      <w:r w:rsidRPr="00980660">
        <w:rPr>
          <w:rFonts w:ascii="Times New Roman" w:hAnsi="Times New Roman" w:cs="Times New Roman"/>
          <w:b/>
          <w:i/>
          <w:sz w:val="40"/>
          <w:szCs w:val="40"/>
        </w:rPr>
        <w:t>)»</w:t>
      </w:r>
    </w:p>
    <w:p w:rsidR="00980660" w:rsidRPr="00980660" w:rsidRDefault="00980660" w:rsidP="00980660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60">
        <w:rPr>
          <w:rFonts w:ascii="Times New Roman" w:hAnsi="Times New Roman" w:cs="Times New Roman"/>
          <w:b/>
          <w:sz w:val="32"/>
          <w:szCs w:val="32"/>
        </w:rPr>
        <w:t>в средней группе</w:t>
      </w:r>
      <w:r w:rsidRPr="00980660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  <w:r w:rsidRPr="00980660">
        <w:rPr>
          <w:rFonts w:ascii="Times New Roman" w:hAnsi="Times New Roman" w:cs="Times New Roman"/>
          <w:b/>
        </w:rPr>
        <w:tab/>
      </w: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tabs>
          <w:tab w:val="left" w:pos="8625"/>
        </w:tabs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Воспитатель:   </w:t>
      </w: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980660">
        <w:rPr>
          <w:rFonts w:ascii="Times New Roman" w:hAnsi="Times New Roman" w:cs="Times New Roman"/>
          <w:b/>
          <w:sz w:val="28"/>
          <w:szCs w:val="28"/>
        </w:rPr>
        <w:t>Кухальская</w:t>
      </w:r>
      <w:proofErr w:type="spellEnd"/>
      <w:r w:rsidRPr="00980660">
        <w:rPr>
          <w:rFonts w:ascii="Times New Roman" w:hAnsi="Times New Roman" w:cs="Times New Roman"/>
          <w:b/>
          <w:sz w:val="28"/>
          <w:szCs w:val="28"/>
        </w:rPr>
        <w:t xml:space="preserve"> О. В.</w:t>
      </w: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  <w:r w:rsidRPr="00980660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rPr>
          <w:rFonts w:ascii="Times New Roman" w:hAnsi="Times New Roman" w:cs="Times New Roman"/>
          <w:b/>
        </w:rPr>
      </w:pPr>
    </w:p>
    <w:p w:rsidR="00980660" w:rsidRPr="00980660" w:rsidRDefault="00980660" w:rsidP="00980660">
      <w:pPr>
        <w:jc w:val="center"/>
        <w:rPr>
          <w:rFonts w:ascii="Times New Roman" w:hAnsi="Times New Roman" w:cs="Times New Roman"/>
        </w:rPr>
      </w:pPr>
      <w:r w:rsidRPr="00980660">
        <w:rPr>
          <w:rFonts w:ascii="Times New Roman" w:hAnsi="Times New Roman" w:cs="Times New Roman"/>
        </w:rPr>
        <w:t>Томск 2010</w:t>
      </w:r>
    </w:p>
    <w:p w:rsidR="00980660" w:rsidRDefault="00980660" w:rsidP="00980660">
      <w:pPr>
        <w:jc w:val="center"/>
      </w:pPr>
    </w:p>
    <w:p w:rsidR="00980660" w:rsidRDefault="00980660" w:rsidP="00980660">
      <w:pPr>
        <w:jc w:val="center"/>
      </w:pPr>
    </w:p>
    <w:p w:rsidR="00DA4990" w:rsidRDefault="00DA499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660" w:rsidRDefault="00980660" w:rsidP="00AA06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90" w:rsidRPr="00AA06C5" w:rsidRDefault="00DA4990" w:rsidP="00AA06C5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26111" w:rsidRDefault="00126111" w:rsidP="00794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6111" w:rsidRDefault="00126111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111" w:rsidRDefault="00126111" w:rsidP="00794C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4C7C" w:rsidRPr="00794C7C" w:rsidRDefault="00794C7C" w:rsidP="0012611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C608A" w:rsidRPr="003C608A" w:rsidRDefault="003C608A" w:rsidP="003C608A">
      <w:pPr>
        <w:ind w:left="300" w:firstLine="0"/>
        <w:rPr>
          <w:rFonts w:ascii="Times New Roman" w:hAnsi="Times New Roman" w:cs="Times New Roman"/>
          <w:sz w:val="28"/>
          <w:szCs w:val="28"/>
        </w:rPr>
      </w:pPr>
    </w:p>
    <w:p w:rsidR="00AF3AB7" w:rsidRPr="00AF3AB7" w:rsidRDefault="00AF3AB7" w:rsidP="00AF3AB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F3AB7" w:rsidRPr="00AF3AB7" w:rsidSect="0058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A4A"/>
    <w:multiLevelType w:val="hybridMultilevel"/>
    <w:tmpl w:val="6C5EE78E"/>
    <w:lvl w:ilvl="0" w:tplc="EFC030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ED00E1"/>
    <w:multiLevelType w:val="hybridMultilevel"/>
    <w:tmpl w:val="E58CBC08"/>
    <w:lvl w:ilvl="0" w:tplc="1CBCDD6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2322B40"/>
    <w:multiLevelType w:val="hybridMultilevel"/>
    <w:tmpl w:val="788CF08A"/>
    <w:lvl w:ilvl="0" w:tplc="81202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AC21A7"/>
    <w:multiLevelType w:val="hybridMultilevel"/>
    <w:tmpl w:val="EE0CFF18"/>
    <w:lvl w:ilvl="0" w:tplc="05EA615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FF7C7F"/>
    <w:multiLevelType w:val="hybridMultilevel"/>
    <w:tmpl w:val="9E00E0CA"/>
    <w:lvl w:ilvl="0" w:tplc="9050C4C8">
      <w:start w:val="1"/>
      <w:numFmt w:val="decimal"/>
      <w:lvlText w:val="%1."/>
      <w:lvlJc w:val="left"/>
      <w:pPr>
        <w:ind w:left="58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8E023A4"/>
    <w:multiLevelType w:val="hybridMultilevel"/>
    <w:tmpl w:val="AC941B42"/>
    <w:lvl w:ilvl="0" w:tplc="E580131E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36700C1"/>
    <w:multiLevelType w:val="hybridMultilevel"/>
    <w:tmpl w:val="CA5E312E"/>
    <w:lvl w:ilvl="0" w:tplc="0E94A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EBF35B5"/>
    <w:multiLevelType w:val="hybridMultilevel"/>
    <w:tmpl w:val="9E00E0CA"/>
    <w:lvl w:ilvl="0" w:tplc="9050C4C8">
      <w:start w:val="1"/>
      <w:numFmt w:val="decimal"/>
      <w:lvlText w:val="%1."/>
      <w:lvlJc w:val="left"/>
      <w:pPr>
        <w:ind w:left="58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7F3405A"/>
    <w:multiLevelType w:val="hybridMultilevel"/>
    <w:tmpl w:val="0570E926"/>
    <w:lvl w:ilvl="0" w:tplc="F4B69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F0810EB"/>
    <w:multiLevelType w:val="hybridMultilevel"/>
    <w:tmpl w:val="1560621A"/>
    <w:lvl w:ilvl="0" w:tplc="FF5625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B23C5E"/>
    <w:multiLevelType w:val="hybridMultilevel"/>
    <w:tmpl w:val="34843684"/>
    <w:lvl w:ilvl="0" w:tplc="BE1E2D0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3DE07B7"/>
    <w:multiLevelType w:val="hybridMultilevel"/>
    <w:tmpl w:val="9E00E0CA"/>
    <w:lvl w:ilvl="0" w:tplc="9050C4C8">
      <w:start w:val="1"/>
      <w:numFmt w:val="decimal"/>
      <w:lvlText w:val="%1."/>
      <w:lvlJc w:val="left"/>
      <w:pPr>
        <w:ind w:left="58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45E3CB8"/>
    <w:multiLevelType w:val="hybridMultilevel"/>
    <w:tmpl w:val="4874E386"/>
    <w:lvl w:ilvl="0" w:tplc="33D86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3577BC"/>
    <w:multiLevelType w:val="hybridMultilevel"/>
    <w:tmpl w:val="E58CBC08"/>
    <w:lvl w:ilvl="0" w:tplc="1CBCDD6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6CD1905"/>
    <w:multiLevelType w:val="hybridMultilevel"/>
    <w:tmpl w:val="0916CEE8"/>
    <w:lvl w:ilvl="0" w:tplc="CF92AD12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80"/>
    <w:rsid w:val="00001D19"/>
    <w:rsid w:val="00031905"/>
    <w:rsid w:val="000647D3"/>
    <w:rsid w:val="00126111"/>
    <w:rsid w:val="00185AEC"/>
    <w:rsid w:val="001B1FB3"/>
    <w:rsid w:val="001F2CA8"/>
    <w:rsid w:val="001F3D82"/>
    <w:rsid w:val="0025472A"/>
    <w:rsid w:val="00273176"/>
    <w:rsid w:val="002C52F6"/>
    <w:rsid w:val="002D0C48"/>
    <w:rsid w:val="002E2E8B"/>
    <w:rsid w:val="003606C9"/>
    <w:rsid w:val="00385DC7"/>
    <w:rsid w:val="00393597"/>
    <w:rsid w:val="003B5820"/>
    <w:rsid w:val="003C3672"/>
    <w:rsid w:val="003C608A"/>
    <w:rsid w:val="003E68D0"/>
    <w:rsid w:val="00402F1F"/>
    <w:rsid w:val="00454C3E"/>
    <w:rsid w:val="00484FC6"/>
    <w:rsid w:val="004D7596"/>
    <w:rsid w:val="00531C45"/>
    <w:rsid w:val="00575E74"/>
    <w:rsid w:val="00585B1E"/>
    <w:rsid w:val="00623080"/>
    <w:rsid w:val="00630632"/>
    <w:rsid w:val="00647F30"/>
    <w:rsid w:val="006B6A6C"/>
    <w:rsid w:val="00700E91"/>
    <w:rsid w:val="00794C7C"/>
    <w:rsid w:val="007A0986"/>
    <w:rsid w:val="00821560"/>
    <w:rsid w:val="008829BA"/>
    <w:rsid w:val="008B76EF"/>
    <w:rsid w:val="0090305A"/>
    <w:rsid w:val="00980660"/>
    <w:rsid w:val="009A29EA"/>
    <w:rsid w:val="009B7F78"/>
    <w:rsid w:val="009F7221"/>
    <w:rsid w:val="00A200EF"/>
    <w:rsid w:val="00A70EAF"/>
    <w:rsid w:val="00AA06C5"/>
    <w:rsid w:val="00AF3AB7"/>
    <w:rsid w:val="00BC7D68"/>
    <w:rsid w:val="00BD1294"/>
    <w:rsid w:val="00CD28C1"/>
    <w:rsid w:val="00D04CD9"/>
    <w:rsid w:val="00D1121F"/>
    <w:rsid w:val="00D350F1"/>
    <w:rsid w:val="00D50108"/>
    <w:rsid w:val="00DA4990"/>
    <w:rsid w:val="00DA7731"/>
    <w:rsid w:val="00DC2BA4"/>
    <w:rsid w:val="00DD1414"/>
    <w:rsid w:val="00DD4942"/>
    <w:rsid w:val="00E51721"/>
    <w:rsid w:val="00E9359D"/>
    <w:rsid w:val="00F4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30</cp:revision>
  <cp:lastPrinted>2010-09-04T06:33:00Z</cp:lastPrinted>
  <dcterms:created xsi:type="dcterms:W3CDTF">2010-07-10T15:36:00Z</dcterms:created>
  <dcterms:modified xsi:type="dcterms:W3CDTF">2010-09-04T06:40:00Z</dcterms:modified>
</cp:coreProperties>
</file>