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C54" w:rsidRPr="003D6EF4" w:rsidRDefault="00C31C54" w:rsidP="003D6EF4">
      <w:pPr>
        <w:pStyle w:val="2"/>
        <w:jc w:val="center"/>
        <w:rPr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bookmark0"/>
      <w:r w:rsidRPr="003D6EF4">
        <w:rPr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Артикуляционная (речевая) гимнастика</w:t>
      </w:r>
      <w:bookmarkEnd w:id="0"/>
    </w:p>
    <w:p w:rsidR="00C31C54" w:rsidRPr="00BE119F" w:rsidRDefault="00C31C54" w:rsidP="00C31C54">
      <w:pPr>
        <w:spacing w:before="480" w:after="0" w:line="360" w:lineRule="exact"/>
        <w:ind w:left="20" w:right="20" w:firstLine="360"/>
        <w:jc w:val="both"/>
        <w:rPr>
          <w:rFonts w:ascii="Lucida Sans Unicode" w:eastAsia="Times New Roman" w:hAnsi="Lucida Sans Unicode" w:cs="Lucida Sans Unicode"/>
          <w:color w:val="0070C0"/>
          <w:spacing w:val="-20"/>
          <w:sz w:val="32"/>
          <w:szCs w:val="32"/>
          <w:lang w:eastAsia="ru-RU"/>
        </w:rPr>
      </w:pPr>
      <w:r w:rsidRPr="00BE119F">
        <w:rPr>
          <w:rFonts w:ascii="Lucida Sans Unicode" w:eastAsia="Times New Roman" w:hAnsi="Lucida Sans Unicode" w:cs="Lucida Sans Unicode"/>
          <w:color w:val="0070C0"/>
          <w:spacing w:val="-20"/>
          <w:sz w:val="32"/>
          <w:szCs w:val="32"/>
          <w:lang w:eastAsia="ru-RU"/>
        </w:rPr>
        <w:t>На начальном этапе рекомендуется речевая гимнастика для развития, уточнения и совершенствования основных движений органной речи. Проводить гимнастику надо ежедневно, чт</w:t>
      </w:r>
      <w:bookmarkStart w:id="1" w:name="_GoBack"/>
      <w:bookmarkEnd w:id="1"/>
      <w:r w:rsidRPr="00BE119F">
        <w:rPr>
          <w:rFonts w:ascii="Lucida Sans Unicode" w:eastAsia="Times New Roman" w:hAnsi="Lucida Sans Unicode" w:cs="Lucida Sans Unicode"/>
          <w:color w:val="0070C0"/>
          <w:spacing w:val="-20"/>
          <w:sz w:val="32"/>
          <w:szCs w:val="32"/>
          <w:lang w:eastAsia="ru-RU"/>
        </w:rPr>
        <w:t>обы вырабатываемые у детей двигательные навыки закреплялись, становились более прочными. Ее можно делать перед общей утренней зарядкой или перед завтраком в течение 3-5 минут. Не следует предлагать детям более 2-3 упражнений.</w:t>
      </w:r>
    </w:p>
    <w:p w:rsidR="00BE119F" w:rsidRPr="00BE119F" w:rsidRDefault="00BE119F" w:rsidP="00C31C54">
      <w:pPr>
        <w:spacing w:before="480" w:after="0" w:line="360" w:lineRule="exact"/>
        <w:ind w:left="20" w:right="20" w:firstLine="360"/>
        <w:jc w:val="both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</w:p>
    <w:p w:rsidR="00C31C54" w:rsidRPr="00BE119F" w:rsidRDefault="00C31C54" w:rsidP="00C31C54">
      <w:pPr>
        <w:spacing w:after="0" w:line="360" w:lineRule="exact"/>
        <w:ind w:left="20" w:right="20" w:firstLine="360"/>
        <w:rPr>
          <w:rFonts w:ascii="Lucida Sans Unicode" w:eastAsia="Times New Roman" w:hAnsi="Lucida Sans Unicode" w:cs="Lucida Sans Unicode"/>
          <w:color w:val="0070C0"/>
          <w:spacing w:val="-20"/>
          <w:sz w:val="32"/>
          <w:szCs w:val="32"/>
          <w:lang w:eastAsia="ru-RU"/>
        </w:rPr>
      </w:pPr>
      <w:r w:rsidRPr="00BE119F">
        <w:rPr>
          <w:rFonts w:ascii="Lucida Sans Unicode" w:eastAsia="Times New Roman" w:hAnsi="Lucida Sans Unicode" w:cs="Lucida Sans Unicode"/>
          <w:color w:val="0070C0"/>
          <w:spacing w:val="-20"/>
          <w:sz w:val="32"/>
          <w:szCs w:val="32"/>
          <w:lang w:eastAsia="ru-RU"/>
        </w:rPr>
        <w:t>Взрослый следит за качеством выполняемых движений: точностью и правильностью, плавностью, достаточным объемом движения, темпом выполнения, устойчивостью, хорошей переключаемостью с одного движения на другое</w:t>
      </w:r>
      <w:proofErr w:type="gramStart"/>
      <w:r w:rsidRPr="00BE119F">
        <w:rPr>
          <w:rFonts w:ascii="Lucida Sans Unicode" w:eastAsia="Times New Roman" w:hAnsi="Lucida Sans Unicode" w:cs="Lucida Sans Unicode"/>
          <w:color w:val="0070C0"/>
          <w:spacing w:val="-20"/>
          <w:sz w:val="32"/>
          <w:szCs w:val="32"/>
          <w:lang w:eastAsia="ru-RU"/>
        </w:rPr>
        <w:t>,'</w:t>
      </w:r>
      <w:proofErr w:type="gramEnd"/>
      <w:r w:rsidRPr="00BE119F">
        <w:rPr>
          <w:rFonts w:ascii="Lucida Sans Unicode" w:eastAsia="Times New Roman" w:hAnsi="Lucida Sans Unicode" w:cs="Lucida Sans Unicode"/>
          <w:color w:val="0070C0"/>
          <w:spacing w:val="-20"/>
          <w:sz w:val="32"/>
          <w:szCs w:val="32"/>
          <w:lang w:eastAsia="ru-RU"/>
        </w:rPr>
        <w:t xml:space="preserve"> симметричностью, наличием лишних движений. Работа над каждым упражнением идет в определенной последовательности.</w:t>
      </w:r>
    </w:p>
    <w:p w:rsidR="00BE119F" w:rsidRPr="00BE119F" w:rsidRDefault="00BE119F" w:rsidP="00C31C54">
      <w:pPr>
        <w:spacing w:after="0" w:line="360" w:lineRule="exact"/>
        <w:ind w:left="20" w:right="20" w:firstLine="360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</w:p>
    <w:p w:rsidR="00C31C54" w:rsidRPr="00BE119F" w:rsidRDefault="00C31C54" w:rsidP="00C31C54">
      <w:pPr>
        <w:numPr>
          <w:ilvl w:val="0"/>
          <w:numId w:val="1"/>
        </w:numPr>
        <w:tabs>
          <w:tab w:val="left" w:pos="740"/>
        </w:tabs>
        <w:spacing w:after="0" w:line="360" w:lineRule="exact"/>
        <w:ind w:left="20" w:firstLine="360"/>
        <w:jc w:val="both"/>
        <w:rPr>
          <w:rFonts w:ascii="Lucida Sans Unicode" w:eastAsia="Times New Roman" w:hAnsi="Lucida Sans Unicode" w:cs="Lucida Sans Unicode"/>
          <w:color w:val="0070C0"/>
          <w:spacing w:val="-20"/>
          <w:sz w:val="32"/>
          <w:szCs w:val="32"/>
          <w:lang w:eastAsia="ru-RU"/>
        </w:rPr>
      </w:pPr>
      <w:r w:rsidRPr="00BE119F">
        <w:rPr>
          <w:rFonts w:ascii="Lucida Sans Unicode" w:eastAsia="Times New Roman" w:hAnsi="Lucida Sans Unicode" w:cs="Lucida Sans Unicode"/>
          <w:color w:val="0070C0"/>
          <w:spacing w:val="-20"/>
          <w:sz w:val="32"/>
          <w:szCs w:val="32"/>
          <w:lang w:eastAsia="ru-RU"/>
        </w:rPr>
        <w:t>рассказ о предстоящем упражнении с использованием игровых моментов;</w:t>
      </w:r>
    </w:p>
    <w:p w:rsidR="00C31C54" w:rsidRPr="00BE119F" w:rsidRDefault="00C31C54" w:rsidP="00C31C54">
      <w:pPr>
        <w:numPr>
          <w:ilvl w:val="0"/>
          <w:numId w:val="1"/>
        </w:numPr>
        <w:tabs>
          <w:tab w:val="left" w:pos="759"/>
        </w:tabs>
        <w:spacing w:after="0" w:line="360" w:lineRule="exact"/>
        <w:ind w:left="20" w:firstLine="360"/>
        <w:jc w:val="both"/>
        <w:rPr>
          <w:rFonts w:ascii="Lucida Sans Unicode" w:eastAsia="Times New Roman" w:hAnsi="Lucida Sans Unicode" w:cs="Lucida Sans Unicode"/>
          <w:color w:val="0070C0"/>
          <w:spacing w:val="-20"/>
          <w:sz w:val="32"/>
          <w:szCs w:val="32"/>
          <w:lang w:eastAsia="ru-RU"/>
        </w:rPr>
      </w:pPr>
      <w:r w:rsidRPr="00BE119F">
        <w:rPr>
          <w:rFonts w:ascii="Lucida Sans Unicode" w:eastAsia="Times New Roman" w:hAnsi="Lucida Sans Unicode" w:cs="Lucida Sans Unicode"/>
          <w:color w:val="0070C0"/>
          <w:spacing w:val="-20"/>
          <w:sz w:val="32"/>
          <w:szCs w:val="32"/>
          <w:lang w:eastAsia="ru-RU"/>
        </w:rPr>
        <w:t>показ упражнения;</w:t>
      </w:r>
    </w:p>
    <w:p w:rsidR="00C31C54" w:rsidRPr="00BE119F" w:rsidRDefault="00C31C54" w:rsidP="00C31C54">
      <w:pPr>
        <w:numPr>
          <w:ilvl w:val="0"/>
          <w:numId w:val="1"/>
        </w:numPr>
        <w:tabs>
          <w:tab w:val="left" w:pos="740"/>
        </w:tabs>
        <w:spacing w:after="0" w:line="360" w:lineRule="exact"/>
        <w:ind w:left="20" w:firstLine="360"/>
        <w:jc w:val="both"/>
        <w:rPr>
          <w:rFonts w:ascii="Lucida Sans Unicode" w:eastAsia="Times New Roman" w:hAnsi="Lucida Sans Unicode" w:cs="Lucida Sans Unicode"/>
          <w:color w:val="0070C0"/>
          <w:spacing w:val="-20"/>
          <w:sz w:val="32"/>
          <w:szCs w:val="32"/>
          <w:lang w:eastAsia="ru-RU"/>
        </w:rPr>
      </w:pPr>
      <w:r w:rsidRPr="00BE119F">
        <w:rPr>
          <w:rFonts w:ascii="Lucida Sans Unicode" w:eastAsia="Times New Roman" w:hAnsi="Lucida Sans Unicode" w:cs="Lucida Sans Unicode"/>
          <w:color w:val="0070C0"/>
          <w:spacing w:val="-20"/>
          <w:sz w:val="32"/>
          <w:szCs w:val="32"/>
          <w:lang w:eastAsia="ru-RU"/>
        </w:rPr>
        <w:t>выполнение упражнения детьми</w:t>
      </w:r>
      <w:r w:rsidRPr="00BE119F">
        <w:rPr>
          <w:rFonts w:ascii="Lucida Sans Unicode" w:eastAsia="Times New Roman" w:hAnsi="Lucida Sans Unicode" w:cs="Lucida Sans Unicode"/>
          <w:b/>
          <w:bCs/>
          <w:color w:val="0070C0"/>
          <w:spacing w:val="-30"/>
          <w:sz w:val="32"/>
          <w:szCs w:val="32"/>
          <w:lang w:eastAsia="ru-RU"/>
        </w:rPr>
        <w:t xml:space="preserve"> перед зеркалом;</w:t>
      </w:r>
    </w:p>
    <w:p w:rsidR="00C31C54" w:rsidRPr="00BE119F" w:rsidRDefault="00C31C54" w:rsidP="00C31C54">
      <w:pPr>
        <w:spacing w:after="0" w:line="360" w:lineRule="exact"/>
        <w:ind w:left="20" w:right="20" w:firstLine="360"/>
        <w:jc w:val="both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BE119F">
        <w:rPr>
          <w:rFonts w:ascii="Lucida Sans Unicode" w:eastAsia="Times New Roman" w:hAnsi="Lucida Sans Unicode" w:cs="Lucida Sans Unicode"/>
          <w:color w:val="0070C0"/>
          <w:spacing w:val="-20"/>
          <w:sz w:val="32"/>
          <w:szCs w:val="32"/>
          <w:lang w:eastAsia="ru-RU"/>
        </w:rPr>
        <w:t>В начале работы может быть напряженность движений речевых органов языка, губ. Постепенно напряжение исчезает, движения становятся свободными и координированными.</w:t>
      </w:r>
    </w:p>
    <w:sectPr w:rsidR="00C31C54" w:rsidRPr="00BE119F" w:rsidSect="00C31C54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C54"/>
    <w:rsid w:val="003D6EF4"/>
    <w:rsid w:val="0058214E"/>
    <w:rsid w:val="00BE119F"/>
    <w:rsid w:val="00C3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D6E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6E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D6E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6E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Алексей</cp:lastModifiedBy>
  <cp:revision>3</cp:revision>
  <dcterms:created xsi:type="dcterms:W3CDTF">2011-11-19T15:29:00Z</dcterms:created>
  <dcterms:modified xsi:type="dcterms:W3CDTF">2011-11-22T10:29:00Z</dcterms:modified>
</cp:coreProperties>
</file>