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A" w:rsidRDefault="00500D2A" w:rsidP="00500D2A">
      <w:pPr>
        <w:tabs>
          <w:tab w:val="left" w:pos="10280"/>
        </w:tabs>
        <w:spacing w:after="0"/>
        <w:rPr>
          <w:rFonts w:ascii="Constantia" w:hAnsi="Constantia" w:cs="Times New Roman"/>
          <w:bCs/>
          <w:i/>
          <w:iCs/>
          <w:sz w:val="20"/>
          <w:szCs w:val="20"/>
        </w:rPr>
      </w:pPr>
    </w:p>
    <w:p w:rsidR="00500D2A" w:rsidRDefault="00500D2A" w:rsidP="00500D2A">
      <w:pPr>
        <w:tabs>
          <w:tab w:val="left" w:pos="10280"/>
        </w:tabs>
        <w:spacing w:after="0"/>
        <w:rPr>
          <w:rFonts w:ascii="Constantia" w:hAnsi="Constantia" w:cs="Times New Roman"/>
          <w:bCs/>
          <w:i/>
          <w:iCs/>
          <w:sz w:val="20"/>
          <w:szCs w:val="20"/>
        </w:rPr>
      </w:pPr>
    </w:p>
    <w:p w:rsidR="00500D2A" w:rsidRDefault="00500D2A" w:rsidP="00500D2A">
      <w:pPr>
        <w:tabs>
          <w:tab w:val="left" w:pos="10280"/>
        </w:tabs>
        <w:spacing w:after="0"/>
        <w:rPr>
          <w:rFonts w:ascii="Constantia" w:hAnsi="Constantia" w:cs="Times New Roman"/>
          <w:bCs/>
          <w:i/>
          <w:iCs/>
          <w:sz w:val="20"/>
          <w:szCs w:val="20"/>
        </w:rPr>
      </w:pPr>
    </w:p>
    <w:p w:rsidR="00500D2A" w:rsidRDefault="00500D2A" w:rsidP="00500D2A">
      <w:pPr>
        <w:tabs>
          <w:tab w:val="left" w:pos="10280"/>
        </w:tabs>
        <w:spacing w:after="0"/>
        <w:jc w:val="center"/>
        <w:rPr>
          <w:rFonts w:ascii="Constantia" w:hAnsi="Constantia" w:cs="Times New Roman"/>
          <w:bCs/>
          <w:i/>
          <w:iCs/>
          <w:sz w:val="20"/>
          <w:szCs w:val="20"/>
        </w:rPr>
      </w:pPr>
      <w:r>
        <w:rPr>
          <w:rFonts w:ascii="Constantia" w:hAnsi="Constantia" w:cs="Times New Roman"/>
          <w:bCs/>
          <w:i/>
          <w:iCs/>
          <w:sz w:val="20"/>
          <w:szCs w:val="20"/>
        </w:rPr>
        <w:t>Муниципальное автономное образовательное учреждение</w:t>
      </w:r>
    </w:p>
    <w:p w:rsidR="00500D2A" w:rsidRDefault="00500D2A" w:rsidP="00500D2A">
      <w:pPr>
        <w:tabs>
          <w:tab w:val="left" w:pos="10280"/>
        </w:tabs>
        <w:spacing w:after="0"/>
        <w:jc w:val="center"/>
        <w:rPr>
          <w:rFonts w:ascii="Constantia" w:hAnsi="Constantia" w:cs="Times New Roman"/>
          <w:bCs/>
          <w:i/>
          <w:iCs/>
          <w:sz w:val="20"/>
          <w:szCs w:val="20"/>
        </w:rPr>
      </w:pPr>
      <w:r>
        <w:rPr>
          <w:rFonts w:ascii="Constantia" w:hAnsi="Constantia" w:cs="Times New Roman"/>
          <w:bCs/>
          <w:i/>
          <w:iCs/>
          <w:sz w:val="20"/>
          <w:szCs w:val="20"/>
        </w:rPr>
        <w:t>«Детский сад №384» г. Пермь</w:t>
      </w: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D2A" w:rsidRDefault="00500D2A" w:rsidP="00500D2A">
      <w:pPr>
        <w:tabs>
          <w:tab w:val="left" w:pos="10280"/>
        </w:tabs>
        <w:spacing w:after="0"/>
        <w:jc w:val="center"/>
        <w:rPr>
          <w:rFonts w:ascii="Constantia" w:hAnsi="Constantia" w:cs="Segoe Script"/>
          <w:b/>
          <w:bCs/>
          <w:i/>
          <w:iCs/>
          <w:sz w:val="32"/>
          <w:szCs w:val="32"/>
          <w:u w:val="wave"/>
        </w:rPr>
      </w:pPr>
      <w:r>
        <w:rPr>
          <w:rFonts w:ascii="Constantia" w:hAnsi="Constantia" w:cs="Segoe Script"/>
          <w:b/>
          <w:bCs/>
          <w:i/>
          <w:iCs/>
          <w:sz w:val="32"/>
          <w:szCs w:val="32"/>
          <w:u w:val="wave"/>
        </w:rPr>
        <w:t>В помощь родителям</w:t>
      </w: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D2A" w:rsidRDefault="00500D2A" w:rsidP="00500D2A">
      <w:pPr>
        <w:tabs>
          <w:tab w:val="left" w:pos="10280"/>
        </w:tabs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>
        <w:rPr>
          <w:rFonts w:ascii="Monotype Corsiva" w:hAnsi="Monotype Corsiva" w:cs="Monotype Corsiva"/>
          <w:b/>
          <w:bCs/>
          <w:sz w:val="72"/>
          <w:szCs w:val="72"/>
        </w:rPr>
        <w:t xml:space="preserve">Гиперактивный </w:t>
      </w:r>
    </w:p>
    <w:p w:rsidR="00500D2A" w:rsidRDefault="00500D2A" w:rsidP="00500D2A">
      <w:pPr>
        <w:tabs>
          <w:tab w:val="left" w:pos="10280"/>
        </w:tabs>
        <w:jc w:val="center"/>
        <w:rPr>
          <w:rFonts w:ascii="Monotype Corsiva" w:hAnsi="Monotype Corsiva" w:cs="Monotype Corsiva"/>
          <w:b/>
          <w:bCs/>
          <w:sz w:val="20"/>
          <w:szCs w:val="20"/>
        </w:rPr>
      </w:pPr>
      <w:r>
        <w:rPr>
          <w:rFonts w:ascii="Monotype Corsiva" w:hAnsi="Monotype Corsiva" w:cs="Monotype Corsiva"/>
          <w:b/>
          <w:bCs/>
          <w:sz w:val="72"/>
          <w:szCs w:val="72"/>
        </w:rPr>
        <w:t>ребёнок</w:t>
      </w: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i/>
          <w:sz w:val="32"/>
          <w:szCs w:val="32"/>
          <w:u w:val="wave"/>
          <w:shd w:val="clear" w:color="auto" w:fill="FFFFFF"/>
        </w:rPr>
      </w:pPr>
      <w:r>
        <w:rPr>
          <w:rFonts w:ascii="Constantia" w:hAnsi="Constantia" w:cs="Times New Roman"/>
          <w:bCs/>
          <w:i/>
          <w:sz w:val="32"/>
          <w:szCs w:val="32"/>
          <w:u w:val="wave"/>
        </w:rPr>
        <w:t>Советы психолога</w:t>
      </w: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D2A" w:rsidRDefault="00500D2A" w:rsidP="00500D2A">
      <w:pPr>
        <w:spacing w:after="15" w:line="240" w:lineRule="auto"/>
        <w:ind w:right="150" w:firstLine="567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D2A" w:rsidRDefault="00500D2A" w:rsidP="00500D2A">
      <w:pPr>
        <w:tabs>
          <w:tab w:val="left" w:pos="10280"/>
        </w:tabs>
        <w:spacing w:after="0"/>
        <w:jc w:val="center"/>
        <w:rPr>
          <w:rFonts w:ascii="Constantia" w:hAnsi="Constantia" w:cs="Times New Roman"/>
          <w:bCs/>
          <w:i/>
          <w:sz w:val="22"/>
          <w:szCs w:val="22"/>
        </w:rPr>
      </w:pPr>
      <w:r>
        <w:rPr>
          <w:rFonts w:ascii="Constantia" w:hAnsi="Constantia" w:cs="Times New Roman"/>
          <w:bCs/>
          <w:i/>
        </w:rPr>
        <w:t xml:space="preserve">                                           Составитель: </w:t>
      </w:r>
    </w:p>
    <w:p w:rsidR="00500D2A" w:rsidRDefault="00500D2A" w:rsidP="00500D2A">
      <w:pPr>
        <w:tabs>
          <w:tab w:val="left" w:pos="10280"/>
        </w:tabs>
        <w:spacing w:after="0"/>
        <w:rPr>
          <w:rFonts w:ascii="Constantia" w:hAnsi="Constantia" w:cs="Times New Roman"/>
          <w:bCs/>
          <w:i/>
        </w:rPr>
      </w:pPr>
      <w:r>
        <w:rPr>
          <w:rFonts w:ascii="Constantia" w:hAnsi="Constantia" w:cs="Times New Roman"/>
          <w:bCs/>
          <w:i/>
        </w:rPr>
        <w:t xml:space="preserve">                           Сабанина Юлия Сергеевна</w:t>
      </w:r>
    </w:p>
    <w:p w:rsidR="00500D2A" w:rsidRDefault="00500D2A" w:rsidP="00500D2A">
      <w:pPr>
        <w:tabs>
          <w:tab w:val="left" w:pos="10280"/>
        </w:tabs>
        <w:spacing w:after="0"/>
        <w:rPr>
          <w:rFonts w:ascii="Constantia" w:hAnsi="Constantia" w:cs="Times New Roman"/>
          <w:bCs/>
          <w:i/>
        </w:rPr>
      </w:pPr>
    </w:p>
    <w:p w:rsidR="00500D2A" w:rsidRDefault="00500D2A" w:rsidP="00500D2A">
      <w:pPr>
        <w:tabs>
          <w:tab w:val="left" w:pos="10280"/>
        </w:tabs>
        <w:spacing w:after="0"/>
        <w:rPr>
          <w:rFonts w:ascii="Constantia" w:hAnsi="Constantia" w:cs="Times New Roman"/>
          <w:bCs/>
          <w:i/>
        </w:rPr>
      </w:pPr>
    </w:p>
    <w:p w:rsidR="00500D2A" w:rsidRDefault="00500D2A" w:rsidP="00500D2A">
      <w:pPr>
        <w:tabs>
          <w:tab w:val="left" w:pos="10280"/>
        </w:tabs>
        <w:spacing w:after="0"/>
        <w:rPr>
          <w:rFonts w:ascii="Constantia" w:hAnsi="Constantia" w:cs="Times New Roman"/>
          <w:bCs/>
          <w:i/>
        </w:rPr>
      </w:pPr>
    </w:p>
    <w:p w:rsidR="008E2B7A" w:rsidRDefault="00500D2A" w:rsidP="00500D2A">
      <w:pPr>
        <w:spacing w:after="15" w:line="240" w:lineRule="auto"/>
        <w:ind w:right="150" w:firstLine="567"/>
        <w:jc w:val="both"/>
        <w:outlineLvl w:val="2"/>
        <w:rPr>
          <w:rFonts w:ascii="Constantia" w:hAnsi="Constantia" w:cs="Times New Roman"/>
          <w:bCs/>
          <w:i/>
          <w:iCs/>
          <w:sz w:val="20"/>
          <w:szCs w:val="20"/>
        </w:rPr>
      </w:pPr>
      <w:r>
        <w:rPr>
          <w:rFonts w:ascii="Constantia" w:hAnsi="Constantia" w:cs="Times New Roman"/>
          <w:bCs/>
          <w:i/>
          <w:iCs/>
          <w:sz w:val="20"/>
          <w:szCs w:val="20"/>
        </w:rPr>
        <w:t xml:space="preserve">                                                            Январь 2013</w:t>
      </w:r>
    </w:p>
    <w:p w:rsidR="0022666C" w:rsidRDefault="00B73942" w:rsidP="00F531D8">
      <w:pPr>
        <w:spacing w:after="15" w:line="240" w:lineRule="auto"/>
        <w:ind w:right="150" w:firstLine="567"/>
        <w:jc w:val="both"/>
        <w:outlineLvl w:val="2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lastRenderedPageBreak/>
        <w:t>С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остояние чрезмерной двигательной активности (гиперакти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в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ность)</w:t>
      </w:r>
      <w:r w:rsidR="0055265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у детей 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выделяют как самостоятельное заболевание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. Но ча</w:t>
      </w:r>
      <w:r w:rsidR="0022666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щ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е всего</w:t>
      </w:r>
      <w:r w:rsidR="0022666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гиперактивность сопровождается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 синдром нарушения (или деф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цита) внимания (СНВГ)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.</w:t>
      </w:r>
    </w:p>
    <w:p w:rsidR="0022666C" w:rsidRDefault="0022666C" w:rsidP="00F531D8">
      <w:pPr>
        <w:spacing w:after="15" w:line="240" w:lineRule="auto"/>
        <w:ind w:right="150" w:firstLine="567"/>
        <w:jc w:val="both"/>
        <w:outlineLvl w:val="2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В любом случае о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но обусловлено нарушением фун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к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ций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 центральной нервной системы (ЦНС) ребенка. </w:t>
      </w:r>
    </w:p>
    <w:p w:rsidR="0022666C" w:rsidRDefault="0022666C" w:rsidP="00F531D8">
      <w:pPr>
        <w:spacing w:after="15" w:line="240" w:lineRule="auto"/>
        <w:ind w:right="150" w:firstLine="426"/>
        <w:jc w:val="both"/>
        <w:outlineLvl w:val="2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Стоит отметить, что хотя внешне на первый план выходит изб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ы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точная подвижность ребенка, </w:t>
      </w:r>
      <w:r w:rsidRPr="00F531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shd w:val="clear" w:color="auto" w:fill="FFFFFF"/>
          <w:lang w:eastAsia="ru-RU"/>
        </w:rPr>
        <w:t>основным дефектом в структуре этого з</w:t>
      </w:r>
      <w:r w:rsidRPr="00F531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shd w:val="clear" w:color="auto" w:fill="FFFFFF"/>
          <w:lang w:eastAsia="ru-RU"/>
        </w:rPr>
        <w:t>а</w:t>
      </w:r>
      <w:r w:rsidRPr="00F531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shd w:val="clear" w:color="auto" w:fill="FFFFFF"/>
          <w:lang w:eastAsia="ru-RU"/>
        </w:rPr>
        <w:t>болевания является</w:t>
      </w:r>
      <w:r w:rsidRPr="00F531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 дефицит внимания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: ребенок  не может ни на чем с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о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средоточиться надолго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.</w:t>
      </w:r>
    </w:p>
    <w:p w:rsidR="0022666C" w:rsidRDefault="0022666C" w:rsidP="00F531D8">
      <w:pPr>
        <w:spacing w:after="15" w:line="240" w:lineRule="auto"/>
        <w:ind w:left="150" w:right="150"/>
        <w:jc w:val="both"/>
        <w:outlineLvl w:val="2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</w:p>
    <w:p w:rsidR="0022666C" w:rsidRDefault="0022666C" w:rsidP="00F531D8">
      <w:pPr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СНВГ является серьезной социальной проблемой, так как встреч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а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ется у большого количества детей (по данным исследований, им страд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а</w:t>
      </w:r>
      <w:r w:rsidRPr="003D2B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ют до 18% малышей) и очень мешает их социальной адаптации.</w:t>
      </w:r>
    </w:p>
    <w:p w:rsidR="0022666C" w:rsidRPr="00F531D8" w:rsidRDefault="0022666C" w:rsidP="00F53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  <w:lang w:eastAsia="ru-RU"/>
        </w:rPr>
      </w:pPr>
      <w:r w:rsidRPr="00F531D8"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  <w:lang w:eastAsia="ru-RU"/>
        </w:rPr>
        <w:t>Причины гиперактивности ребенка.</w:t>
      </w:r>
    </w:p>
    <w:p w:rsidR="0022666C" w:rsidRPr="0055265E" w:rsidRDefault="0022666C" w:rsidP="00F53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kern w:val="0"/>
          <w:sz w:val="18"/>
          <w:szCs w:val="18"/>
          <w:lang w:eastAsia="ru-RU"/>
        </w:rPr>
      </w:pPr>
    </w:p>
    <w:p w:rsidR="0055265E" w:rsidRDefault="0022666C" w:rsidP="0055265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3D2B4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На сегодняшний день существует достаточно много мнений по пр</w:t>
      </w:r>
      <w:r w:rsidRPr="003D2B4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и</w:t>
      </w:r>
      <w:r w:rsidRPr="003D2B4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чинам возникновения гиперактивности у детей. Но самыми распростр</w:t>
      </w:r>
      <w:r w:rsidRPr="003D2B4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а</w:t>
      </w:r>
      <w:r w:rsidRPr="003D2B4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ненными являются:</w:t>
      </w:r>
    </w:p>
    <w:p w:rsidR="0055265E" w:rsidRPr="0055265E" w:rsidRDefault="0022666C" w:rsidP="0055265E">
      <w:pPr>
        <w:pStyle w:val="a5"/>
        <w:numPr>
          <w:ilvl w:val="0"/>
          <w:numId w:val="7"/>
        </w:numPr>
        <w:tabs>
          <w:tab w:val="num" w:pos="42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генетические (наследственная предрасположенность);</w:t>
      </w:r>
    </w:p>
    <w:p w:rsidR="0055265E" w:rsidRPr="0055265E" w:rsidRDefault="0022666C" w:rsidP="0055265E">
      <w:pPr>
        <w:pStyle w:val="a5"/>
        <w:numPr>
          <w:ilvl w:val="0"/>
          <w:numId w:val="7"/>
        </w:numPr>
        <w:tabs>
          <w:tab w:val="num" w:pos="42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биологические (органические повреждения головного мозга во время беременности, родовые травмы);</w:t>
      </w:r>
    </w:p>
    <w:p w:rsidR="0022666C" w:rsidRPr="0055265E" w:rsidRDefault="0022666C" w:rsidP="0055265E">
      <w:pPr>
        <w:pStyle w:val="a5"/>
        <w:numPr>
          <w:ilvl w:val="0"/>
          <w:numId w:val="7"/>
        </w:numPr>
        <w:tabs>
          <w:tab w:val="num" w:pos="42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социально–психологические (микроклимат в семье, алкоголизм родителей, условия проживания, неправильная линия воспит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ния).</w:t>
      </w:r>
    </w:p>
    <w:p w:rsidR="00B73942" w:rsidRPr="00B73942" w:rsidRDefault="00B73942" w:rsidP="00B73942">
      <w:pPr>
        <w:spacing w:after="0" w:line="216" w:lineRule="atLeast"/>
        <w:rPr>
          <w:rFonts w:ascii="Verdana" w:eastAsia="Times New Roman" w:hAnsi="Verdana" w:cs="Times New Roman"/>
          <w:kern w:val="0"/>
          <w:sz w:val="18"/>
          <w:szCs w:val="18"/>
          <w:lang w:eastAsia="ru-RU"/>
        </w:rPr>
      </w:pPr>
    </w:p>
    <w:p w:rsidR="00AD136E" w:rsidRDefault="00AD136E" w:rsidP="00AD1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  <w:lang w:eastAsia="ru-RU"/>
        </w:rPr>
      </w:pPr>
      <w:r w:rsidRPr="0055265E"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  <w:lang w:eastAsia="ru-RU"/>
        </w:rPr>
        <w:t>Признаки гиперактивного ребенка.</w:t>
      </w:r>
    </w:p>
    <w:p w:rsidR="005A04F3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3D2B4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br/>
      </w:r>
      <w:r w:rsid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     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Обычно про такого ребенка говорят, что он с «мотором» или «вечным двигателем», «весь на шарнирах».</w:t>
      </w:r>
      <w:r w:rsid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55265E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Особенно непослушными являются руки гиперактивного ребенка, поскольку они все время что-то трогают, ломают, бросают. Такой реб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е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нок постоянно находится в движении, он не может спокойно ходить, п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о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стоянно куда-то бежит, прыгает.</w:t>
      </w:r>
      <w:r w:rsidR="0022666C" w:rsidRPr="005526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Гиперактивность также проявляется</w:t>
      </w:r>
      <w:r w:rsidR="0022666C" w:rsidRP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беспокойством, суетливостью, многочисленными посторонними движ</w:t>
      </w:r>
      <w:r w:rsidR="0022666C" w:rsidRP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="0022666C" w:rsidRP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ниями, которых ребенок часто вовсе не замечает. Для детей, страдающих СДВГ, характерна чрезмерная болтливость</w:t>
      </w:r>
      <w:r w:rsidR="00F531D8" w:rsidRP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="00F531D8" w:rsidRP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неспособность усидеть на месте. </w:t>
      </w:r>
    </w:p>
    <w:p w:rsidR="005A04F3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lastRenderedPageBreak/>
        <w:t xml:space="preserve">Такие дети очень любопытны, но их любопытство сиюминутно, они не стараются увидеть больше, поэтому редко улавливают суть. </w:t>
      </w:r>
      <w:r w:rsidR="005A04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  </w:t>
      </w:r>
    </w:p>
    <w:p w:rsidR="0055265E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Любознательность гиперактивному ребенку не свойственна, он с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о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всем не задает вопросов «почему», «зачем». Но если вдруг задает, то з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а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бывает выслушать ответ на него.</w:t>
      </w:r>
    </w:p>
    <w:p w:rsidR="002C1B27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Несмотря на постоянное движение, в котором находится ребенок, все же у него существуют некоторые нарушения координации: неловок, неуклюж, в движении часто роняет предметы, ломает игрушки, часто п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а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дает.</w:t>
      </w:r>
      <w:r w:rsidR="00F531D8"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="00F531D8" w:rsidRP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есформированность мелкой моторики (неумение завязывать шнурки, застегивать пуговицы, </w:t>
      </w:r>
      <w:r w:rsid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 трудом пользуются </w:t>
      </w:r>
      <w:r w:rsidR="00F531D8" w:rsidRP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ножниц</w:t>
      </w:r>
      <w:r w:rsid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ами</w:t>
      </w:r>
      <w:r w:rsidR="00F531D8" w:rsidRPr="00552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</w:t>
      </w:r>
      <w:r w:rsidR="002C1B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2C1B27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Характерными чертами поведения такого ребенка являются расс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е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янность, неусидчивость, негативизм, невнимательность, частая смена н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а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строения, вспыльчивость, упрямство, агрессивность. Такой ребенок часто оказывается в центре событий, поскольку он самый шумный.</w:t>
      </w:r>
    </w:p>
    <w:p w:rsidR="005A04F3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Гиперактивный ребенок с трудом усваивает навыки и не понимает многие задания. Чаще всего самооценка у такого ребенка занижена.</w:t>
      </w:r>
    </w:p>
    <w:p w:rsidR="005A04F3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Ребенок не бывает в течение дня расслабленным, успокаивается только во время сна. Обычно такой ребенок в дневные часы не спит, даже в младенчестве, ночной же сон очень беспокойный. </w:t>
      </w:r>
    </w:p>
    <w:p w:rsidR="003D2B42" w:rsidRPr="0055265E" w:rsidRDefault="00AD136E" w:rsidP="0055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Находясь в общественных местах, такие дети сразу привлекают к себе внимание, поскольку все время что-то хватают, трогают и сове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р</w:t>
      </w:r>
      <w:r w:rsidRPr="0055265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шенно не слушают родителей. </w:t>
      </w:r>
    </w:p>
    <w:p w:rsidR="00AD136E" w:rsidRPr="003D2B42" w:rsidRDefault="00AD136E" w:rsidP="00226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3D2B4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br/>
      </w:r>
    </w:p>
    <w:p w:rsidR="003D2B42" w:rsidRDefault="003D2B42" w:rsidP="003D2B42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500D2A" w:rsidRDefault="00500D2A" w:rsidP="003D2B42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500D2A" w:rsidRDefault="00500D2A" w:rsidP="003D2B42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500D2A" w:rsidRDefault="00500D2A" w:rsidP="003D2B42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500D2A" w:rsidRPr="003D2B42" w:rsidRDefault="00500D2A" w:rsidP="003D2B42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3D2B42" w:rsidRPr="003D2B42" w:rsidRDefault="003D2B42" w:rsidP="00AD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</w:p>
    <w:p w:rsidR="003D2B42" w:rsidRPr="003D2B42" w:rsidRDefault="003D2B42" w:rsidP="00AD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985C91" w:rsidRDefault="00985C91" w:rsidP="00AD136E">
      <w:pPr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</w:p>
    <w:p w:rsidR="00985C91" w:rsidRDefault="00985C91" w:rsidP="00AD136E">
      <w:pPr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</w:p>
    <w:p w:rsidR="00F531D8" w:rsidRPr="00ED7FA5" w:rsidRDefault="006D7AB5" w:rsidP="000776B3">
      <w:pPr>
        <w:spacing w:after="0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  <w:shd w:val="clear" w:color="auto" w:fill="FFFFFF"/>
          <w:lang w:eastAsia="ru-RU"/>
        </w:rPr>
        <w:lastRenderedPageBreak/>
        <w:t xml:space="preserve">  </w:t>
      </w:r>
      <w:r w:rsidR="00ED7FA5" w:rsidRPr="00ED7FA5"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  <w:shd w:val="clear" w:color="auto" w:fill="FFFFFF"/>
          <w:lang w:eastAsia="ru-RU"/>
        </w:rPr>
        <w:t>Что делать</w:t>
      </w:r>
      <w:r w:rsidR="00ED7FA5"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  <w:shd w:val="clear" w:color="auto" w:fill="FFFFFF"/>
          <w:lang w:eastAsia="ru-RU"/>
        </w:rPr>
        <w:t>?</w:t>
      </w:r>
    </w:p>
    <w:p w:rsidR="000776B3" w:rsidRDefault="0099293D" w:rsidP="000776B3">
      <w:pPr>
        <w:shd w:val="clear" w:color="auto" w:fill="FFFFFF"/>
        <w:spacing w:before="69"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643E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Создать вокруг такого ребенка спокойную, благоприятную обст</w:t>
      </w:r>
      <w:r w:rsidRPr="00643E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а</w:t>
      </w:r>
      <w:r w:rsidRPr="00643E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новку, поскольку любые разногласия в семье лишь заряжают ребенка о</w:t>
      </w:r>
      <w:r w:rsidRPr="00643E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т</w:t>
      </w:r>
      <w:r w:rsidRPr="00643E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рицательными эмоциями. Общение с гиперактивным ребенком должно также быть мягким, спокойным, поскольку он восприимчив к настро</w:t>
      </w:r>
      <w:r w:rsidRPr="00643E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е</w:t>
      </w:r>
      <w:r w:rsidRPr="00643E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нию родителей и близких ему людей.</w:t>
      </w:r>
    </w:p>
    <w:p w:rsidR="000776B3" w:rsidRDefault="006D7AB5" w:rsidP="000776B3">
      <w:pPr>
        <w:shd w:val="clear" w:color="auto" w:fill="FFFFFF"/>
        <w:spacing w:before="69" w:after="0" w:line="291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222222"/>
          <w:kern w:val="0"/>
          <w:sz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="0099293D" w:rsidRPr="00643E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Необходимо соблюдать единую линию поведения родителей и всех членов семьи в воспитании ребенка.</w:t>
      </w:r>
      <w:r w:rsidR="0099293D" w:rsidRPr="00873A4E">
        <w:rPr>
          <w:rFonts w:ascii="Verdana" w:eastAsia="Times New Roman" w:hAnsi="Verdana" w:cs="Times New Roman"/>
          <w:color w:val="222222"/>
          <w:kern w:val="0"/>
          <w:sz w:val="17"/>
          <w:lang w:eastAsia="ru-RU"/>
        </w:rPr>
        <w:t> </w:t>
      </w:r>
    </w:p>
    <w:p w:rsidR="000776B3" w:rsidRPr="000776B3" w:rsidRDefault="000776B3" w:rsidP="000776B3">
      <w:pPr>
        <w:shd w:val="clear" w:color="auto" w:fill="FFFFFF"/>
        <w:spacing w:before="69" w:after="0" w:line="291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222222"/>
          <w:kern w:val="0"/>
          <w:sz w:val="17"/>
          <w:lang w:eastAsia="ru-RU"/>
        </w:rPr>
      </w:pPr>
    </w:p>
    <w:p w:rsidR="000776B3" w:rsidRPr="000776B3" w:rsidRDefault="000776B3" w:rsidP="000776B3">
      <w:pPr>
        <w:shd w:val="clear" w:color="auto" w:fill="FFFFFF"/>
        <w:spacing w:before="69" w:after="69" w:line="291" w:lineRule="atLeast"/>
        <w:ind w:left="360"/>
        <w:textAlignment w:val="baseline"/>
        <w:rPr>
          <w:rFonts w:ascii="Times New Roman" w:hAnsi="Times New Roman" w:cs="Times New Roman"/>
          <w:i/>
          <w:iCs/>
          <w:sz w:val="26"/>
          <w:szCs w:val="26"/>
        </w:rPr>
      </w:pPr>
      <w:r w:rsidRPr="000776B3">
        <w:rPr>
          <w:rFonts w:ascii="Times New Roman" w:hAnsi="Times New Roman" w:cs="Times New Roman"/>
          <w:i/>
          <w:iCs/>
          <w:sz w:val="26"/>
          <w:szCs w:val="26"/>
        </w:rPr>
        <w:t>Как успокоить гиперактивного ребенка</w:t>
      </w:r>
    </w:p>
    <w:p w:rsidR="000776B3" w:rsidRPr="00503930" w:rsidRDefault="000776B3" w:rsidP="005A04F3">
      <w:pPr>
        <w:shd w:val="clear" w:color="auto" w:fill="FFFFFF"/>
        <w:spacing w:before="69" w:after="69" w:line="291" w:lineRule="atLeast"/>
        <w:ind w:firstLine="567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03930">
        <w:rPr>
          <w:rFonts w:ascii="Times New Roman" w:hAnsi="Times New Roman" w:cs="Times New Roman"/>
          <w:iCs/>
          <w:sz w:val="24"/>
          <w:szCs w:val="24"/>
        </w:rPr>
        <w:t>Помните, что вашему ребенку очень трудно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3930">
        <w:rPr>
          <w:rFonts w:ascii="Times New Roman" w:hAnsi="Times New Roman" w:cs="Times New Roman"/>
          <w:iCs/>
          <w:sz w:val="24"/>
          <w:szCs w:val="24"/>
        </w:rPr>
        <w:t>переключится с одной деятельности на другую</w:t>
      </w:r>
      <w:r>
        <w:rPr>
          <w:rFonts w:ascii="Times New Roman" w:hAnsi="Times New Roman" w:cs="Times New Roman"/>
          <w:iCs/>
          <w:sz w:val="24"/>
          <w:szCs w:val="24"/>
        </w:rPr>
        <w:t xml:space="preserve">: если он начал бегать и прыгать, то он никак не может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остановится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чтобы послушать книжку.</w:t>
      </w:r>
    </w:p>
    <w:p w:rsidR="000776B3" w:rsidRDefault="005A04F3" w:rsidP="000776B3">
      <w:pPr>
        <w:pStyle w:val="a3"/>
        <w:shd w:val="clear" w:color="auto" w:fill="FFFFFF"/>
        <w:spacing w:before="0" w:beforeAutospacing="0" w:after="208" w:afterAutospacing="0" w:line="291" w:lineRule="atLeast"/>
        <w:textAlignment w:val="baseline"/>
        <w:rPr>
          <w:b w:val="0"/>
          <w:color w:val="000000"/>
          <w:sz w:val="18"/>
          <w:szCs w:val="18"/>
        </w:rPr>
      </w:pPr>
      <w:r>
        <w:rPr>
          <w:b w:val="0"/>
          <w:color w:val="000000"/>
        </w:rPr>
        <w:t xml:space="preserve">         </w:t>
      </w:r>
      <w:r w:rsidR="000776B3" w:rsidRPr="0099293D">
        <w:rPr>
          <w:b w:val="0"/>
          <w:color w:val="000000"/>
        </w:rPr>
        <w:t>Если ваш малыш чрезмерно перевозбудился, постарайтесь сменить обстановку на более спокойную, например, уведите ребенка в другую комнату, предложите ему водички, спокойно поговорите с ним на любую отвлеченную тему.</w:t>
      </w:r>
      <w:r w:rsidR="000776B3">
        <w:rPr>
          <w:b w:val="0"/>
          <w:color w:val="000000"/>
        </w:rPr>
        <w:t xml:space="preserve"> </w:t>
      </w:r>
    </w:p>
    <w:p w:rsidR="006D7AB5" w:rsidRPr="000776B3" w:rsidRDefault="006D7AB5" w:rsidP="000776B3">
      <w:pPr>
        <w:pStyle w:val="a3"/>
        <w:shd w:val="clear" w:color="auto" w:fill="FFFFFF"/>
        <w:spacing w:before="0" w:beforeAutospacing="0" w:after="208" w:afterAutospacing="0" w:line="291" w:lineRule="atLeast"/>
        <w:textAlignment w:val="baseline"/>
        <w:rPr>
          <w:b w:val="0"/>
          <w:i/>
          <w:iCs/>
          <w:sz w:val="26"/>
          <w:szCs w:val="26"/>
        </w:rPr>
      </w:pPr>
      <w:r w:rsidRPr="000776B3">
        <w:rPr>
          <w:b w:val="0"/>
          <w:i/>
          <w:iCs/>
        </w:rPr>
        <w:t xml:space="preserve"> </w:t>
      </w:r>
      <w:r w:rsidRPr="000776B3">
        <w:rPr>
          <w:b w:val="0"/>
          <w:i/>
          <w:iCs/>
          <w:sz w:val="26"/>
          <w:szCs w:val="26"/>
        </w:rPr>
        <w:t>Последовательность указаний</w:t>
      </w:r>
    </w:p>
    <w:p w:rsidR="006D7AB5" w:rsidRPr="007A6689" w:rsidRDefault="006D7AB5" w:rsidP="0007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C139ED">
        <w:rPr>
          <w:rFonts w:ascii="Times New Roman" w:hAnsi="Times New Roman" w:cs="Times New Roman"/>
          <w:sz w:val="24"/>
          <w:szCs w:val="24"/>
        </w:rPr>
        <w:t>Крайне не рекомендуется давать ребенку с синдромом гиперакти</w:t>
      </w:r>
      <w:r w:rsidRPr="00C139ED">
        <w:rPr>
          <w:rFonts w:ascii="Times New Roman" w:hAnsi="Times New Roman" w:cs="Times New Roman"/>
          <w:sz w:val="24"/>
          <w:szCs w:val="24"/>
        </w:rPr>
        <w:t>в</w:t>
      </w:r>
      <w:r w:rsidRPr="00C139ED">
        <w:rPr>
          <w:rFonts w:ascii="Times New Roman" w:hAnsi="Times New Roman" w:cs="Times New Roman"/>
          <w:sz w:val="24"/>
          <w:szCs w:val="24"/>
        </w:rPr>
        <w:t>ности сразу несколько заданий, например: «собери игрушки, вымой руки и иди обедать». Воспринять всю информацию сразу ребенку будет д</w:t>
      </w:r>
      <w:r w:rsidRPr="00C139ED">
        <w:rPr>
          <w:rFonts w:ascii="Times New Roman" w:hAnsi="Times New Roman" w:cs="Times New Roman"/>
          <w:sz w:val="24"/>
          <w:szCs w:val="24"/>
        </w:rPr>
        <w:t>о</w:t>
      </w:r>
      <w:r w:rsidRPr="00C139ED">
        <w:rPr>
          <w:rFonts w:ascii="Times New Roman" w:hAnsi="Times New Roman" w:cs="Times New Roman"/>
          <w:sz w:val="24"/>
          <w:szCs w:val="24"/>
        </w:rPr>
        <w:t xml:space="preserve">вольно сложно и скорее всего, он не </w:t>
      </w:r>
      <w:proofErr w:type="gramStart"/>
      <w:r w:rsidRPr="00C139ED">
        <w:rPr>
          <w:rFonts w:ascii="Times New Roman" w:hAnsi="Times New Roman" w:cs="Times New Roman"/>
          <w:sz w:val="24"/>
          <w:szCs w:val="24"/>
        </w:rPr>
        <w:t>выполнит ни одного поручения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просту  не восприняв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указания, </w:t>
      </w:r>
      <w:r w:rsidRPr="00C139ED">
        <w:rPr>
          <w:rFonts w:ascii="Times New Roman" w:hAnsi="Times New Roman" w:cs="Times New Roman"/>
          <w:sz w:val="24"/>
          <w:szCs w:val="24"/>
        </w:rPr>
        <w:t xml:space="preserve"> 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лучше дать те же указания, но по отдел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ь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ности. </w:t>
      </w:r>
    </w:p>
    <w:p w:rsidR="0099293D" w:rsidRPr="006D7AB5" w:rsidRDefault="0099293D" w:rsidP="000776B3">
      <w:pPr>
        <w:shd w:val="clear" w:color="auto" w:fill="FFFFFF"/>
        <w:spacing w:before="69" w:after="69" w:line="291" w:lineRule="atLeast"/>
        <w:ind w:left="-152"/>
        <w:jc w:val="both"/>
        <w:textAlignment w:val="baseline"/>
        <w:rPr>
          <w:rFonts w:ascii="Times New Roman" w:hAnsi="Times New Roman" w:cs="Times New Roman"/>
          <w:i/>
          <w:iCs/>
          <w:sz w:val="26"/>
          <w:szCs w:val="26"/>
        </w:rPr>
      </w:pPr>
      <w:r w:rsidRPr="00643E8F">
        <w:rPr>
          <w:rFonts w:ascii="Verdana" w:eastAsia="Times New Roman" w:hAnsi="Verdana" w:cs="Times New Roman"/>
          <w:color w:val="632423" w:themeColor="accent2" w:themeShade="80"/>
          <w:kern w:val="0"/>
          <w:sz w:val="17"/>
          <w:szCs w:val="17"/>
          <w:lang w:eastAsia="ru-RU"/>
        </w:rPr>
        <w:br/>
      </w:r>
      <w:r w:rsidRPr="006D7AB5">
        <w:rPr>
          <w:rFonts w:ascii="Times New Roman" w:hAnsi="Times New Roman" w:cs="Times New Roman"/>
          <w:i/>
          <w:iCs/>
          <w:sz w:val="26"/>
          <w:szCs w:val="26"/>
        </w:rPr>
        <w:t>Постановка задачи.</w:t>
      </w:r>
    </w:p>
    <w:p w:rsidR="0099293D" w:rsidRDefault="0099293D" w:rsidP="005A04F3">
      <w:pPr>
        <w:pStyle w:val="a3"/>
        <w:shd w:val="clear" w:color="auto" w:fill="FFFFFF"/>
        <w:spacing w:before="0" w:beforeAutospacing="0" w:after="208" w:afterAutospacing="0" w:line="291" w:lineRule="atLeast"/>
        <w:ind w:firstLine="567"/>
        <w:jc w:val="both"/>
        <w:textAlignment w:val="baseline"/>
        <w:rPr>
          <w:b w:val="0"/>
          <w:color w:val="000000"/>
        </w:rPr>
      </w:pPr>
      <w:r w:rsidRPr="0099293D">
        <w:rPr>
          <w:b w:val="0"/>
          <w:color w:val="000000"/>
        </w:rPr>
        <w:t>Особенности развития деток с синдромом гиперактивности таковы, что логическое и абстрактное мышление у них развиты намного хуже. Именно поэтому такому ребенку необходимо ставить только четко об</w:t>
      </w:r>
      <w:r w:rsidRPr="0099293D">
        <w:rPr>
          <w:b w:val="0"/>
          <w:color w:val="000000"/>
        </w:rPr>
        <w:t>о</w:t>
      </w:r>
      <w:r w:rsidRPr="0099293D">
        <w:rPr>
          <w:b w:val="0"/>
          <w:color w:val="000000"/>
        </w:rPr>
        <w:t>значенную задачу. Предложения должны быть максимально краткими, не несущими никакой излишней смысловой нагрузки. Старайтесь избегать длинных предложений.</w:t>
      </w:r>
    </w:p>
    <w:p w:rsidR="003C2731" w:rsidRPr="0099293D" w:rsidRDefault="003C2731" w:rsidP="005A04F3">
      <w:pPr>
        <w:pStyle w:val="a3"/>
        <w:shd w:val="clear" w:color="auto" w:fill="FFFFFF"/>
        <w:spacing w:before="0" w:beforeAutospacing="0" w:after="208" w:afterAutospacing="0" w:line="291" w:lineRule="atLeast"/>
        <w:ind w:firstLine="567"/>
        <w:jc w:val="both"/>
        <w:textAlignment w:val="baseline"/>
        <w:rPr>
          <w:b w:val="0"/>
          <w:color w:val="000000"/>
        </w:rPr>
      </w:pPr>
    </w:p>
    <w:p w:rsidR="0099293D" w:rsidRPr="006D7AB5" w:rsidRDefault="0099293D" w:rsidP="000776B3">
      <w:pPr>
        <w:shd w:val="clear" w:color="auto" w:fill="FFFFFF"/>
        <w:spacing w:before="69" w:after="69" w:line="291" w:lineRule="atLeast"/>
        <w:jc w:val="both"/>
        <w:textAlignment w:val="baseline"/>
        <w:rPr>
          <w:rFonts w:ascii="Times New Roman" w:hAnsi="Times New Roman" w:cs="Times New Roman"/>
          <w:i/>
          <w:iCs/>
          <w:sz w:val="26"/>
          <w:szCs w:val="26"/>
        </w:rPr>
      </w:pPr>
      <w:r w:rsidRPr="006D7AB5">
        <w:rPr>
          <w:rFonts w:ascii="Times New Roman" w:hAnsi="Times New Roman" w:cs="Times New Roman"/>
          <w:i/>
          <w:iCs/>
          <w:sz w:val="26"/>
          <w:szCs w:val="26"/>
        </w:rPr>
        <w:lastRenderedPageBreak/>
        <w:t>Очерчивайте временные рамки</w:t>
      </w:r>
    </w:p>
    <w:p w:rsidR="003C2731" w:rsidRDefault="0099293D" w:rsidP="003C2731">
      <w:pPr>
        <w:pStyle w:val="a3"/>
        <w:shd w:val="clear" w:color="auto" w:fill="FFFFFF"/>
        <w:spacing w:before="0" w:beforeAutospacing="0" w:after="208" w:afterAutospacing="0" w:line="291" w:lineRule="atLeast"/>
        <w:ind w:firstLine="567"/>
        <w:jc w:val="both"/>
        <w:textAlignment w:val="baseline"/>
        <w:rPr>
          <w:b w:val="0"/>
          <w:color w:val="000000"/>
        </w:rPr>
      </w:pPr>
      <w:r w:rsidRPr="0099293D">
        <w:rPr>
          <w:b w:val="0"/>
          <w:color w:val="000000"/>
        </w:rPr>
        <w:t>У таких детей очень смутное представление о чувстве времени, п</w:t>
      </w:r>
      <w:r w:rsidRPr="0099293D">
        <w:rPr>
          <w:b w:val="0"/>
          <w:color w:val="000000"/>
        </w:rPr>
        <w:t>о</w:t>
      </w:r>
      <w:r w:rsidRPr="0099293D">
        <w:rPr>
          <w:b w:val="0"/>
          <w:color w:val="000000"/>
        </w:rPr>
        <w:t>этому сами следите за временем, отведенным на выполнение каждого вашего поручения. Кстати говоря, если вы хотите забрать малыша с ул</w:t>
      </w:r>
      <w:r w:rsidRPr="0099293D">
        <w:rPr>
          <w:b w:val="0"/>
          <w:color w:val="000000"/>
        </w:rPr>
        <w:t>и</w:t>
      </w:r>
      <w:r w:rsidRPr="0099293D">
        <w:rPr>
          <w:b w:val="0"/>
          <w:color w:val="000000"/>
        </w:rPr>
        <w:t xml:space="preserve">цы, покормить, уложить спать – всегда предупреждайте его </w:t>
      </w:r>
      <w:r w:rsidR="006D7AB5">
        <w:rPr>
          <w:b w:val="0"/>
          <w:color w:val="000000"/>
        </w:rPr>
        <w:t xml:space="preserve">за несколько минут </w:t>
      </w:r>
      <w:r w:rsidRPr="0099293D">
        <w:rPr>
          <w:b w:val="0"/>
          <w:color w:val="000000"/>
        </w:rPr>
        <w:t xml:space="preserve"> до этого </w:t>
      </w:r>
      <w:r w:rsidR="006D7AB5">
        <w:rPr>
          <w:b w:val="0"/>
          <w:color w:val="000000"/>
        </w:rPr>
        <w:t>действия или четко проговаривайте последовательность событий.</w:t>
      </w:r>
    </w:p>
    <w:p w:rsidR="0099293D" w:rsidRPr="000776B3" w:rsidRDefault="000776B3" w:rsidP="003C2731">
      <w:pPr>
        <w:pStyle w:val="a3"/>
        <w:shd w:val="clear" w:color="auto" w:fill="FFFFFF"/>
        <w:spacing w:before="0" w:beforeAutospacing="0" w:after="208" w:afterAutospacing="0" w:line="291" w:lineRule="atLeast"/>
        <w:ind w:firstLine="567"/>
        <w:jc w:val="both"/>
        <w:textAlignment w:val="baseline"/>
        <w:rPr>
          <w:b w:val="0"/>
          <w:i/>
          <w:iCs/>
          <w:sz w:val="26"/>
          <w:szCs w:val="26"/>
        </w:rPr>
      </w:pPr>
      <w:r>
        <w:rPr>
          <w:b w:val="0"/>
          <w:i/>
          <w:iCs/>
          <w:sz w:val="26"/>
          <w:szCs w:val="26"/>
        </w:rPr>
        <w:t>Правильно говорите “нет”</w:t>
      </w:r>
    </w:p>
    <w:p w:rsidR="0099293D" w:rsidRDefault="0099293D" w:rsidP="005A04F3">
      <w:pPr>
        <w:pStyle w:val="a3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b w:val="0"/>
          <w:color w:val="000000"/>
        </w:rPr>
      </w:pPr>
      <w:r w:rsidRPr="0099293D">
        <w:rPr>
          <w:b w:val="0"/>
          <w:color w:val="000000"/>
        </w:rPr>
        <w:t>Собственного говоря, как раз слово «нет» употреблять и нельзя. З</w:t>
      </w:r>
      <w:r w:rsidRPr="0099293D">
        <w:rPr>
          <w:b w:val="0"/>
          <w:color w:val="000000"/>
        </w:rPr>
        <w:t>а</w:t>
      </w:r>
      <w:r w:rsidRPr="0099293D">
        <w:rPr>
          <w:b w:val="0"/>
          <w:color w:val="000000"/>
        </w:rPr>
        <w:t>прещая что-либо малышу, стройте свои предложения таким образом, чтобы в нем не присутствовало отрицание. Например, если вы хотите, чтобы ребенок не бегал по траве, не стоит говорить ему: « Не бегай по траве!». Гораздо больший эффект возымеет следующая фраза: «Иди на дорожку». И, разумеется, во всех, даже конфликтных, ситуациях родит</w:t>
      </w:r>
      <w:r w:rsidRPr="0099293D">
        <w:rPr>
          <w:b w:val="0"/>
          <w:color w:val="000000"/>
        </w:rPr>
        <w:t>е</w:t>
      </w:r>
      <w:r w:rsidRPr="0099293D">
        <w:rPr>
          <w:b w:val="0"/>
          <w:color w:val="000000"/>
        </w:rPr>
        <w:t>ли должны сохранять спокойствие.</w:t>
      </w:r>
    </w:p>
    <w:p w:rsidR="000776B3" w:rsidRDefault="000776B3" w:rsidP="000776B3">
      <w:pPr>
        <w:pStyle w:val="a3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 w:val="0"/>
          <w:i/>
          <w:sz w:val="26"/>
          <w:szCs w:val="26"/>
        </w:rPr>
      </w:pPr>
    </w:p>
    <w:p w:rsidR="00565138" w:rsidRPr="000776B3" w:rsidRDefault="00565138" w:rsidP="000776B3">
      <w:pPr>
        <w:pStyle w:val="a3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 w:val="0"/>
          <w:i/>
          <w:sz w:val="26"/>
          <w:szCs w:val="26"/>
        </w:rPr>
      </w:pPr>
      <w:r w:rsidRPr="000776B3">
        <w:rPr>
          <w:b w:val="0"/>
          <w:i/>
          <w:sz w:val="26"/>
          <w:szCs w:val="26"/>
        </w:rPr>
        <w:t>Наказание и похвала</w:t>
      </w:r>
    </w:p>
    <w:p w:rsidR="001300D0" w:rsidRDefault="00565138" w:rsidP="00130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Психологические особенности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 гиперактивных детей 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таковы, что они невосприимчивы к выговорам и наказанию, но быстро реагируют на малейшую похвалу.</w:t>
      </w:r>
      <w:r w:rsidR="00CE697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565138" w:rsidRDefault="00565138" w:rsidP="00130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Если же возникает необходимость в наказании, то оно должно сл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довать за провинностями быстро и  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быть максимально приближенными по времени к неправильному поведению.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565138" w:rsidRDefault="00565138" w:rsidP="0007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Необходимо давать положительную оценку </w:t>
      </w:r>
      <w:r w:rsidRPr="0056513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shd w:val="clear" w:color="auto" w:fill="FFFFFF"/>
          <w:lang w:eastAsia="ru-RU"/>
        </w:rPr>
        <w:t>личности ребенка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и о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т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рицательную - </w:t>
      </w:r>
      <w:r w:rsidRPr="0056513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shd w:val="clear" w:color="auto" w:fill="FFFFFF"/>
          <w:lang w:eastAsia="ru-RU"/>
        </w:rPr>
        <w:t>его поступкам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. </w:t>
      </w:r>
      <w:r w:rsidRPr="00565138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shd w:val="clear" w:color="auto" w:fill="FFFFFF"/>
          <w:lang w:eastAsia="ru-RU"/>
        </w:rPr>
        <w:t>Например: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"Ты хороший мальчик, но се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й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час ты поступаешь неправильно (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конкретизировать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он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делает плохо),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мне кажется, что нужно поступить </w:t>
      </w:r>
      <w:r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так…" </w:t>
      </w:r>
    </w:p>
    <w:p w:rsidR="00565138" w:rsidRDefault="00565138" w:rsidP="000776B3">
      <w:pPr>
        <w:pStyle w:val="a3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b w:val="0"/>
          <w:shd w:val="clear" w:color="auto" w:fill="FFFFFF"/>
        </w:rPr>
      </w:pPr>
      <w:r w:rsidRPr="00B1110A">
        <w:rPr>
          <w:b w:val="0"/>
          <w:shd w:val="clear" w:color="auto" w:fill="FFFFFF"/>
        </w:rPr>
        <w:t>Старайтесь всегда обсуждайте с ребенком его поведение и высказ</w:t>
      </w:r>
      <w:r w:rsidRPr="00B1110A">
        <w:rPr>
          <w:b w:val="0"/>
          <w:shd w:val="clear" w:color="auto" w:fill="FFFFFF"/>
        </w:rPr>
        <w:t>ы</w:t>
      </w:r>
      <w:r w:rsidRPr="00B1110A">
        <w:rPr>
          <w:b w:val="0"/>
          <w:shd w:val="clear" w:color="auto" w:fill="FFFFFF"/>
        </w:rPr>
        <w:t>вать ему замечания в спокойной и доброжелательной форме.</w:t>
      </w:r>
    </w:p>
    <w:p w:rsidR="00B1110A" w:rsidRPr="00B1110A" w:rsidRDefault="00B1110A" w:rsidP="00C134A3">
      <w:pPr>
        <w:pStyle w:val="a3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Похвала так же не должна бить излишне </w:t>
      </w:r>
      <w:proofErr w:type="gramStart"/>
      <w:r>
        <w:rPr>
          <w:b w:val="0"/>
          <w:shd w:val="clear" w:color="auto" w:fill="FFFFFF"/>
        </w:rPr>
        <w:t>эмоциональной</w:t>
      </w:r>
      <w:proofErr w:type="gramEnd"/>
      <w:r>
        <w:rPr>
          <w:b w:val="0"/>
          <w:shd w:val="clear" w:color="auto" w:fill="FFFFFF"/>
        </w:rPr>
        <w:t>, иначе это только возбудит ребенка.</w:t>
      </w:r>
    </w:p>
    <w:p w:rsidR="000776B3" w:rsidRDefault="00565138" w:rsidP="00C134A3">
      <w:pPr>
        <w:pStyle w:val="a3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b w:val="0"/>
          <w:shd w:val="clear" w:color="auto" w:fill="FFFFFF"/>
        </w:rPr>
      </w:pPr>
      <w:r w:rsidRPr="00B1110A">
        <w:rPr>
          <w:b w:val="0"/>
          <w:shd w:val="clear" w:color="auto" w:fill="FFFFFF"/>
        </w:rPr>
        <w:t>Очень важно повысить у ребенка самооценку, уверенность в собс</w:t>
      </w:r>
      <w:r w:rsidRPr="00B1110A">
        <w:rPr>
          <w:b w:val="0"/>
          <w:shd w:val="clear" w:color="auto" w:fill="FFFFFF"/>
        </w:rPr>
        <w:t>т</w:t>
      </w:r>
      <w:r w:rsidRPr="00B1110A">
        <w:rPr>
          <w:b w:val="0"/>
          <w:shd w:val="clear" w:color="auto" w:fill="FFFFFF"/>
        </w:rPr>
        <w:t>венных силах. Сделать это можно за счет усвоения им новых навыков, успехов</w:t>
      </w:r>
      <w:r w:rsidR="00B1110A" w:rsidRPr="00B1110A">
        <w:rPr>
          <w:b w:val="0"/>
          <w:shd w:val="clear" w:color="auto" w:fill="FFFFFF"/>
        </w:rPr>
        <w:t>, пусть даже незначительных.</w:t>
      </w:r>
      <w:r w:rsidR="001300D0" w:rsidRPr="001300D0">
        <w:rPr>
          <w:shd w:val="clear" w:color="auto" w:fill="FFFFFF"/>
        </w:rPr>
        <w:t xml:space="preserve"> </w:t>
      </w:r>
      <w:r w:rsidR="001300D0" w:rsidRPr="001300D0">
        <w:rPr>
          <w:b w:val="0"/>
          <w:shd w:val="clear" w:color="auto" w:fill="FFFFFF"/>
        </w:rPr>
        <w:t>Поищите хорошие, поощрительные слова. Например: «Ты очень энергичный! Ты успеваешь множества дел. В тебе столько сил и энергии!»</w:t>
      </w:r>
      <w:r w:rsidR="001300D0" w:rsidRPr="007A6689">
        <w:rPr>
          <w:shd w:val="clear" w:color="auto" w:fill="FFFFFF"/>
        </w:rPr>
        <w:t xml:space="preserve"> </w:t>
      </w:r>
      <w:r w:rsidR="001300D0">
        <w:rPr>
          <w:shd w:val="clear" w:color="auto" w:fill="FFFFFF"/>
        </w:rPr>
        <w:t xml:space="preserve"> </w:t>
      </w:r>
    </w:p>
    <w:p w:rsidR="00661E2D" w:rsidRPr="000776B3" w:rsidRDefault="00661E2D" w:rsidP="00C134A3">
      <w:pPr>
        <w:pStyle w:val="a3"/>
        <w:shd w:val="clear" w:color="auto" w:fill="FFFFFF"/>
        <w:spacing w:before="0" w:beforeAutospacing="0" w:after="208" w:afterAutospacing="0" w:line="291" w:lineRule="atLeast"/>
        <w:jc w:val="both"/>
        <w:textAlignment w:val="baseline"/>
        <w:rPr>
          <w:b w:val="0"/>
          <w:i/>
          <w:color w:val="000000"/>
        </w:rPr>
      </w:pPr>
      <w:r w:rsidRPr="000776B3">
        <w:rPr>
          <w:b w:val="0"/>
          <w:i/>
          <w:color w:val="000000"/>
        </w:rPr>
        <w:lastRenderedPageBreak/>
        <w:t>Физкультура и спорт</w:t>
      </w:r>
    </w:p>
    <w:p w:rsidR="00661E2D" w:rsidRPr="00C464BE" w:rsidRDefault="001300D0" w:rsidP="005A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Необходимо регулярно </w:t>
      </w:r>
      <w:r w:rsidR="00661E2D"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предоставлять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ребенку</w:t>
      </w:r>
      <w:r w:rsidR="00661E2D"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возможность расх</w:t>
      </w:r>
      <w:r w:rsidR="00661E2D"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о</w:t>
      </w:r>
      <w:r w:rsidR="00661E2D" w:rsidRPr="007A66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довать избыточную энергию в физических упражнениях, длительных </w:t>
      </w:r>
      <w:r w:rsidR="00661E2D" w:rsidRPr="00C464B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прогулках, беге. </w:t>
      </w:r>
    </w:p>
    <w:p w:rsidR="001300D0" w:rsidRPr="007A6689" w:rsidRDefault="001300D0" w:rsidP="005A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C464B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Позаботьтесь, чтобы у ребенка</w:t>
      </w:r>
      <w:r w:rsidR="005A04F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дома</w:t>
      </w:r>
      <w:r w:rsidRPr="00C464B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была возможность выплёск</w:t>
      </w:r>
      <w:r w:rsidRPr="00C464B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и</w:t>
      </w:r>
      <w:r w:rsidRPr="00C464B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вать энергию, занимаясь физическими упражнениями, организовав для него спортивный уголок</w:t>
      </w:r>
      <w:r w:rsidR="005A04F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.</w:t>
      </w:r>
    </w:p>
    <w:p w:rsidR="00661E2D" w:rsidRPr="0099293D" w:rsidRDefault="00661E2D" w:rsidP="00C134A3">
      <w:pPr>
        <w:pStyle w:val="a3"/>
        <w:shd w:val="clear" w:color="auto" w:fill="FFFFFF"/>
        <w:spacing w:before="0" w:beforeAutospacing="0" w:after="208" w:afterAutospacing="0" w:line="291" w:lineRule="atLeast"/>
        <w:jc w:val="both"/>
        <w:textAlignment w:val="baseline"/>
        <w:rPr>
          <w:b w:val="0"/>
          <w:color w:val="000000"/>
        </w:rPr>
      </w:pPr>
    </w:p>
    <w:p w:rsidR="00C139ED" w:rsidRDefault="00197A22" w:rsidP="00DC39FB">
      <w:pPr>
        <w:pStyle w:val="a3"/>
        <w:shd w:val="clear" w:color="auto" w:fill="FFFFFF"/>
        <w:spacing w:before="0" w:beforeAutospacing="0" w:after="208" w:afterAutospacing="0"/>
        <w:jc w:val="both"/>
        <w:textAlignment w:val="baseline"/>
        <w:rPr>
          <w:b w:val="0"/>
          <w:i/>
          <w:sz w:val="26"/>
          <w:szCs w:val="26"/>
        </w:rPr>
      </w:pPr>
      <w:r w:rsidRPr="00197A22">
        <w:rPr>
          <w:b w:val="0"/>
          <w:i/>
          <w:sz w:val="26"/>
          <w:szCs w:val="26"/>
        </w:rPr>
        <w:t>Режим дня – ваш лучший помощник</w:t>
      </w:r>
    </w:p>
    <w:p w:rsidR="006403B9" w:rsidRPr="006403B9" w:rsidRDefault="005A04F3" w:rsidP="005A04F3">
      <w:pPr>
        <w:pStyle w:val="a3"/>
        <w:shd w:val="clear" w:color="auto" w:fill="FFFFFF"/>
        <w:spacing w:before="0" w:beforeAutospacing="0" w:after="208" w:afterAutospacing="0"/>
        <w:ind w:firstLine="567"/>
        <w:jc w:val="both"/>
        <w:textAlignment w:val="baseline"/>
        <w:rPr>
          <w:b w:val="0"/>
        </w:rPr>
      </w:pPr>
      <w:r>
        <w:rPr>
          <w:b w:val="0"/>
        </w:rPr>
        <w:t xml:space="preserve">   </w:t>
      </w:r>
      <w:r w:rsidR="006403B9" w:rsidRPr="006403B9">
        <w:rPr>
          <w:b w:val="0"/>
        </w:rPr>
        <w:t xml:space="preserve">Для того </w:t>
      </w:r>
      <w:r w:rsidR="006403B9">
        <w:rPr>
          <w:b w:val="0"/>
        </w:rPr>
        <w:t>чтобы помочь вашему ребёнку преодолеть состояние ха</w:t>
      </w:r>
      <w:r>
        <w:rPr>
          <w:b w:val="0"/>
        </w:rPr>
        <w:t>о</w:t>
      </w:r>
      <w:r w:rsidR="006403B9">
        <w:rPr>
          <w:b w:val="0"/>
        </w:rPr>
        <w:t xml:space="preserve">са в </w:t>
      </w:r>
      <w:proofErr w:type="gramStart"/>
      <w:r w:rsidR="006403B9">
        <w:rPr>
          <w:b w:val="0"/>
        </w:rPr>
        <w:t>котором</w:t>
      </w:r>
      <w:proofErr w:type="gramEnd"/>
      <w:r w:rsidR="006403B9">
        <w:rPr>
          <w:b w:val="0"/>
        </w:rPr>
        <w:t xml:space="preserve"> он постоянно прибывает – упорядочите его жизнь. А иными</w:t>
      </w:r>
      <w:r>
        <w:rPr>
          <w:b w:val="0"/>
        </w:rPr>
        <w:t xml:space="preserve"> словами</w:t>
      </w:r>
      <w:r w:rsidR="006403B9">
        <w:rPr>
          <w:b w:val="0"/>
        </w:rPr>
        <w:t xml:space="preserve"> совместно составьте режим дня и постарайтесь изо всех сил его придерживаться. Конечно же – соблюдение режима дня касается не только вашего ребёнка, но и не</w:t>
      </w:r>
      <w:r>
        <w:rPr>
          <w:b w:val="0"/>
        </w:rPr>
        <w:t>п</w:t>
      </w:r>
      <w:r w:rsidR="006403B9">
        <w:rPr>
          <w:b w:val="0"/>
        </w:rPr>
        <w:t xml:space="preserve">осредственно вас. </w:t>
      </w:r>
    </w:p>
    <w:p w:rsidR="00C134A3" w:rsidRDefault="00C134A3" w:rsidP="00C134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C134A3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 xml:space="preserve">Когда становится </w:t>
      </w:r>
      <w:proofErr w:type="gramStart"/>
      <w:r w:rsidRPr="00C134A3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совсем тяжело</w:t>
      </w:r>
      <w:proofErr w:type="gramEnd"/>
    </w:p>
    <w:p w:rsidR="00DC39FB" w:rsidRPr="00C134A3" w:rsidRDefault="00DC39FB" w:rsidP="00C134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</w:p>
    <w:p w:rsidR="007A6689" w:rsidRPr="007A6689" w:rsidRDefault="005A04F3" w:rsidP="005A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</w:t>
      </w:r>
      <w:r w:rsidR="00C134A3" w:rsidRP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спомните, что</w:t>
      </w:r>
      <w:r w:rsid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зачастую,</w:t>
      </w:r>
      <w:r w:rsidR="00C134A3" w:rsidRP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к подростковому воз</w:t>
      </w:r>
      <w:r w:rsid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расту </w:t>
      </w:r>
      <w:r w:rsidR="00C134A3" w:rsidRP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гиперакти</w:t>
      </w:r>
      <w:r w:rsidR="00C134A3" w:rsidRP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</w:t>
      </w:r>
      <w:r w:rsidR="00C134A3" w:rsidRP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ность проходит. </w:t>
      </w:r>
      <w:r w:rsid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</w:t>
      </w:r>
      <w:r w:rsidR="00C134A3" w:rsidRP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бщая двигательная активность с возрастом уменьшае</w:t>
      </w:r>
      <w:r w:rsidR="00C134A3" w:rsidRP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т</w:t>
      </w:r>
      <w:r w:rsidR="00C134A3" w:rsidRP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ся, а выявленные невротические изменения постепенно нивелируются. </w:t>
      </w:r>
      <w:r w:rsid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Но происходит это только при регулярной работ</w:t>
      </w:r>
      <w:r w:rsidR="007E07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е</w:t>
      </w:r>
      <w:r w:rsidR="00C134A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с ребенком.</w:t>
      </w:r>
    </w:p>
    <w:p w:rsidR="007A6689" w:rsidRPr="007A6689" w:rsidRDefault="007A6689" w:rsidP="00C13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</w:p>
    <w:p w:rsidR="00C134A3" w:rsidRDefault="00C134A3" w:rsidP="00C134A3">
      <w:pPr>
        <w:pStyle w:val="a3"/>
        <w:shd w:val="clear" w:color="auto" w:fill="FFFFFF"/>
        <w:spacing w:before="0" w:beforeAutospacing="0" w:after="208" w:afterAutospacing="0" w:line="291" w:lineRule="atLeast"/>
        <w:jc w:val="center"/>
        <w:textAlignment w:val="baseline"/>
        <w:rPr>
          <w:color w:val="000000"/>
        </w:rPr>
      </w:pPr>
      <w:r w:rsidRPr="00C134A3">
        <w:rPr>
          <w:color w:val="000000"/>
        </w:rPr>
        <w:t>Удачи вам и терпения!</w:t>
      </w:r>
    </w:p>
    <w:p w:rsidR="007E0788" w:rsidRDefault="007E0788" w:rsidP="00C134A3">
      <w:pPr>
        <w:pStyle w:val="a3"/>
        <w:shd w:val="clear" w:color="auto" w:fill="FFFFFF"/>
        <w:spacing w:before="0" w:beforeAutospacing="0" w:after="208" w:afterAutospacing="0" w:line="291" w:lineRule="atLeast"/>
        <w:jc w:val="center"/>
        <w:textAlignment w:val="baseline"/>
        <w:rPr>
          <w:color w:val="000000"/>
        </w:rPr>
      </w:pPr>
    </w:p>
    <w:p w:rsidR="007E0788" w:rsidRDefault="007E0788" w:rsidP="00C134A3">
      <w:pPr>
        <w:pStyle w:val="a3"/>
        <w:shd w:val="clear" w:color="auto" w:fill="FFFFFF"/>
        <w:spacing w:before="0" w:beforeAutospacing="0" w:after="208" w:afterAutospacing="0" w:line="291" w:lineRule="atLeast"/>
        <w:jc w:val="center"/>
        <w:textAlignment w:val="baseline"/>
        <w:rPr>
          <w:color w:val="000000"/>
        </w:rPr>
      </w:pPr>
    </w:p>
    <w:p w:rsidR="007E0788" w:rsidRPr="00C134A3" w:rsidRDefault="007E0788" w:rsidP="00C134A3">
      <w:pPr>
        <w:pStyle w:val="a3"/>
        <w:shd w:val="clear" w:color="auto" w:fill="FFFFFF"/>
        <w:spacing w:before="0" w:beforeAutospacing="0" w:after="208" w:afterAutospacing="0" w:line="291" w:lineRule="atLeast"/>
        <w:jc w:val="center"/>
        <w:textAlignment w:val="baseline"/>
        <w:rPr>
          <w:color w:val="000000"/>
        </w:rPr>
      </w:pPr>
    </w:p>
    <w:p w:rsidR="0099293D" w:rsidRDefault="0099293D" w:rsidP="00C134A3">
      <w:pPr>
        <w:pStyle w:val="a3"/>
        <w:shd w:val="clear" w:color="auto" w:fill="FFFFFF"/>
        <w:spacing w:before="0" w:beforeAutospacing="0" w:after="208" w:afterAutospacing="0" w:line="291" w:lineRule="atLeast"/>
        <w:jc w:val="center"/>
        <w:textAlignment w:val="baseline"/>
        <w:rPr>
          <w:b w:val="0"/>
          <w:color w:val="000000"/>
        </w:rPr>
      </w:pPr>
    </w:p>
    <w:p w:rsidR="006D7AB5" w:rsidRDefault="006D7AB5" w:rsidP="0099293D">
      <w:pPr>
        <w:pStyle w:val="a3"/>
        <w:shd w:val="clear" w:color="auto" w:fill="FFFFFF"/>
        <w:spacing w:before="0" w:beforeAutospacing="0" w:after="208" w:afterAutospacing="0" w:line="291" w:lineRule="atLeast"/>
        <w:textAlignment w:val="baseline"/>
        <w:rPr>
          <w:b w:val="0"/>
          <w:color w:val="000000"/>
        </w:rPr>
      </w:pPr>
    </w:p>
    <w:p w:rsidR="003C2731" w:rsidRDefault="003C2731" w:rsidP="0099293D">
      <w:pPr>
        <w:pStyle w:val="a3"/>
        <w:shd w:val="clear" w:color="auto" w:fill="FFFFFF"/>
        <w:spacing w:before="0" w:beforeAutospacing="0" w:after="208" w:afterAutospacing="0" w:line="291" w:lineRule="atLeast"/>
        <w:textAlignment w:val="baseline"/>
        <w:rPr>
          <w:b w:val="0"/>
          <w:color w:val="000000"/>
        </w:rPr>
      </w:pPr>
    </w:p>
    <w:p w:rsidR="003C2731" w:rsidRDefault="003C2731" w:rsidP="0099293D">
      <w:pPr>
        <w:pStyle w:val="a3"/>
        <w:shd w:val="clear" w:color="auto" w:fill="FFFFFF"/>
        <w:spacing w:before="0" w:beforeAutospacing="0" w:after="208" w:afterAutospacing="0" w:line="291" w:lineRule="atLeast"/>
        <w:textAlignment w:val="baseline"/>
        <w:rPr>
          <w:b w:val="0"/>
          <w:color w:val="000000"/>
        </w:rPr>
      </w:pPr>
    </w:p>
    <w:p w:rsidR="003C2731" w:rsidRDefault="003C2731" w:rsidP="0099293D">
      <w:pPr>
        <w:pStyle w:val="a3"/>
        <w:shd w:val="clear" w:color="auto" w:fill="FFFFFF"/>
        <w:spacing w:before="0" w:beforeAutospacing="0" w:after="208" w:afterAutospacing="0" w:line="291" w:lineRule="atLeast"/>
        <w:textAlignment w:val="baseline"/>
        <w:rPr>
          <w:b w:val="0"/>
          <w:color w:val="000000"/>
        </w:rPr>
      </w:pPr>
    </w:p>
    <w:p w:rsidR="003C2731" w:rsidRDefault="00FF3275" w:rsidP="0099293D">
      <w:pPr>
        <w:pStyle w:val="a3"/>
        <w:shd w:val="clear" w:color="auto" w:fill="FFFFFF"/>
        <w:spacing w:before="0" w:beforeAutospacing="0" w:after="208" w:afterAutospacing="0" w:line="291" w:lineRule="atLeast"/>
        <w:textAlignment w:val="baseline"/>
        <w:rPr>
          <w:b w:val="0"/>
          <w:color w:val="000000"/>
        </w:rPr>
      </w:pPr>
      <w:r>
        <w:rPr>
          <w:b w:val="0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1414780</wp:posOffset>
            </wp:positionV>
            <wp:extent cx="4086225" cy="39243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731" w:rsidSect="00500D2A">
      <w:pgSz w:w="8419" w:h="11906" w:orient="landscape"/>
      <w:pgMar w:top="397" w:right="397" w:bottom="397" w:left="397" w:header="709" w:footer="709" w:gutter="0"/>
      <w:pgBorders w:display="firstPage" w:offsetFrom="page">
        <w:top w:val="eclipsingSquares2" w:sz="24" w:space="24" w:color="92D050"/>
        <w:left w:val="eclipsingSquares2" w:sz="24" w:space="24" w:color="92D050"/>
        <w:bottom w:val="eclipsingSquares2" w:sz="24" w:space="24" w:color="92D050"/>
        <w:right w:val="eclipsingSquares2" w:sz="24" w:space="24" w:color="92D050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88" w:rsidRDefault="007E0788" w:rsidP="007E0788">
      <w:pPr>
        <w:spacing w:after="0" w:line="240" w:lineRule="auto"/>
      </w:pPr>
      <w:r>
        <w:separator/>
      </w:r>
    </w:p>
  </w:endnote>
  <w:endnote w:type="continuationSeparator" w:id="0">
    <w:p w:rsidR="007E0788" w:rsidRDefault="007E0788" w:rsidP="007E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88" w:rsidRDefault="007E0788" w:rsidP="007E0788">
      <w:pPr>
        <w:spacing w:after="0" w:line="240" w:lineRule="auto"/>
      </w:pPr>
      <w:r>
        <w:separator/>
      </w:r>
    </w:p>
  </w:footnote>
  <w:footnote w:type="continuationSeparator" w:id="0">
    <w:p w:rsidR="007E0788" w:rsidRDefault="007E0788" w:rsidP="007E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758"/>
    <w:multiLevelType w:val="multilevel"/>
    <w:tmpl w:val="464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C035A"/>
    <w:multiLevelType w:val="multilevel"/>
    <w:tmpl w:val="7F3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2533D"/>
    <w:multiLevelType w:val="multilevel"/>
    <w:tmpl w:val="2C7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66C98"/>
    <w:multiLevelType w:val="multilevel"/>
    <w:tmpl w:val="9EC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01F85"/>
    <w:multiLevelType w:val="multilevel"/>
    <w:tmpl w:val="D02A8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586577D"/>
    <w:multiLevelType w:val="hybridMultilevel"/>
    <w:tmpl w:val="570CE7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590E82"/>
    <w:multiLevelType w:val="multilevel"/>
    <w:tmpl w:val="74B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36E"/>
    <w:rsid w:val="000776B3"/>
    <w:rsid w:val="00083105"/>
    <w:rsid w:val="001300D0"/>
    <w:rsid w:val="00152EBB"/>
    <w:rsid w:val="001974CC"/>
    <w:rsid w:val="00197A22"/>
    <w:rsid w:val="0022666C"/>
    <w:rsid w:val="002C1B27"/>
    <w:rsid w:val="003C2731"/>
    <w:rsid w:val="003C77BE"/>
    <w:rsid w:val="003D2B42"/>
    <w:rsid w:val="00455C31"/>
    <w:rsid w:val="00457A11"/>
    <w:rsid w:val="00487045"/>
    <w:rsid w:val="004D40E6"/>
    <w:rsid w:val="00500D2A"/>
    <w:rsid w:val="00503930"/>
    <w:rsid w:val="005409C9"/>
    <w:rsid w:val="0055265E"/>
    <w:rsid w:val="00565138"/>
    <w:rsid w:val="00577C87"/>
    <w:rsid w:val="005A04F3"/>
    <w:rsid w:val="006403B9"/>
    <w:rsid w:val="00643E8F"/>
    <w:rsid w:val="00661E2D"/>
    <w:rsid w:val="006D7AB5"/>
    <w:rsid w:val="00754FCF"/>
    <w:rsid w:val="007A6689"/>
    <w:rsid w:val="007E0788"/>
    <w:rsid w:val="00802BB9"/>
    <w:rsid w:val="008E2B7A"/>
    <w:rsid w:val="008E5111"/>
    <w:rsid w:val="00977E9C"/>
    <w:rsid w:val="00985C91"/>
    <w:rsid w:val="0099293D"/>
    <w:rsid w:val="009B4DB0"/>
    <w:rsid w:val="009D01BB"/>
    <w:rsid w:val="00A9516B"/>
    <w:rsid w:val="00AD136E"/>
    <w:rsid w:val="00B1110A"/>
    <w:rsid w:val="00B3212F"/>
    <w:rsid w:val="00B73942"/>
    <w:rsid w:val="00C134A3"/>
    <w:rsid w:val="00C139ED"/>
    <w:rsid w:val="00C464BE"/>
    <w:rsid w:val="00CE6977"/>
    <w:rsid w:val="00D26B41"/>
    <w:rsid w:val="00D640DA"/>
    <w:rsid w:val="00DC39FB"/>
    <w:rsid w:val="00E54C4D"/>
    <w:rsid w:val="00E72C71"/>
    <w:rsid w:val="00ED7FA5"/>
    <w:rsid w:val="00F531D8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6E"/>
    <w:rPr>
      <w:rFonts w:ascii="Tahoma" w:hAnsi="Tahoma" w:cs="Tahoma"/>
      <w:color w:val="0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3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8">
    <w:name w:val="style18"/>
    <w:basedOn w:val="a"/>
    <w:rsid w:val="00B7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942"/>
    <w:rPr>
      <w:b/>
      <w:bCs/>
    </w:rPr>
  </w:style>
  <w:style w:type="character" w:customStyle="1" w:styleId="fontstyle114">
    <w:name w:val="fontstyle114"/>
    <w:basedOn w:val="a0"/>
    <w:rsid w:val="00B73942"/>
  </w:style>
  <w:style w:type="character" w:customStyle="1" w:styleId="apple-converted-space">
    <w:name w:val="apple-converted-space"/>
    <w:basedOn w:val="a0"/>
    <w:rsid w:val="00B73942"/>
  </w:style>
  <w:style w:type="character" w:customStyle="1" w:styleId="fontstyle130">
    <w:name w:val="fontstyle130"/>
    <w:basedOn w:val="a0"/>
    <w:rsid w:val="00B73942"/>
  </w:style>
  <w:style w:type="paragraph" w:styleId="a5">
    <w:name w:val="List Paragraph"/>
    <w:basedOn w:val="a"/>
    <w:uiPriority w:val="34"/>
    <w:qFormat/>
    <w:rsid w:val="0055265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E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788"/>
    <w:rPr>
      <w:rFonts w:ascii="Tahoma" w:hAnsi="Tahoma" w:cs="Tahoma"/>
      <w:color w:val="000000"/>
      <w:kern w:val="36"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7E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788"/>
    <w:rPr>
      <w:rFonts w:ascii="Tahoma" w:hAnsi="Tahoma" w:cs="Tahoma"/>
      <w:color w:val="000000"/>
      <w:kern w:val="36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FF3275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275"/>
    <w:rPr>
      <w:rFonts w:ascii="Tahoma" w:hAnsi="Tahoma" w:cs="Tahoma"/>
      <w:color w:val="000000"/>
      <w:kern w:val="3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8827-F1A0-46EB-B220-E421E9C6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Сабанины</cp:lastModifiedBy>
  <cp:revision>7</cp:revision>
  <cp:lastPrinted>2013-04-21T13:10:00Z</cp:lastPrinted>
  <dcterms:created xsi:type="dcterms:W3CDTF">2013-01-16T09:43:00Z</dcterms:created>
  <dcterms:modified xsi:type="dcterms:W3CDTF">2013-04-21T13:11:00Z</dcterms:modified>
</cp:coreProperties>
</file>