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81" w:rsidRDefault="009D5281" w:rsidP="009D528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2E">
        <w:rPr>
          <w:rFonts w:ascii="Times New Roman" w:hAnsi="Times New Roman" w:cs="Times New Roman"/>
          <w:b/>
          <w:sz w:val="24"/>
          <w:szCs w:val="24"/>
        </w:rPr>
        <w:t xml:space="preserve">                         К</w:t>
      </w:r>
      <w:r w:rsidRPr="005413B8">
        <w:rPr>
          <w:rFonts w:ascii="Times New Roman" w:hAnsi="Times New Roman" w:cs="Times New Roman"/>
          <w:b/>
          <w:sz w:val="24"/>
          <w:szCs w:val="24"/>
        </w:rPr>
        <w:t>раткосрочн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5413B8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3B8">
        <w:rPr>
          <w:rFonts w:ascii="Times New Roman" w:hAnsi="Times New Roman" w:cs="Times New Roman"/>
          <w:b/>
          <w:sz w:val="24"/>
          <w:szCs w:val="24"/>
        </w:rPr>
        <w:t xml:space="preserve"> “ Я расту ”</w:t>
      </w:r>
    </w:p>
    <w:p w:rsidR="009D5281" w:rsidRPr="005413B8" w:rsidRDefault="009D5281" w:rsidP="009D52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281" w:rsidRPr="0062216A" w:rsidRDefault="009D5281" w:rsidP="009D5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2216A">
        <w:rPr>
          <w:rFonts w:ascii="Times New Roman" w:hAnsi="Times New Roman" w:cs="Times New Roman"/>
          <w:sz w:val="24"/>
          <w:szCs w:val="24"/>
        </w:rPr>
        <w:t>создание условий для укрепления здоровья детей в летний период и формирования основ здорового образа жизни.</w:t>
      </w:r>
    </w:p>
    <w:p w:rsidR="009D5281" w:rsidRPr="0062216A" w:rsidRDefault="009D5281" w:rsidP="009D52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6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55608">
        <w:rPr>
          <w:rFonts w:ascii="Times New Roman" w:hAnsi="Times New Roman" w:cs="Times New Roman"/>
          <w:b/>
          <w:sz w:val="24"/>
          <w:szCs w:val="24"/>
        </w:rPr>
        <w:t>:</w:t>
      </w:r>
    </w:p>
    <w:p w:rsidR="009D5281" w:rsidRPr="0062216A" w:rsidRDefault="009D5281" w:rsidP="009D52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6A">
        <w:rPr>
          <w:rFonts w:ascii="Times New Roman" w:hAnsi="Times New Roman" w:cs="Times New Roman"/>
          <w:sz w:val="24"/>
          <w:szCs w:val="24"/>
        </w:rPr>
        <w:t>расширять представление детей о личной гигиене, правильном питании, представлении о собственном организме;</w:t>
      </w:r>
    </w:p>
    <w:p w:rsidR="009D5281" w:rsidRPr="0062216A" w:rsidRDefault="009D5281" w:rsidP="009D52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6A">
        <w:rPr>
          <w:rFonts w:ascii="Times New Roman" w:hAnsi="Times New Roman" w:cs="Times New Roman"/>
          <w:sz w:val="24"/>
          <w:szCs w:val="24"/>
        </w:rPr>
        <w:t>активизировать двигательную деятельность детей</w:t>
      </w:r>
      <w:r w:rsidRPr="0062216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D5281" w:rsidRPr="0062216A" w:rsidRDefault="009D5281" w:rsidP="009D52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семьей </w:t>
      </w:r>
      <w:r w:rsidRPr="0062216A">
        <w:rPr>
          <w:rFonts w:ascii="Times New Roman" w:hAnsi="Times New Roman" w:cs="Times New Roman"/>
          <w:sz w:val="24"/>
          <w:szCs w:val="24"/>
        </w:rPr>
        <w:t>приобщать к нормам здорового образа жизни;</w:t>
      </w:r>
    </w:p>
    <w:p w:rsidR="009D5281" w:rsidRPr="0062216A" w:rsidRDefault="009D5281" w:rsidP="009D52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6A">
        <w:rPr>
          <w:rFonts w:ascii="Times New Roman" w:hAnsi="Times New Roman" w:cs="Times New Roman"/>
          <w:sz w:val="24"/>
          <w:szCs w:val="24"/>
        </w:rPr>
        <w:t>обога</w:t>
      </w:r>
      <w:r>
        <w:rPr>
          <w:rFonts w:ascii="Times New Roman" w:hAnsi="Times New Roman" w:cs="Times New Roman"/>
          <w:sz w:val="24"/>
          <w:szCs w:val="24"/>
        </w:rPr>
        <w:t>тить</w:t>
      </w:r>
      <w:r w:rsidRPr="0062216A">
        <w:rPr>
          <w:rFonts w:ascii="Times New Roman" w:hAnsi="Times New Roman" w:cs="Times New Roman"/>
          <w:sz w:val="24"/>
          <w:szCs w:val="24"/>
        </w:rPr>
        <w:t xml:space="preserve"> предметно-развивающ</w:t>
      </w:r>
      <w:r>
        <w:rPr>
          <w:rFonts w:ascii="Times New Roman" w:hAnsi="Times New Roman" w:cs="Times New Roman"/>
          <w:sz w:val="24"/>
          <w:szCs w:val="24"/>
        </w:rPr>
        <w:t>ую среду физкультурным оборудованием</w:t>
      </w:r>
    </w:p>
    <w:p w:rsidR="009D5281" w:rsidRPr="0062216A" w:rsidRDefault="009D5281" w:rsidP="009D528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281" w:rsidRPr="0062216A" w:rsidRDefault="009D5281" w:rsidP="009D52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6A">
        <w:rPr>
          <w:rFonts w:ascii="Times New Roman" w:hAnsi="Times New Roman" w:cs="Times New Roman"/>
          <w:b/>
          <w:sz w:val="24"/>
          <w:szCs w:val="24"/>
        </w:rPr>
        <w:t>План реализации.</w:t>
      </w:r>
    </w:p>
    <w:tbl>
      <w:tblPr>
        <w:tblStyle w:val="a4"/>
        <w:tblW w:w="10863" w:type="dxa"/>
        <w:tblLook w:val="04A0"/>
      </w:tblPr>
      <w:tblGrid>
        <w:gridCol w:w="1590"/>
        <w:gridCol w:w="5768"/>
        <w:gridCol w:w="3274"/>
        <w:gridCol w:w="231"/>
      </w:tblGrid>
      <w:tr w:rsidR="009D5281" w:rsidRPr="0062216A" w:rsidTr="00891EC1">
        <w:trPr>
          <w:trHeight w:val="571"/>
        </w:trPr>
        <w:tc>
          <w:tcPr>
            <w:tcW w:w="1590" w:type="dxa"/>
            <w:vMerge w:val="restart"/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9042" w:type="dxa"/>
            <w:gridSpan w:val="2"/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1" w:type="dxa"/>
            <w:vMerge w:val="restart"/>
            <w:tcBorders>
              <w:top w:val="nil"/>
              <w:right w:val="nil"/>
            </w:tcBorders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281" w:rsidRPr="0062216A" w:rsidTr="00891EC1">
        <w:trPr>
          <w:trHeight w:val="166"/>
        </w:trPr>
        <w:tc>
          <w:tcPr>
            <w:tcW w:w="1590" w:type="dxa"/>
            <w:vMerge/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8" w:type="dxa"/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с детьми</w:t>
            </w:r>
            <w:r w:rsidRPr="0062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74" w:type="dxa"/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Совместно с </w:t>
            </w:r>
            <w:r w:rsidRPr="0062216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ями</w:t>
            </w:r>
          </w:p>
        </w:tc>
        <w:tc>
          <w:tcPr>
            <w:tcW w:w="231" w:type="dxa"/>
            <w:vMerge/>
            <w:tcBorders>
              <w:right w:val="nil"/>
            </w:tcBorders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281" w:rsidRPr="0062216A" w:rsidTr="00891EC1">
        <w:trPr>
          <w:trHeight w:val="554"/>
        </w:trPr>
        <w:tc>
          <w:tcPr>
            <w:tcW w:w="1590" w:type="dxa"/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768" w:type="dxa"/>
          </w:tcPr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очему я расту?”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Стихи и загадки о еде, овощах и фруктах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“ Война грибов с ягодами ”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 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“Мои любимые фрукты, ягоды”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– не съедобное”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зодеятельность</w:t>
            </w:r>
            <w:proofErr w:type="spellEnd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-  раскрась свои любимые фрукты и овощи </w:t>
            </w:r>
          </w:p>
        </w:tc>
        <w:tc>
          <w:tcPr>
            <w:tcW w:w="3274" w:type="dxa"/>
          </w:tcPr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готовят информационный материал в р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одительский уголок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ивые витамины роста”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ж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юбимые и полезные блюда наших детей”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(фото, рецепты)</w:t>
            </w:r>
          </w:p>
        </w:tc>
        <w:tc>
          <w:tcPr>
            <w:tcW w:w="231" w:type="dxa"/>
            <w:vMerge/>
            <w:tcBorders>
              <w:right w:val="nil"/>
            </w:tcBorders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281" w:rsidRPr="0062216A" w:rsidTr="00891EC1">
        <w:trPr>
          <w:trHeight w:val="571"/>
        </w:trPr>
        <w:tc>
          <w:tcPr>
            <w:tcW w:w="1590" w:type="dxa"/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5768" w:type="dxa"/>
          </w:tcPr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“ Веселый мяч ”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Загадки и стихи о мяче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одвижная 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ышибалы”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Народные и хороводные подвижные игры</w:t>
            </w:r>
          </w:p>
        </w:tc>
        <w:tc>
          <w:tcPr>
            <w:tcW w:w="3274" w:type="dxa"/>
          </w:tcPr>
          <w:p w:rsidR="009D5281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совместных подвижных игр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мячей «Мячи бывают разные…»</w:t>
            </w:r>
          </w:p>
        </w:tc>
        <w:tc>
          <w:tcPr>
            <w:tcW w:w="231" w:type="dxa"/>
            <w:vMerge/>
            <w:tcBorders>
              <w:right w:val="nil"/>
            </w:tcBorders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281" w:rsidRPr="0062216A" w:rsidTr="00891EC1">
        <w:trPr>
          <w:trHeight w:val="554"/>
        </w:trPr>
        <w:tc>
          <w:tcPr>
            <w:tcW w:w="1590" w:type="dxa"/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5768" w:type="dxa"/>
          </w:tcPr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”Когда я сплю – я расту”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Чтение сказки С. Маршака “Сказка о глупом мышонке”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“Укладываем куклу Катю </w:t>
            </w:r>
            <w:proofErr w:type="gramStart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спать</w:t>
            </w:r>
            <w:proofErr w:type="gramEnd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Пение колыбельных песен</w:t>
            </w:r>
          </w:p>
        </w:tc>
        <w:tc>
          <w:tcPr>
            <w:tcW w:w="3274" w:type="dxa"/>
          </w:tcPr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готовят информационный материал в родительский уголок 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Крепкий сон</w:t>
            </w:r>
            <w:r w:rsidRPr="004E31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1" w:type="dxa"/>
            <w:vMerge/>
            <w:tcBorders>
              <w:right w:val="nil"/>
            </w:tcBorders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281" w:rsidRPr="0062216A" w:rsidTr="00891EC1">
        <w:trPr>
          <w:trHeight w:val="571"/>
        </w:trPr>
        <w:tc>
          <w:tcPr>
            <w:tcW w:w="1590" w:type="dxa"/>
            <w:tcBorders>
              <w:right w:val="single" w:sz="4" w:space="0" w:color="auto"/>
            </w:tcBorders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5768" w:type="dxa"/>
            <w:tcBorders>
              <w:left w:val="single" w:sz="4" w:space="0" w:color="auto"/>
            </w:tcBorders>
          </w:tcPr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Чтение К. Чуковского “</w:t>
            </w:r>
            <w:proofErr w:type="spellStart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”, ”</w:t>
            </w:r>
            <w:proofErr w:type="spellStart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горе”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рто</w:t>
            </w:r>
            <w:proofErr w:type="spellEnd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“Ах ты девочка чумазая”</w:t>
            </w:r>
          </w:p>
          <w:p w:rsidR="009D5281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фольклора - 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приговорки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и обыгрывание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детьми на тему «Полезные и вредные привычки»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деятельность детей и родителей – рисунок – иллюстрация к 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произведению </w:t>
            </w:r>
            <w:r w:rsidRPr="00622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622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1" w:type="dxa"/>
            <w:vMerge/>
            <w:tcBorders>
              <w:bottom w:val="nil"/>
              <w:right w:val="nil"/>
            </w:tcBorders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281" w:rsidRPr="0062216A" w:rsidTr="0089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1" w:type="dxa"/>
          <w:trHeight w:val="983"/>
        </w:trPr>
        <w:tc>
          <w:tcPr>
            <w:tcW w:w="1590" w:type="dxa"/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5</w:t>
            </w:r>
          </w:p>
        </w:tc>
        <w:tc>
          <w:tcPr>
            <w:tcW w:w="5768" w:type="dxa"/>
          </w:tcPr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Общение “Для чего нужно делать зарядку”</w:t>
            </w:r>
          </w:p>
          <w:p w:rsidR="009D5281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гимнастика</w:t>
            </w:r>
          </w:p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spellStart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друзьями соседней группы</w:t>
            </w:r>
            <w:proofErr w:type="gramEnd"/>
          </w:p>
        </w:tc>
        <w:tc>
          <w:tcPr>
            <w:tcW w:w="3274" w:type="dxa"/>
          </w:tcPr>
          <w:p w:rsidR="009D5281" w:rsidRPr="0062216A" w:rsidRDefault="009D5281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журнала </w:t>
            </w:r>
            <w:r w:rsidRPr="00622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Растишка</w:t>
            </w:r>
            <w:proofErr w:type="spellEnd"/>
            <w:r w:rsidRPr="00622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9D5281" w:rsidRPr="0062216A" w:rsidTr="0089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1" w:type="dxa"/>
          <w:trHeight w:val="418"/>
        </w:trPr>
        <w:tc>
          <w:tcPr>
            <w:tcW w:w="10632" w:type="dxa"/>
            <w:gridSpan w:val="3"/>
          </w:tcPr>
          <w:p w:rsidR="009D5281" w:rsidRPr="0062216A" w:rsidRDefault="009D5281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9D5281" w:rsidRPr="0062216A" w:rsidTr="0089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1" w:type="dxa"/>
          <w:trHeight w:val="423"/>
        </w:trPr>
        <w:tc>
          <w:tcPr>
            <w:tcW w:w="10632" w:type="dxa"/>
            <w:gridSpan w:val="3"/>
          </w:tcPr>
          <w:p w:rsidR="009D5281" w:rsidRPr="0062216A" w:rsidRDefault="009D5281" w:rsidP="00891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20">
              <w:rPr>
                <w:rFonts w:ascii="Times New Roman" w:hAnsi="Times New Roman" w:cs="Times New Roman"/>
                <w:sz w:val="24"/>
                <w:szCs w:val="24"/>
              </w:rPr>
              <w:t>Улучшились показатели физического развития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летний период наблюдается динамика показателей роста, веса у всех детей.</w:t>
            </w:r>
            <w:r w:rsidRPr="00C04620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 каждый ребенок овладел навыками личной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EE">
              <w:rPr>
                <w:rFonts w:ascii="Times New Roman" w:hAnsi="Times New Roman" w:cs="Times New Roman"/>
                <w:sz w:val="24"/>
                <w:szCs w:val="24"/>
              </w:rPr>
              <w:t>Разучи</w:t>
            </w:r>
            <w:r w:rsidRPr="00C04620">
              <w:rPr>
                <w:rFonts w:ascii="Times New Roman" w:hAnsi="Times New Roman" w:cs="Times New Roman"/>
                <w:sz w:val="24"/>
                <w:szCs w:val="24"/>
              </w:rPr>
              <w:t>ли  новые подвижные, хороводные  игры; играли с малышами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620">
              <w:rPr>
                <w:rFonts w:ascii="Times New Roman" w:hAnsi="Times New Roman" w:cs="Times New Roman"/>
                <w:sz w:val="24"/>
                <w:szCs w:val="24"/>
              </w:rPr>
              <w:t xml:space="preserve"> Выпуск родителями журнала “</w:t>
            </w:r>
            <w:proofErr w:type="spellStart"/>
            <w:r w:rsidRPr="00C04620">
              <w:rPr>
                <w:rFonts w:ascii="Times New Roman" w:hAnsi="Times New Roman" w:cs="Times New Roman"/>
                <w:sz w:val="24"/>
                <w:szCs w:val="24"/>
              </w:rPr>
              <w:t>Растишка</w:t>
            </w:r>
            <w:proofErr w:type="spellEnd"/>
            <w:r w:rsidRPr="00C0462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Пополнилась </w:t>
            </w:r>
            <w:r w:rsidRPr="00C0462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предметно-развивающая среда физкультурным оборудованием (скакалки, мячи, обручи,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</w:t>
            </w:r>
            <w:proofErr w:type="spellStart"/>
            <w:r w:rsidRPr="00C04620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04620">
              <w:rPr>
                <w:rFonts w:ascii="Times New Roman" w:hAnsi="Times New Roman" w:cs="Times New Roman"/>
                <w:sz w:val="24"/>
                <w:szCs w:val="24"/>
              </w:rPr>
              <w:t>, дорожки здоровья)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620">
              <w:rPr>
                <w:rFonts w:ascii="Times New Roman" w:hAnsi="Times New Roman" w:cs="Times New Roman"/>
                <w:sz w:val="24"/>
                <w:szCs w:val="24"/>
              </w:rPr>
              <w:t>остоялось выставка мячей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4620">
              <w:rPr>
                <w:rFonts w:ascii="Times New Roman" w:hAnsi="Times New Roman" w:cs="Times New Roman"/>
                <w:sz w:val="24"/>
                <w:szCs w:val="24"/>
              </w:rPr>
              <w:t>ыли организованы игры – соревнования с детьми параллельной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5281" w:rsidRDefault="009D5281" w:rsidP="009D5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7E" w:rsidRDefault="009D5281" w:rsidP="009D5281">
      <w:pPr>
        <w:spacing w:after="0"/>
      </w:pPr>
    </w:p>
    <w:sectPr w:rsidR="00CC237E" w:rsidSect="009D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2CD"/>
    <w:multiLevelType w:val="hybridMultilevel"/>
    <w:tmpl w:val="0CCC51EC"/>
    <w:lvl w:ilvl="0" w:tplc="275E8644">
      <w:start w:val="1"/>
      <w:numFmt w:val="decimal"/>
      <w:lvlText w:val="%1."/>
      <w:lvlJc w:val="left"/>
      <w:pPr>
        <w:ind w:left="111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453AE"/>
    <w:multiLevelType w:val="hybridMultilevel"/>
    <w:tmpl w:val="EB88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281"/>
    <w:rsid w:val="00262F14"/>
    <w:rsid w:val="00665857"/>
    <w:rsid w:val="009D5281"/>
    <w:rsid w:val="00E7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81"/>
    <w:pPr>
      <w:ind w:left="720"/>
      <w:contextualSpacing/>
    </w:pPr>
  </w:style>
  <w:style w:type="table" w:styleId="a4">
    <w:name w:val="Table Grid"/>
    <w:basedOn w:val="a1"/>
    <w:uiPriority w:val="59"/>
    <w:rsid w:val="009D5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МиА</dc:creator>
  <cp:lastModifiedBy>МиА</cp:lastModifiedBy>
  <cp:revision>1</cp:revision>
  <dcterms:created xsi:type="dcterms:W3CDTF">2012-03-11T05:00:00Z</dcterms:created>
  <dcterms:modified xsi:type="dcterms:W3CDTF">2012-03-11T05:03:00Z</dcterms:modified>
</cp:coreProperties>
</file>