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8C" w:rsidRDefault="00A72720" w:rsidP="0040538C">
      <w:pPr>
        <w:jc w:val="center"/>
        <w:rPr>
          <w:b/>
          <w:sz w:val="36"/>
          <w:szCs w:val="36"/>
        </w:rPr>
      </w:pPr>
      <w:r w:rsidRPr="00D52221">
        <w:rPr>
          <w:b/>
          <w:sz w:val="36"/>
          <w:szCs w:val="36"/>
        </w:rPr>
        <w:t xml:space="preserve">Формы работы </w:t>
      </w:r>
    </w:p>
    <w:p w:rsidR="0040538C" w:rsidRPr="0040538C" w:rsidRDefault="00015543" w:rsidP="0040538C">
      <w:pPr>
        <w:jc w:val="center"/>
        <w:rPr>
          <w:b/>
          <w:sz w:val="36"/>
          <w:szCs w:val="36"/>
        </w:rPr>
      </w:pPr>
      <w:r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63.3pt;margin-top:17.65pt;width:306pt;height:46.5pt;z-index:251663360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45" type="#_x0000_t32" style="position:absolute;left:0;text-align:left;margin-left:363.3pt;margin-top:17.65pt;width:180.75pt;height:46.5pt;z-index:251662336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44" type="#_x0000_t32" style="position:absolute;left:0;text-align:left;margin-left:363.3pt;margin-top:17.65pt;width:58.5pt;height:46.5pt;z-index:251661312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43" type="#_x0000_t32" style="position:absolute;left:0;text-align:left;margin-left:292.05pt;margin-top:17.65pt;width:71.25pt;height:46.5pt;flip:x;z-index:251660288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42" type="#_x0000_t32" style="position:absolute;left:0;text-align:left;margin-left:175.8pt;margin-top:17.65pt;width:187.5pt;height:46.5pt;flip:x;z-index:251659264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41" type="#_x0000_t32" style="position:absolute;left:0;text-align:left;margin-left:61.05pt;margin-top:17.65pt;width:302.25pt;height:46.5pt;flip:x;z-index:251658240" o:connectortype="straight">
            <v:stroke endarrow="block"/>
          </v:shape>
        </w:pict>
      </w:r>
      <w:r w:rsidR="00A72720">
        <w:rPr>
          <w:sz w:val="32"/>
          <w:szCs w:val="32"/>
        </w:rPr>
        <w:t>по ознакомлению дошкольников с русским народным танцем.</w:t>
      </w:r>
    </w:p>
    <w:p w:rsidR="00140E68" w:rsidRDefault="00140E68" w:rsidP="00D52221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72720" w:rsidTr="00A72720">
        <w:tc>
          <w:tcPr>
            <w:tcW w:w="2464" w:type="dxa"/>
          </w:tcPr>
          <w:p w:rsidR="00A72720" w:rsidRPr="00116A44" w:rsidRDefault="00A72720" w:rsidP="00A72720">
            <w:pPr>
              <w:rPr>
                <w:color w:val="FF0000"/>
                <w:sz w:val="28"/>
                <w:szCs w:val="28"/>
              </w:rPr>
            </w:pPr>
            <w:r w:rsidRPr="00116A44">
              <w:rPr>
                <w:color w:val="000000" w:themeColor="text1"/>
                <w:sz w:val="28"/>
                <w:szCs w:val="28"/>
              </w:rPr>
              <w:t>Тематические занятия в «Горнице» по плану</w:t>
            </w:r>
            <w:r w:rsidRPr="00116A44">
              <w:rPr>
                <w:color w:val="FF0000"/>
                <w:sz w:val="28"/>
                <w:szCs w:val="28"/>
              </w:rPr>
              <w:t xml:space="preserve"> </w:t>
            </w:r>
            <w:r w:rsidRPr="00116A44">
              <w:rPr>
                <w:color w:val="000000" w:themeColor="text1"/>
                <w:sz w:val="28"/>
                <w:szCs w:val="28"/>
              </w:rPr>
              <w:t>воспитателя</w:t>
            </w:r>
          </w:p>
        </w:tc>
        <w:tc>
          <w:tcPr>
            <w:tcW w:w="2464" w:type="dxa"/>
          </w:tcPr>
          <w:p w:rsidR="00A72720" w:rsidRPr="00A72720" w:rsidRDefault="00A72720" w:rsidP="00A72720">
            <w:pPr>
              <w:rPr>
                <w:sz w:val="28"/>
                <w:szCs w:val="28"/>
              </w:rPr>
            </w:pPr>
            <w:r w:rsidRPr="00A72720">
              <w:rPr>
                <w:sz w:val="28"/>
                <w:szCs w:val="28"/>
              </w:rPr>
              <w:t>Тематические музыкальные</w:t>
            </w:r>
            <w:r>
              <w:rPr>
                <w:sz w:val="28"/>
                <w:szCs w:val="28"/>
              </w:rPr>
              <w:t xml:space="preserve"> </w:t>
            </w:r>
            <w:r w:rsidRPr="00A72720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 xml:space="preserve"> по плану музыкального руководителя</w:t>
            </w:r>
          </w:p>
        </w:tc>
        <w:tc>
          <w:tcPr>
            <w:tcW w:w="2464" w:type="dxa"/>
          </w:tcPr>
          <w:p w:rsidR="00A72720" w:rsidRPr="00A72720" w:rsidRDefault="00A72720" w:rsidP="00A72720">
            <w:pPr>
              <w:rPr>
                <w:sz w:val="28"/>
                <w:szCs w:val="28"/>
              </w:rPr>
            </w:pPr>
            <w:r w:rsidRPr="00A72720">
              <w:rPr>
                <w:sz w:val="28"/>
                <w:szCs w:val="28"/>
              </w:rPr>
              <w:t>Доминантные музыкально – ритмические занятия</w:t>
            </w:r>
          </w:p>
        </w:tc>
        <w:tc>
          <w:tcPr>
            <w:tcW w:w="2464" w:type="dxa"/>
          </w:tcPr>
          <w:p w:rsidR="00A72720" w:rsidRPr="00A72720" w:rsidRDefault="00A72720" w:rsidP="00A72720">
            <w:pPr>
              <w:jc w:val="both"/>
              <w:rPr>
                <w:sz w:val="28"/>
                <w:szCs w:val="28"/>
              </w:rPr>
            </w:pPr>
            <w:r w:rsidRPr="00A72720">
              <w:rPr>
                <w:sz w:val="28"/>
                <w:szCs w:val="28"/>
              </w:rPr>
              <w:t>Праздники,</w:t>
            </w:r>
            <w:r>
              <w:rPr>
                <w:sz w:val="28"/>
                <w:szCs w:val="28"/>
              </w:rPr>
              <w:t xml:space="preserve"> </w:t>
            </w:r>
            <w:r w:rsidRPr="00A72720">
              <w:rPr>
                <w:sz w:val="28"/>
                <w:szCs w:val="28"/>
              </w:rPr>
              <w:t>развлечения,</w:t>
            </w:r>
            <w:r>
              <w:rPr>
                <w:sz w:val="28"/>
                <w:szCs w:val="28"/>
              </w:rPr>
              <w:t xml:space="preserve"> </w:t>
            </w:r>
            <w:r w:rsidRPr="00A72720">
              <w:rPr>
                <w:sz w:val="28"/>
                <w:szCs w:val="28"/>
              </w:rPr>
              <w:t>досуги</w:t>
            </w:r>
          </w:p>
        </w:tc>
        <w:tc>
          <w:tcPr>
            <w:tcW w:w="2465" w:type="dxa"/>
          </w:tcPr>
          <w:p w:rsidR="00A72720" w:rsidRDefault="00A72720" w:rsidP="00A72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деятельность:</w:t>
            </w:r>
          </w:p>
          <w:p w:rsidR="00A72720" w:rsidRDefault="00A72720" w:rsidP="00A72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детские рисунки, лепка, </w:t>
            </w:r>
          </w:p>
          <w:p w:rsidR="00A72720" w:rsidRDefault="00A72720" w:rsidP="00A72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детей в изготовлении атрибутов,  </w:t>
            </w:r>
          </w:p>
          <w:p w:rsidR="00A72720" w:rsidRPr="00A72720" w:rsidRDefault="00A72720" w:rsidP="00A72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элементов костюмов</w:t>
            </w:r>
          </w:p>
        </w:tc>
        <w:tc>
          <w:tcPr>
            <w:tcW w:w="2465" w:type="dxa"/>
          </w:tcPr>
          <w:p w:rsidR="00A72720" w:rsidRPr="00A72720" w:rsidRDefault="00A72720" w:rsidP="00A72720">
            <w:pPr>
              <w:rPr>
                <w:sz w:val="28"/>
                <w:szCs w:val="28"/>
              </w:rPr>
            </w:pPr>
            <w:r w:rsidRPr="00A72720">
              <w:rPr>
                <w:sz w:val="28"/>
                <w:szCs w:val="28"/>
              </w:rPr>
              <w:t>Экскурсии в музей</w:t>
            </w:r>
            <w:r>
              <w:rPr>
                <w:sz w:val="28"/>
                <w:szCs w:val="28"/>
              </w:rPr>
              <w:t>, просмотр детских спектаклей,</w:t>
            </w:r>
            <w:r w:rsidR="00D52221">
              <w:rPr>
                <w:sz w:val="28"/>
                <w:szCs w:val="28"/>
              </w:rPr>
              <w:t xml:space="preserve"> посещение концертов, выход с выступлениями в др. ДОУ, участие в городских мероприятиях, фестивалях детского творчества.  </w:t>
            </w:r>
          </w:p>
        </w:tc>
      </w:tr>
    </w:tbl>
    <w:p w:rsidR="0040538C" w:rsidRDefault="0040538C" w:rsidP="00AD3D80">
      <w:pPr>
        <w:rPr>
          <w:sz w:val="28"/>
          <w:szCs w:val="28"/>
        </w:rPr>
      </w:pPr>
    </w:p>
    <w:p w:rsidR="00AD3D80" w:rsidRDefault="00D52221" w:rsidP="00AD3D80">
      <w:pPr>
        <w:rPr>
          <w:sz w:val="28"/>
          <w:szCs w:val="28"/>
        </w:rPr>
      </w:pPr>
      <w:r w:rsidRPr="00AD3D80">
        <w:rPr>
          <w:sz w:val="28"/>
          <w:szCs w:val="28"/>
        </w:rPr>
        <w:t>Содержание и формы р.н. танца равно, как и методы его изучения в детском коллективе определяются в основном составом этого коллектива. При этом необходимо учитывать возраст детей, степень их танцевальной подготовки, а также иметь в виду, состоит ли данный коллектив из одних только девочек или мальчиков, или же является смешанным по составу.</w:t>
      </w:r>
      <w:r w:rsidR="00AD3D80">
        <w:rPr>
          <w:sz w:val="28"/>
          <w:szCs w:val="28"/>
        </w:rPr>
        <w:t xml:space="preserve">                             </w:t>
      </w:r>
    </w:p>
    <w:p w:rsidR="0040538C" w:rsidRDefault="00AD3D80" w:rsidP="00AD3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D52221" w:rsidRPr="00AD3D80" w:rsidRDefault="0040538C" w:rsidP="00AD3D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D3D80">
        <w:rPr>
          <w:sz w:val="28"/>
          <w:szCs w:val="28"/>
        </w:rPr>
        <w:t xml:space="preserve">  </w:t>
      </w:r>
      <w:r w:rsidR="00D52221" w:rsidRPr="00D52221">
        <w:rPr>
          <w:b/>
          <w:sz w:val="36"/>
          <w:szCs w:val="36"/>
        </w:rPr>
        <w:t>Содержание и формы р.н.</w:t>
      </w:r>
      <w:r w:rsidR="00D52221">
        <w:rPr>
          <w:b/>
          <w:sz w:val="36"/>
          <w:szCs w:val="36"/>
        </w:rPr>
        <w:t xml:space="preserve"> </w:t>
      </w:r>
      <w:r w:rsidR="00D52221" w:rsidRPr="00D52221">
        <w:rPr>
          <w:b/>
          <w:sz w:val="36"/>
          <w:szCs w:val="36"/>
        </w:rPr>
        <w:t>танца для дошкольников</w:t>
      </w:r>
      <w:r w:rsidR="00D52221">
        <w:rPr>
          <w:b/>
          <w:sz w:val="36"/>
          <w:szCs w:val="36"/>
        </w:rPr>
        <w:t>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52221" w:rsidTr="00D52221">
        <w:tc>
          <w:tcPr>
            <w:tcW w:w="7393" w:type="dxa"/>
          </w:tcPr>
          <w:p w:rsidR="00D52221" w:rsidRPr="00D52221" w:rsidRDefault="00D52221" w:rsidP="00116A44">
            <w:pPr>
              <w:jc w:val="center"/>
              <w:rPr>
                <w:sz w:val="28"/>
                <w:szCs w:val="28"/>
              </w:rPr>
            </w:pPr>
            <w:r w:rsidRPr="00D52221">
              <w:rPr>
                <w:sz w:val="28"/>
                <w:szCs w:val="28"/>
              </w:rPr>
              <w:t>Мла</w:t>
            </w:r>
            <w:r>
              <w:rPr>
                <w:sz w:val="28"/>
                <w:szCs w:val="28"/>
              </w:rPr>
              <w:t>дший дошкольный возраст</w:t>
            </w:r>
          </w:p>
        </w:tc>
        <w:tc>
          <w:tcPr>
            <w:tcW w:w="7393" w:type="dxa"/>
          </w:tcPr>
          <w:p w:rsidR="00D52221" w:rsidRPr="00AD3D80" w:rsidRDefault="00AD3D80" w:rsidP="00116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дошкольный возраст</w:t>
            </w:r>
          </w:p>
        </w:tc>
      </w:tr>
      <w:tr w:rsidR="00D52221" w:rsidTr="00D52221">
        <w:tc>
          <w:tcPr>
            <w:tcW w:w="7393" w:type="dxa"/>
          </w:tcPr>
          <w:p w:rsidR="00D52221" w:rsidRPr="00D52221" w:rsidRDefault="00D52221" w:rsidP="00D52221">
            <w:pPr>
              <w:rPr>
                <w:sz w:val="28"/>
                <w:szCs w:val="28"/>
              </w:rPr>
            </w:pPr>
            <w:proofErr w:type="spellStart"/>
            <w:r w:rsidRPr="00D52221">
              <w:rPr>
                <w:sz w:val="28"/>
                <w:szCs w:val="28"/>
              </w:rPr>
              <w:t>Инсценирование</w:t>
            </w:r>
            <w:proofErr w:type="spellEnd"/>
            <w:r w:rsidRPr="00D52221">
              <w:rPr>
                <w:sz w:val="28"/>
                <w:szCs w:val="28"/>
              </w:rPr>
              <w:t xml:space="preserve"> р.н.</w:t>
            </w:r>
            <w:r w:rsidR="00AD3D80">
              <w:rPr>
                <w:sz w:val="28"/>
                <w:szCs w:val="28"/>
              </w:rPr>
              <w:t xml:space="preserve"> </w:t>
            </w:r>
            <w:r w:rsidRPr="00D52221">
              <w:rPr>
                <w:sz w:val="28"/>
                <w:szCs w:val="28"/>
              </w:rPr>
              <w:t xml:space="preserve">песен, </w:t>
            </w:r>
            <w:proofErr w:type="spellStart"/>
            <w:r w:rsidRPr="00D52221">
              <w:rPr>
                <w:sz w:val="28"/>
                <w:szCs w:val="28"/>
              </w:rPr>
              <w:t>потешек</w:t>
            </w:r>
            <w:proofErr w:type="spellEnd"/>
            <w:r w:rsidRPr="00D52221">
              <w:rPr>
                <w:sz w:val="28"/>
                <w:szCs w:val="28"/>
              </w:rPr>
              <w:t>, танцы с элементами игры</w:t>
            </w:r>
            <w:r w:rsidR="009B19A1">
              <w:rPr>
                <w:sz w:val="28"/>
                <w:szCs w:val="28"/>
              </w:rPr>
              <w:t>, хороводы.</w:t>
            </w:r>
          </w:p>
        </w:tc>
        <w:tc>
          <w:tcPr>
            <w:tcW w:w="7393" w:type="dxa"/>
          </w:tcPr>
          <w:p w:rsidR="00D52221" w:rsidRPr="00AD3D80" w:rsidRDefault="00AD3D80" w:rsidP="00D52221">
            <w:pPr>
              <w:rPr>
                <w:sz w:val="28"/>
                <w:szCs w:val="28"/>
              </w:rPr>
            </w:pPr>
            <w:proofErr w:type="spellStart"/>
            <w:r w:rsidRPr="00AD3D80">
              <w:rPr>
                <w:sz w:val="28"/>
                <w:szCs w:val="28"/>
              </w:rPr>
              <w:t>Инсценирование</w:t>
            </w:r>
            <w:proofErr w:type="spellEnd"/>
            <w:r w:rsidRPr="00AD3D80">
              <w:rPr>
                <w:sz w:val="28"/>
                <w:szCs w:val="28"/>
              </w:rPr>
              <w:t xml:space="preserve"> р.н. песен</w:t>
            </w:r>
            <w:r w:rsidR="009B19A1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переделанные для детей пляски, хороводы, кадрили, и игры с элементами плясовой импровизации.</w:t>
            </w:r>
          </w:p>
        </w:tc>
      </w:tr>
    </w:tbl>
    <w:p w:rsidR="00116A44" w:rsidRDefault="00116A44" w:rsidP="00D52221">
      <w:pPr>
        <w:rPr>
          <w:sz w:val="28"/>
          <w:szCs w:val="28"/>
        </w:rPr>
      </w:pPr>
    </w:p>
    <w:p w:rsidR="00D52221" w:rsidRPr="00AD3D80" w:rsidRDefault="00AD3D80" w:rsidP="00D52221">
      <w:pPr>
        <w:rPr>
          <w:sz w:val="28"/>
          <w:szCs w:val="28"/>
        </w:rPr>
      </w:pPr>
      <w:r w:rsidRPr="00AD3D80">
        <w:rPr>
          <w:sz w:val="28"/>
          <w:szCs w:val="28"/>
        </w:rPr>
        <w:t>Для того</w:t>
      </w:r>
      <w:proofErr w:type="gramStart"/>
      <w:r w:rsidRPr="00AD3D8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AD3D80">
        <w:rPr>
          <w:sz w:val="28"/>
          <w:szCs w:val="28"/>
        </w:rPr>
        <w:t>чтобы дать детям необходимые танцевальные умения</w:t>
      </w:r>
      <w:r>
        <w:rPr>
          <w:sz w:val="28"/>
          <w:szCs w:val="28"/>
        </w:rPr>
        <w:t xml:space="preserve"> и навыки по р.н. танцу проводятся планомерные, систематические занятия (тематические – 1 раз в месяц, музыкально - ритмические – 1 раз в неделю)</w:t>
      </w:r>
    </w:p>
    <w:sectPr w:rsidR="00D52221" w:rsidRPr="00AD3D80" w:rsidSect="00116A44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6C5"/>
    <w:rsid w:val="0000635B"/>
    <w:rsid w:val="00015543"/>
    <w:rsid w:val="000406B1"/>
    <w:rsid w:val="00116A44"/>
    <w:rsid w:val="00140E68"/>
    <w:rsid w:val="0040538C"/>
    <w:rsid w:val="007718E1"/>
    <w:rsid w:val="009B19A1"/>
    <w:rsid w:val="009C16C5"/>
    <w:rsid w:val="00A72720"/>
    <w:rsid w:val="00A871D4"/>
    <w:rsid w:val="00AD3D80"/>
    <w:rsid w:val="00C23564"/>
    <w:rsid w:val="00C5325D"/>
    <w:rsid w:val="00D52221"/>
    <w:rsid w:val="00D95D77"/>
    <w:rsid w:val="00E6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43"/>
        <o:r id="V:Rule8" type="connector" idref="#_x0000_s1044"/>
        <o:r id="V:Rule9" type="connector" idref="#_x0000_s1045"/>
        <o:r id="V:Rule10" type="connector" idref="#_x0000_s1042"/>
        <o:r id="V:Rule11" type="connector" idref="#_x0000_s1041"/>
        <o:r id="V:Rule1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D3D8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D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4AAE-F049-42E2-925E-58F4DAEB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13</cp:revision>
  <dcterms:created xsi:type="dcterms:W3CDTF">2012-03-08T22:46:00Z</dcterms:created>
  <dcterms:modified xsi:type="dcterms:W3CDTF">2012-03-09T00:27:00Z</dcterms:modified>
</cp:coreProperties>
</file>