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9E" w:rsidRDefault="00643C7F" w:rsidP="00643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7F">
        <w:rPr>
          <w:rFonts w:ascii="Times New Roman" w:hAnsi="Times New Roman" w:cs="Times New Roman"/>
          <w:b/>
          <w:sz w:val="28"/>
          <w:szCs w:val="28"/>
        </w:rPr>
        <w:t>Экологич</w:t>
      </w:r>
      <w:r>
        <w:rPr>
          <w:rFonts w:ascii="Times New Roman" w:hAnsi="Times New Roman" w:cs="Times New Roman"/>
          <w:b/>
          <w:sz w:val="28"/>
          <w:szCs w:val="28"/>
        </w:rPr>
        <w:t>еские игры  в подготовительной г</w:t>
      </w:r>
      <w:r w:rsidRPr="00643C7F">
        <w:rPr>
          <w:rFonts w:ascii="Times New Roman" w:hAnsi="Times New Roman" w:cs="Times New Roman"/>
          <w:b/>
          <w:sz w:val="28"/>
          <w:szCs w:val="28"/>
        </w:rPr>
        <w:t>руппе.</w:t>
      </w:r>
    </w:p>
    <w:p w:rsidR="00643C7F" w:rsidRDefault="00643C7F" w:rsidP="00643C7F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экологической задачи воспитания в дошкольном возрасте, в первую очередь необходимо сформировать систему знаний о природе, научить детей понимать и устанавливать существующие в ней связи и зависимости, действовать в соответствии с полученными знаниями.</w:t>
      </w:r>
    </w:p>
    <w:p w:rsidR="00643C7F" w:rsidRDefault="00643C7F" w:rsidP="00643C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залогов успешного экологического воспитания является создание такой атмосферы, которая способствует развитию эмоциональной восприимчивости и отзывчивости детей. Положительные эмоции, по мнению психологов, является могучими побудителями человеческой деятельности. Такой деятельностью в дошкольном возрасте, как известно, является игра, которую мы рассматриваем как важное средство формирования экологической направленности личности ребенка.</w:t>
      </w:r>
    </w:p>
    <w:p w:rsidR="00643C7F" w:rsidRDefault="00C111CB" w:rsidP="00643C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обладая специфическими особенностями ( сочетание познавательного и занимательного начал), экологические игры представляют детям возможность оперировать заключениями в их содержании знаниями, способствуя таким образом уточнению, закреплению и обобщению полученных раннее знаний и расширению кругозора. Играя, дошкольник учится устанавливать в природе существующие взаимосвязи между объектами и явлениями, средой обитания и особенностями питания, поведения и повадок животных, экосистемой и приспособлением </w:t>
      </w:r>
      <w:r w:rsidR="00643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растений и животных к условиям данной среды, последовательной сменой сезонов и адекватными изменениями, происходящими в живой и неживой природе. Экологические игры помогают ребенку увидеть неповторимость и целостность не только определенного живого организма, но и экосистемы, осознать невозможность нарушения ее целостности, </w:t>
      </w:r>
      <w:r w:rsidR="002669FD">
        <w:rPr>
          <w:rFonts w:ascii="Times New Roman" w:hAnsi="Times New Roman" w:cs="Times New Roman"/>
          <w:sz w:val="24"/>
          <w:szCs w:val="24"/>
        </w:rPr>
        <w:t>понять, что неразумное вмешательство в природу может повлечь за собой существенные изменения как внутри самой экосистемы, так и за ее пределами.</w:t>
      </w:r>
    </w:p>
    <w:p w:rsidR="002669FD" w:rsidRDefault="002669FD" w:rsidP="00643C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общения с природой в игровой форме</w:t>
      </w:r>
      <w:r w:rsidR="004237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развития эмоциональной отзывчивости</w:t>
      </w:r>
      <w:r w:rsidR="004237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детей формируются умения и желание ак</w:t>
      </w:r>
      <w:r w:rsidR="004237E5">
        <w:rPr>
          <w:rFonts w:ascii="Times New Roman" w:hAnsi="Times New Roman" w:cs="Times New Roman"/>
          <w:sz w:val="24"/>
          <w:szCs w:val="24"/>
        </w:rPr>
        <w:t>тивно беречь и защищать природу</w:t>
      </w:r>
      <w:proofErr w:type="gramStart"/>
      <w:r w:rsidR="004237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37E5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>идеть живые объекты во всем многообразии их свойств и качеств, особенностей и проявлений, участвовать в создании необходимых условий для нормальной жизнедеятельности живых существ, находящих</w:t>
      </w:r>
      <w:r w:rsidR="004237E5">
        <w:rPr>
          <w:rFonts w:ascii="Times New Roman" w:hAnsi="Times New Roman" w:cs="Times New Roman"/>
          <w:sz w:val="24"/>
          <w:szCs w:val="24"/>
        </w:rPr>
        <w:t>ся в сфере детской досягаемости.</w:t>
      </w:r>
      <w:r w:rsidR="00D56E15">
        <w:rPr>
          <w:rFonts w:ascii="Times New Roman" w:hAnsi="Times New Roman" w:cs="Times New Roman"/>
          <w:sz w:val="24"/>
          <w:szCs w:val="24"/>
        </w:rPr>
        <w:t xml:space="preserve"> </w:t>
      </w:r>
      <w:r w:rsidR="004237E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онимать важность охраны природы, осознано выполнять нормы поведения в природе.</w:t>
      </w:r>
    </w:p>
    <w:p w:rsidR="00D56E15" w:rsidRDefault="002669FD" w:rsidP="00643C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игры экологического содержания использую в разные режимные моменты. Так, например, во время утреннего приема и в свободное от занятий время провожу дидактические игры экологического содержания, такие как: " Четыре времени года"  </w:t>
      </w:r>
      <w:r w:rsidR="00E5393C">
        <w:rPr>
          <w:rFonts w:ascii="Times New Roman" w:hAnsi="Times New Roman" w:cs="Times New Roman"/>
          <w:sz w:val="24"/>
          <w:szCs w:val="24"/>
        </w:rPr>
        <w:t>-  узнават</w:t>
      </w:r>
      <w:r w:rsidR="004237E5">
        <w:rPr>
          <w:rFonts w:ascii="Times New Roman" w:hAnsi="Times New Roman" w:cs="Times New Roman"/>
          <w:sz w:val="24"/>
          <w:szCs w:val="24"/>
        </w:rPr>
        <w:t>ь сезонные изменения в природе</w:t>
      </w:r>
      <w:r w:rsidR="00E5393C">
        <w:rPr>
          <w:rFonts w:ascii="Times New Roman" w:hAnsi="Times New Roman" w:cs="Times New Roman"/>
          <w:sz w:val="24"/>
          <w:szCs w:val="24"/>
        </w:rPr>
        <w:t>"</w:t>
      </w:r>
      <w:r w:rsidR="004237E5">
        <w:rPr>
          <w:rFonts w:ascii="Times New Roman" w:hAnsi="Times New Roman" w:cs="Times New Roman"/>
          <w:sz w:val="24"/>
          <w:szCs w:val="24"/>
        </w:rPr>
        <w:t>.</w:t>
      </w:r>
      <w:r w:rsidR="00E5393C">
        <w:rPr>
          <w:rFonts w:ascii="Times New Roman" w:hAnsi="Times New Roman" w:cs="Times New Roman"/>
          <w:sz w:val="24"/>
          <w:szCs w:val="24"/>
        </w:rPr>
        <w:t xml:space="preserve"> Чей клюв" -  закрепляем знания о характ</w:t>
      </w:r>
      <w:r w:rsidR="004237E5">
        <w:rPr>
          <w:rFonts w:ascii="Times New Roman" w:hAnsi="Times New Roman" w:cs="Times New Roman"/>
          <w:sz w:val="24"/>
          <w:szCs w:val="24"/>
        </w:rPr>
        <w:t>ерных признаках различных птиц</w:t>
      </w:r>
      <w:r w:rsidR="00E5393C">
        <w:rPr>
          <w:rFonts w:ascii="Times New Roman" w:hAnsi="Times New Roman" w:cs="Times New Roman"/>
          <w:sz w:val="24"/>
          <w:szCs w:val="24"/>
        </w:rPr>
        <w:t>"</w:t>
      </w:r>
      <w:r w:rsidR="004237E5">
        <w:rPr>
          <w:rFonts w:ascii="Times New Roman" w:hAnsi="Times New Roman" w:cs="Times New Roman"/>
          <w:sz w:val="24"/>
          <w:szCs w:val="24"/>
        </w:rPr>
        <w:t>. «</w:t>
      </w:r>
      <w:r w:rsidR="00E5393C">
        <w:rPr>
          <w:rFonts w:ascii="Times New Roman" w:hAnsi="Times New Roman" w:cs="Times New Roman"/>
          <w:sz w:val="24"/>
          <w:szCs w:val="24"/>
        </w:rPr>
        <w:t>Помоги малышам" -  различаем живо</w:t>
      </w:r>
      <w:r w:rsidR="00D56E15">
        <w:rPr>
          <w:rFonts w:ascii="Times New Roman" w:hAnsi="Times New Roman" w:cs="Times New Roman"/>
          <w:sz w:val="24"/>
          <w:szCs w:val="24"/>
        </w:rPr>
        <w:t>тных по внешнему виду, повадкам.</w:t>
      </w:r>
    </w:p>
    <w:p w:rsidR="00837546" w:rsidRDefault="00D56E15" w:rsidP="00643C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5393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уппируем их:</w:t>
      </w:r>
      <w:r w:rsidR="004237E5">
        <w:rPr>
          <w:rFonts w:ascii="Times New Roman" w:hAnsi="Times New Roman" w:cs="Times New Roman"/>
          <w:sz w:val="24"/>
          <w:szCs w:val="24"/>
        </w:rPr>
        <w:t xml:space="preserve"> дикие и домашн</w:t>
      </w:r>
      <w:r>
        <w:rPr>
          <w:rFonts w:ascii="Times New Roman" w:hAnsi="Times New Roman" w:cs="Times New Roman"/>
          <w:sz w:val="24"/>
          <w:szCs w:val="24"/>
        </w:rPr>
        <w:t>ие; х</w:t>
      </w:r>
      <w:r w:rsidR="00E5393C">
        <w:rPr>
          <w:rFonts w:ascii="Times New Roman" w:hAnsi="Times New Roman" w:cs="Times New Roman"/>
          <w:sz w:val="24"/>
          <w:szCs w:val="24"/>
        </w:rPr>
        <w:t>ищные и</w:t>
      </w:r>
      <w:r w:rsidR="004237E5">
        <w:rPr>
          <w:rFonts w:ascii="Times New Roman" w:hAnsi="Times New Roman" w:cs="Times New Roman"/>
          <w:sz w:val="24"/>
          <w:szCs w:val="24"/>
        </w:rPr>
        <w:t xml:space="preserve"> травоядные; птицы, звери, рыбы. «</w:t>
      </w:r>
      <w:r w:rsidR="00E5393C">
        <w:rPr>
          <w:rFonts w:ascii="Times New Roman" w:hAnsi="Times New Roman" w:cs="Times New Roman"/>
          <w:sz w:val="24"/>
          <w:szCs w:val="24"/>
        </w:rPr>
        <w:t xml:space="preserve"> Круглый год" - сезонные изменения в погоде,</w:t>
      </w:r>
      <w:r w:rsidR="004237E5">
        <w:rPr>
          <w:rFonts w:ascii="Times New Roman" w:hAnsi="Times New Roman" w:cs="Times New Roman"/>
          <w:sz w:val="24"/>
          <w:szCs w:val="24"/>
        </w:rPr>
        <w:t xml:space="preserve"> растениях, поведении животных. «</w:t>
      </w:r>
      <w:r w:rsidR="00E5393C">
        <w:rPr>
          <w:rFonts w:ascii="Times New Roman" w:hAnsi="Times New Roman" w:cs="Times New Roman"/>
          <w:sz w:val="24"/>
          <w:szCs w:val="24"/>
        </w:rPr>
        <w:t xml:space="preserve">Природа и человек" - уметь различать природу и </w:t>
      </w:r>
      <w:r w:rsidR="004237E5">
        <w:rPr>
          <w:rFonts w:ascii="Times New Roman" w:hAnsi="Times New Roman" w:cs="Times New Roman"/>
          <w:sz w:val="24"/>
          <w:szCs w:val="24"/>
        </w:rPr>
        <w:t>то, что сделано руками человека.</w:t>
      </w:r>
      <w:r>
        <w:rPr>
          <w:rFonts w:ascii="Times New Roman" w:hAnsi="Times New Roman" w:cs="Times New Roman"/>
          <w:sz w:val="24"/>
          <w:szCs w:val="24"/>
        </w:rPr>
        <w:t xml:space="preserve"> " Природа - не природа",  " Вода - не вода". </w:t>
      </w:r>
      <w:r w:rsidR="00E5393C">
        <w:rPr>
          <w:rFonts w:ascii="Times New Roman" w:hAnsi="Times New Roman" w:cs="Times New Roman"/>
          <w:sz w:val="24"/>
          <w:szCs w:val="24"/>
        </w:rPr>
        <w:t>" Чьи следы на снегу", " Травоядные - хищники", " Что это за птица", " Путешествие в мир растений", " Угадай какой зверь". На занятиях познавательной деятельности экологические игры</w:t>
      </w:r>
      <w:r w:rsidR="00837546">
        <w:rPr>
          <w:rFonts w:ascii="Times New Roman" w:hAnsi="Times New Roman" w:cs="Times New Roman"/>
          <w:sz w:val="24"/>
          <w:szCs w:val="24"/>
        </w:rPr>
        <w:t xml:space="preserve"> являются как составной частью, так и основной.</w:t>
      </w:r>
    </w:p>
    <w:p w:rsidR="00837546" w:rsidRDefault="00837546" w:rsidP="00643C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во время прогулок проводила игры " Загадочная тропинка" - дети устанавливали взаимосвязи между особенностями внешнего вида объектов природы и приспо</w:t>
      </w:r>
      <w:r w:rsidR="00D56E15">
        <w:rPr>
          <w:rFonts w:ascii="Times New Roman" w:hAnsi="Times New Roman" w:cs="Times New Roman"/>
          <w:sz w:val="24"/>
          <w:szCs w:val="24"/>
        </w:rPr>
        <w:t>соблениями к окружающей среде (</w:t>
      </w:r>
      <w:r>
        <w:rPr>
          <w:rFonts w:ascii="Times New Roman" w:hAnsi="Times New Roman" w:cs="Times New Roman"/>
          <w:sz w:val="24"/>
          <w:szCs w:val="24"/>
        </w:rPr>
        <w:t xml:space="preserve">защитная окраска, маскировка), игровые действия - поиск предметов спрятанных вдоль тропинки (40-50 шагов); </w:t>
      </w:r>
      <w:r w:rsidR="00E5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игру " Лисы и зайцы " - закрепляем представления об особенностях образа жизни и повадках животных, подводила к установлению взаимосвязей между образом жизни и внешним видом, питанием и средой обитания. Здесь игровые  действия - ловля добычи.</w:t>
      </w:r>
    </w:p>
    <w:p w:rsidR="002669FD" w:rsidRDefault="00837546" w:rsidP="00643C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игры способствуют развитию памяти, внимания, наблюдательности, учат детей применять имеющиеся знания в новых условиях, активируют разнообразные умственные процессы, обогащают словарь, способствуют воспитанию играть вместе. </w:t>
      </w:r>
      <w:r w:rsidR="00CD17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гры дают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 </w:t>
      </w:r>
      <w:r w:rsidR="00CD178A">
        <w:rPr>
          <w:rFonts w:ascii="Times New Roman" w:hAnsi="Times New Roman" w:cs="Times New Roman"/>
          <w:sz w:val="24"/>
          <w:szCs w:val="24"/>
        </w:rPr>
        <w:t>детям оперировать самими представлениями природы, сравнивать их, отличать изменения отдельных внешних признаков, вызывают эмоциональное отношение к природе.</w:t>
      </w:r>
    </w:p>
    <w:p w:rsidR="00CD178A" w:rsidRDefault="00CD178A" w:rsidP="00643C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значение для развития детей имеют творческие игры, связанные с природой. В них дошкольники отражают впечатления</w:t>
      </w:r>
      <w:r w:rsidR="004237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полученные в процессе занятий и повседневной жизни. </w:t>
      </w:r>
      <w:r w:rsidR="004237E5">
        <w:rPr>
          <w:rFonts w:ascii="Times New Roman" w:hAnsi="Times New Roman" w:cs="Times New Roman"/>
          <w:sz w:val="24"/>
          <w:szCs w:val="24"/>
        </w:rPr>
        <w:t xml:space="preserve">Одним из видов творческих игр являются строительные игры с природным материалом (песок, снег, глина, камешки, шишки т.д.). </w:t>
      </w:r>
      <w:r>
        <w:rPr>
          <w:rFonts w:ascii="Times New Roman" w:hAnsi="Times New Roman" w:cs="Times New Roman"/>
          <w:sz w:val="24"/>
          <w:szCs w:val="24"/>
        </w:rPr>
        <w:t>В этих играх дети познают свойства и качества материала, совершенствуют свой чувственный опыт.</w:t>
      </w:r>
    </w:p>
    <w:p w:rsidR="00CD178A" w:rsidRDefault="00CD178A" w:rsidP="00643C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Строительные игры служат основанием для постановки опытов, которые организуются с целью разрешения возникающих вопросов, почему в одних условиях снег лепится,</w:t>
      </w:r>
      <w:r w:rsidR="00835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 других нет и т.д.</w:t>
      </w:r>
    </w:p>
    <w:p w:rsidR="00CD178A" w:rsidRDefault="00CD178A" w:rsidP="00643C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создаются условия для игр с природным материалом во все времена года. Ценность природного материала в том, что</w:t>
      </w:r>
      <w:r w:rsidR="00835ACC">
        <w:rPr>
          <w:rFonts w:ascii="Times New Roman" w:hAnsi="Times New Roman" w:cs="Times New Roman"/>
          <w:sz w:val="24"/>
          <w:szCs w:val="24"/>
        </w:rPr>
        <w:t xml:space="preserve"> возможности его разнообразного использования, что помогает детям открывать все новые и новые свойства и качества предметов. </w:t>
      </w:r>
    </w:p>
    <w:p w:rsidR="00835ACC" w:rsidRDefault="00835ACC" w:rsidP="00643C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всего вышесказанного, можно сделать вывод, что экологические игры в жизни детей широко используются в экологическом воспитании.</w:t>
      </w:r>
    </w:p>
    <w:p w:rsidR="00835ACC" w:rsidRDefault="00835ACC" w:rsidP="00643C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5ACC" w:rsidRDefault="00835ACC" w:rsidP="00835ACC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Бирюкова</w:t>
      </w:r>
      <w:r w:rsidR="00056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Е.И.</w:t>
      </w:r>
    </w:p>
    <w:p w:rsidR="00643C7F" w:rsidRDefault="00643C7F" w:rsidP="00643C7F">
      <w:pPr>
        <w:spacing w:before="240"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3C7F" w:rsidRPr="00643C7F" w:rsidRDefault="00643C7F" w:rsidP="00643C7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43C7F" w:rsidRPr="00643C7F" w:rsidSect="00A0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C7F"/>
    <w:rsid w:val="0005603B"/>
    <w:rsid w:val="00101F47"/>
    <w:rsid w:val="002669FD"/>
    <w:rsid w:val="004237E5"/>
    <w:rsid w:val="00643C7F"/>
    <w:rsid w:val="00835ACC"/>
    <w:rsid w:val="00837546"/>
    <w:rsid w:val="00A0419E"/>
    <w:rsid w:val="00A218EC"/>
    <w:rsid w:val="00C111CB"/>
    <w:rsid w:val="00CD178A"/>
    <w:rsid w:val="00D56E15"/>
    <w:rsid w:val="00E5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</dc:creator>
  <cp:keywords/>
  <dc:description/>
  <cp:lastModifiedBy>1</cp:lastModifiedBy>
  <cp:revision>4</cp:revision>
  <dcterms:created xsi:type="dcterms:W3CDTF">2012-02-21T15:58:00Z</dcterms:created>
  <dcterms:modified xsi:type="dcterms:W3CDTF">2012-03-04T20:41:00Z</dcterms:modified>
</cp:coreProperties>
</file>